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26341E"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E66380" w:rsidRPr="0026341E" w14:paraId="69C439B4" w14:textId="77777777" w:rsidTr="00512A54">
            <w:tc>
              <w:tcPr>
                <w:tcW w:w="2977" w:type="dxa"/>
              </w:tcPr>
              <w:p w14:paraId="30B0F234" w14:textId="40EEDE6E" w:rsidR="00512A54" w:rsidRPr="0026341E" w:rsidRDefault="00512A54" w:rsidP="00845F6F">
                <w:pPr>
                  <w:rPr>
                    <w:rFonts w:cstheme="minorHAnsi"/>
                  </w:rPr>
                </w:pPr>
                <w:r w:rsidRPr="0026341E">
                  <w:rPr>
                    <w:rFonts w:cstheme="minorHAnsi"/>
                  </w:rPr>
                  <w:t>Version:</w:t>
                </w:r>
              </w:p>
            </w:tc>
            <w:tc>
              <w:tcPr>
                <w:tcW w:w="2794" w:type="dxa"/>
              </w:tcPr>
              <w:p w14:paraId="0F48752F" w14:textId="77777777" w:rsidR="00512A54" w:rsidRPr="0026341E" w:rsidRDefault="00512A54" w:rsidP="00845F6F">
                <w:pPr>
                  <w:rPr>
                    <w:rFonts w:cstheme="minorHAnsi"/>
                  </w:rPr>
                </w:pPr>
                <w:r w:rsidRPr="0026341E">
                  <w:rPr>
                    <w:rFonts w:cstheme="minorHAnsi"/>
                  </w:rPr>
                  <w:t>1.0</w:t>
                </w:r>
              </w:p>
            </w:tc>
          </w:tr>
          <w:tr w:rsidR="00E66380" w:rsidRPr="0026341E" w14:paraId="349F318A" w14:textId="77777777" w:rsidTr="00512A54">
            <w:tc>
              <w:tcPr>
                <w:tcW w:w="2977" w:type="dxa"/>
              </w:tcPr>
              <w:p w14:paraId="27E69FFC" w14:textId="77777777" w:rsidR="00512A54" w:rsidRPr="0026341E" w:rsidRDefault="00512A54" w:rsidP="00845F6F">
                <w:pPr>
                  <w:rPr>
                    <w:rFonts w:cstheme="minorHAnsi"/>
                  </w:rPr>
                </w:pPr>
                <w:r w:rsidRPr="0026341E">
                  <w:rPr>
                    <w:rFonts w:cstheme="minorHAnsi"/>
                  </w:rPr>
                  <w:t>Status:</w:t>
                </w:r>
              </w:p>
            </w:tc>
            <w:tc>
              <w:tcPr>
                <w:tcW w:w="2794" w:type="dxa"/>
              </w:tcPr>
              <w:p w14:paraId="5594481C" w14:textId="77777777" w:rsidR="00512A54" w:rsidRPr="0026341E" w:rsidRDefault="00512A54" w:rsidP="00845F6F">
                <w:pPr>
                  <w:rPr>
                    <w:rFonts w:cstheme="minorHAnsi"/>
                  </w:rPr>
                </w:pPr>
                <w:r w:rsidRPr="0026341E">
                  <w:rPr>
                    <w:rFonts w:cstheme="minorHAnsi"/>
                  </w:rPr>
                  <w:t>Freigegeben</w:t>
                </w:r>
              </w:p>
            </w:tc>
          </w:tr>
          <w:tr w:rsidR="00E66380" w:rsidRPr="0026341E" w14:paraId="538E40F7" w14:textId="77777777" w:rsidTr="00512A54">
            <w:tc>
              <w:tcPr>
                <w:tcW w:w="2977" w:type="dxa"/>
              </w:tcPr>
              <w:p w14:paraId="5A3C4D07" w14:textId="77777777" w:rsidR="00512A54" w:rsidRPr="0026341E" w:rsidRDefault="00512A54" w:rsidP="00845F6F">
                <w:pPr>
                  <w:rPr>
                    <w:rFonts w:cstheme="minorHAnsi"/>
                  </w:rPr>
                </w:pPr>
                <w:r w:rsidRPr="0026341E">
                  <w:rPr>
                    <w:rFonts w:cstheme="minorHAnsi"/>
                  </w:rPr>
                  <w:t>Dokumentenklassifizierung:</w:t>
                </w:r>
              </w:p>
            </w:tc>
            <w:tc>
              <w:tcPr>
                <w:tcW w:w="2794" w:type="dxa"/>
              </w:tcPr>
              <w:p w14:paraId="5663F3D6" w14:textId="77777777" w:rsidR="00512A54" w:rsidRPr="0026341E" w:rsidRDefault="00512A54" w:rsidP="00845F6F">
                <w:pPr>
                  <w:rPr>
                    <w:rFonts w:cstheme="minorHAnsi"/>
                  </w:rPr>
                </w:pPr>
                <w:r w:rsidRPr="0026341E">
                  <w:rPr>
                    <w:rFonts w:cstheme="minorHAnsi"/>
                  </w:rPr>
                  <w:t>intern</w:t>
                </w:r>
              </w:p>
            </w:tc>
          </w:tr>
        </w:tbl>
        <w:p w14:paraId="74F6F389" w14:textId="60D3B6B8" w:rsidR="00512A54" w:rsidRPr="0026341E" w:rsidRDefault="00E66380" w:rsidP="00845F6F">
          <w:pPr>
            <w:rPr>
              <w:rFonts w:cstheme="minorHAnsi"/>
            </w:rPr>
          </w:pPr>
          <w:r w:rsidRPr="0026341E">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2D91C3B7" w:rsidR="00512A54" w:rsidRDefault="00891D84">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CD420C">
                                      <w:rPr>
                                        <w:caps/>
                                        <w:color w:val="323E4F" w:themeColor="text2" w:themeShade="BF"/>
                                        <w:sz w:val="52"/>
                                        <w:szCs w:val="52"/>
                                      </w:rPr>
                                      <w:t>technische Richtlinie "kryptographische Verfahren und deren Algorithmen"</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2D91C3B7" w:rsidR="00512A54" w:rsidRDefault="00EF14A9">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CD420C">
                                <w:rPr>
                                  <w:caps/>
                                  <w:color w:val="323E4F" w:themeColor="text2" w:themeShade="BF"/>
                                  <w:sz w:val="52"/>
                                  <w:szCs w:val="52"/>
                                </w:rPr>
                                <w:t>technische Richtlinie "kryptographische Verfahren und deren Algorithmen"</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26341E">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482335A"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224AA1" w:rsidRPr="00224AA1">
                                      <w:rPr>
                                        <w:caps/>
                                        <w:color w:val="323E4F" w:themeColor="text2" w:themeShade="BF"/>
                                        <w:sz w:val="28"/>
                                        <w:szCs w:val="28"/>
                                      </w:rPr>
                                      <w:t xml:space="preserve"> </w:t>
                                    </w:r>
                                    <w:r w:rsidRPr="00224AA1">
                                      <w:rPr>
                                        <w:caps/>
                                        <w:color w:val="323E4F" w:themeColor="text2" w:themeShade="BF"/>
                                        <w:sz w:val="28"/>
                                        <w:szCs w:val="28"/>
                                      </w:rPr>
                                      <w:t>Januar</w:t>
                                    </w:r>
                                    <w:r w:rsidR="00224AA1">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482335A"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224AA1" w:rsidRPr="00224AA1">
                                <w:rPr>
                                  <w:caps/>
                                  <w:color w:val="323E4F" w:themeColor="text2" w:themeShade="BF"/>
                                  <w:sz w:val="28"/>
                                  <w:szCs w:val="28"/>
                                </w:rPr>
                                <w:t xml:space="preserve"> </w:t>
                              </w:r>
                              <w:r w:rsidRPr="00224AA1">
                                <w:rPr>
                                  <w:caps/>
                                  <w:color w:val="323E4F" w:themeColor="text2" w:themeShade="BF"/>
                                  <w:sz w:val="28"/>
                                  <w:szCs w:val="28"/>
                                </w:rPr>
                                <w:t>Januar</w:t>
                              </w:r>
                              <w:r w:rsidR="00224AA1">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26341E">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26341E">
            <w:rPr>
              <w:rFonts w:cstheme="minorHAnsi"/>
            </w:rPr>
            <w:br w:type="page"/>
          </w:r>
        </w:p>
      </w:sdtContent>
    </w:sdt>
    <w:p w14:paraId="67065548" w14:textId="7EC4C782" w:rsidR="006B0BDE" w:rsidRPr="001642A0" w:rsidRDefault="006B0BDE" w:rsidP="001642A0">
      <w:pPr>
        <w:pStyle w:val="1ohneNummer"/>
      </w:pPr>
      <w:bookmarkStart w:id="0" w:name="_Toc74856125"/>
      <w:bookmarkStart w:id="1" w:name="_Toc78233253"/>
      <w:r w:rsidRPr="001642A0">
        <w:lastRenderedPageBreak/>
        <w:t>Allgemeine</w:t>
      </w:r>
      <w:r w:rsidR="00224AA1" w:rsidRPr="001642A0">
        <w:t xml:space="preserve"> </w:t>
      </w:r>
      <w:r w:rsidRPr="001642A0">
        <w:t>Informationen</w:t>
      </w:r>
      <w:r w:rsidR="00224AA1" w:rsidRPr="001642A0">
        <w:t xml:space="preserve"> </w:t>
      </w:r>
      <w:r w:rsidRPr="001642A0">
        <w:t>zum</w:t>
      </w:r>
      <w:r w:rsidR="00224AA1" w:rsidRPr="001642A0">
        <w:t xml:space="preserve"> </w:t>
      </w:r>
      <w:r w:rsidRPr="001642A0">
        <w:t>vorliegenden</w:t>
      </w:r>
      <w:r w:rsidR="00224AA1" w:rsidRPr="001642A0">
        <w:t xml:space="preserve"> </w:t>
      </w:r>
      <w:r w:rsidRPr="001642A0">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6B0BDE" w:rsidRPr="0026341E"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26341E" w:rsidRDefault="006B0BDE" w:rsidP="00652505">
            <w:pPr>
              <w:pStyle w:val="Tabellenkopf"/>
            </w:pPr>
            <w:r w:rsidRPr="0026341E">
              <w:t>Bezeichnung</w:t>
            </w:r>
          </w:p>
        </w:tc>
        <w:tc>
          <w:tcPr>
            <w:tcW w:w="3544" w:type="dxa"/>
            <w:shd w:val="clear" w:color="auto" w:fill="BFBFBF" w:themeFill="background1" w:themeFillShade="BF"/>
            <w:vAlign w:val="center"/>
          </w:tcPr>
          <w:p w14:paraId="7438B3D4" w14:textId="77777777" w:rsidR="006B0BDE" w:rsidRPr="0026341E" w:rsidRDefault="006B0BDE" w:rsidP="00652505">
            <w:pPr>
              <w:pStyle w:val="Tabellenkopf"/>
            </w:pPr>
            <w:r w:rsidRPr="0026341E">
              <w:t>Inhalt</w:t>
            </w:r>
          </w:p>
        </w:tc>
        <w:tc>
          <w:tcPr>
            <w:tcW w:w="3515" w:type="dxa"/>
            <w:shd w:val="clear" w:color="auto" w:fill="BFBFBF" w:themeFill="background1" w:themeFillShade="BF"/>
            <w:vAlign w:val="center"/>
          </w:tcPr>
          <w:p w14:paraId="3E57B3F1" w14:textId="77777777" w:rsidR="006B0BDE" w:rsidRPr="0026341E" w:rsidRDefault="006B0BDE" w:rsidP="00652505">
            <w:pPr>
              <w:pStyle w:val="Tabellenkopf"/>
            </w:pPr>
            <w:r w:rsidRPr="0026341E">
              <w:t>Bearbeitungshinweis</w:t>
            </w:r>
          </w:p>
        </w:tc>
      </w:tr>
      <w:tr w:rsidR="006B0BDE" w:rsidRPr="0026341E" w14:paraId="79E42E66" w14:textId="77777777" w:rsidTr="00E66380">
        <w:trPr>
          <w:trHeight w:val="454"/>
        </w:trPr>
        <w:tc>
          <w:tcPr>
            <w:tcW w:w="2297" w:type="dxa"/>
            <w:vAlign w:val="center"/>
          </w:tcPr>
          <w:p w14:paraId="7F361823" w14:textId="77777777" w:rsidR="006B0BDE" w:rsidRPr="0026341E" w:rsidRDefault="006B0BDE" w:rsidP="00652505">
            <w:pPr>
              <w:pStyle w:val="TabellenInhalt"/>
            </w:pPr>
            <w:r w:rsidRPr="0026341E">
              <w:t>Eigentümer</w:t>
            </w:r>
          </w:p>
        </w:tc>
        <w:tc>
          <w:tcPr>
            <w:tcW w:w="3544" w:type="dxa"/>
            <w:vAlign w:val="center"/>
          </w:tcPr>
          <w:p w14:paraId="5948E0E3" w14:textId="6B50E13B" w:rsidR="006B0BDE" w:rsidRPr="0026341E" w:rsidRDefault="006B0BDE" w:rsidP="00652505">
            <w:pPr>
              <w:pStyle w:val="TabellenInhalt"/>
            </w:pPr>
          </w:p>
        </w:tc>
        <w:tc>
          <w:tcPr>
            <w:tcW w:w="3515" w:type="dxa"/>
            <w:vAlign w:val="center"/>
          </w:tcPr>
          <w:p w14:paraId="5BE84D23" w14:textId="05120A15" w:rsidR="006B0BDE" w:rsidRPr="0026341E" w:rsidRDefault="006B0BDE" w:rsidP="00652505">
            <w:pPr>
              <w:pStyle w:val="TabellenInhalt"/>
            </w:pPr>
            <w:r w:rsidRPr="0026341E">
              <w:t>[verantwortlich</w:t>
            </w:r>
            <w:r w:rsidR="00224AA1">
              <w:t xml:space="preserve"> </w:t>
            </w:r>
            <w:r w:rsidRPr="0026341E">
              <w:t>für</w:t>
            </w:r>
            <w:r w:rsidR="00224AA1">
              <w:t xml:space="preserve"> </w:t>
            </w:r>
            <w:r w:rsidRPr="0026341E">
              <w:t>die</w:t>
            </w:r>
            <w:r w:rsidR="00224AA1">
              <w:t xml:space="preserve"> </w:t>
            </w:r>
            <w:r w:rsidRPr="0026341E">
              <w:t>Erstellung</w:t>
            </w:r>
            <w:r w:rsidR="00224AA1">
              <w:t xml:space="preserve"> </w:t>
            </w:r>
            <w:r w:rsidRPr="0026341E">
              <w:t>und</w:t>
            </w:r>
            <w:r w:rsidR="00224AA1">
              <w:t xml:space="preserve"> </w:t>
            </w:r>
            <w:r w:rsidRPr="0026341E">
              <w:t>Pflege</w:t>
            </w:r>
            <w:r w:rsidR="00224AA1">
              <w:t xml:space="preserve"> </w:t>
            </w:r>
            <w:r w:rsidRPr="0026341E">
              <w:t>des</w:t>
            </w:r>
            <w:r w:rsidR="00224AA1">
              <w:t xml:space="preserve"> </w:t>
            </w:r>
            <w:r w:rsidRPr="0026341E">
              <w:t>Dokuments</w:t>
            </w:r>
            <w:r w:rsidR="00224AA1">
              <w:t xml:space="preserve"> </w:t>
            </w:r>
            <w:r w:rsidRPr="0026341E">
              <w:t>=</w:t>
            </w:r>
            <w:r w:rsidR="00224AA1">
              <w:t xml:space="preserve"> </w:t>
            </w:r>
            <w:r w:rsidRPr="0026341E">
              <w:t>Abteilungsleitung]</w:t>
            </w:r>
          </w:p>
        </w:tc>
      </w:tr>
      <w:tr w:rsidR="006B0BDE" w:rsidRPr="0026341E" w14:paraId="15811496" w14:textId="77777777" w:rsidTr="00E66380">
        <w:trPr>
          <w:trHeight w:val="454"/>
        </w:trPr>
        <w:tc>
          <w:tcPr>
            <w:tcW w:w="2297" w:type="dxa"/>
            <w:vAlign w:val="center"/>
          </w:tcPr>
          <w:p w14:paraId="41D4F478" w14:textId="77777777" w:rsidR="006B0BDE" w:rsidRPr="0026341E" w:rsidRDefault="006B0BDE" w:rsidP="00652505">
            <w:pPr>
              <w:pStyle w:val="TabellenInhalt"/>
            </w:pPr>
            <w:r w:rsidRPr="0026341E">
              <w:t>Autor</w:t>
            </w:r>
          </w:p>
        </w:tc>
        <w:tc>
          <w:tcPr>
            <w:tcW w:w="3544" w:type="dxa"/>
            <w:vAlign w:val="center"/>
          </w:tcPr>
          <w:p w14:paraId="21B36B59" w14:textId="18DD7E9C" w:rsidR="006B0BDE" w:rsidRPr="0026341E" w:rsidRDefault="006B0BDE" w:rsidP="00652505">
            <w:pPr>
              <w:pStyle w:val="TabellenInhalt"/>
            </w:pPr>
          </w:p>
        </w:tc>
        <w:tc>
          <w:tcPr>
            <w:tcW w:w="3515" w:type="dxa"/>
            <w:vAlign w:val="center"/>
          </w:tcPr>
          <w:p w14:paraId="7B2A014E" w14:textId="0AF2239F" w:rsidR="006B0BDE" w:rsidRPr="0026341E" w:rsidRDefault="006B0BDE" w:rsidP="00652505">
            <w:pPr>
              <w:pStyle w:val="TabellenInhalt"/>
            </w:pPr>
            <w:r w:rsidRPr="0026341E">
              <w:t>[operative</w:t>
            </w:r>
            <w:r w:rsidR="00224AA1">
              <w:t xml:space="preserve"> </w:t>
            </w:r>
            <w:r w:rsidRPr="0026341E">
              <w:t>Verantwortung</w:t>
            </w:r>
            <w:r w:rsidR="00224AA1">
              <w:t xml:space="preserve"> </w:t>
            </w:r>
            <w:r w:rsidRPr="0026341E">
              <w:t>für</w:t>
            </w:r>
            <w:r w:rsidR="00224AA1">
              <w:t xml:space="preserve"> </w:t>
            </w:r>
            <w:r w:rsidRPr="0026341E">
              <w:t>das</w:t>
            </w:r>
            <w:r w:rsidR="00224AA1">
              <w:t xml:space="preserve"> </w:t>
            </w:r>
            <w:r w:rsidRPr="0026341E">
              <w:t>Dokument]</w:t>
            </w:r>
          </w:p>
        </w:tc>
      </w:tr>
      <w:tr w:rsidR="006B0BDE" w:rsidRPr="0026341E" w14:paraId="73BE473F" w14:textId="77777777" w:rsidTr="00E66380">
        <w:trPr>
          <w:trHeight w:val="454"/>
        </w:trPr>
        <w:tc>
          <w:tcPr>
            <w:tcW w:w="2297" w:type="dxa"/>
            <w:vAlign w:val="center"/>
          </w:tcPr>
          <w:p w14:paraId="13FF6CBA" w14:textId="77777777" w:rsidR="006B0BDE" w:rsidRPr="0026341E" w:rsidRDefault="006B0BDE" w:rsidP="00652505">
            <w:pPr>
              <w:pStyle w:val="TabellenInhalt"/>
            </w:pPr>
            <w:r w:rsidRPr="0026341E">
              <w:t>Status</w:t>
            </w:r>
          </w:p>
        </w:tc>
        <w:tc>
          <w:tcPr>
            <w:tcW w:w="3544" w:type="dxa"/>
            <w:vAlign w:val="center"/>
          </w:tcPr>
          <w:p w14:paraId="48FAD1D1" w14:textId="37D791CF" w:rsidR="006B0BDE" w:rsidRPr="0026341E" w:rsidRDefault="006B0BDE" w:rsidP="00652505">
            <w:pPr>
              <w:pStyle w:val="TabellenInhalt"/>
            </w:pPr>
            <w:r w:rsidRPr="0026341E">
              <w:t>Freigegeben</w:t>
            </w:r>
          </w:p>
        </w:tc>
        <w:tc>
          <w:tcPr>
            <w:tcW w:w="3515" w:type="dxa"/>
            <w:vAlign w:val="center"/>
          </w:tcPr>
          <w:p w14:paraId="59502C3F" w14:textId="2803A4B2" w:rsidR="006B0BDE" w:rsidRPr="0026341E" w:rsidRDefault="006B0BDE" w:rsidP="00652505">
            <w:pPr>
              <w:pStyle w:val="TabellenInhalt"/>
            </w:pPr>
            <w:r w:rsidRPr="0026341E">
              <w:t>[Einstufung</w:t>
            </w:r>
            <w:r w:rsidR="00224AA1">
              <w:t xml:space="preserve"> </w:t>
            </w:r>
            <w:r w:rsidRPr="0026341E">
              <w:t>des</w:t>
            </w:r>
            <w:r w:rsidR="00224AA1">
              <w:t xml:space="preserve"> </w:t>
            </w:r>
            <w:r w:rsidRPr="0026341E">
              <w:t>aktuellen</w:t>
            </w:r>
            <w:r w:rsidR="00224AA1">
              <w:t xml:space="preserve"> </w:t>
            </w:r>
            <w:r w:rsidRPr="0026341E">
              <w:t>Dokumentenstatus</w:t>
            </w:r>
            <w:r w:rsidR="00224AA1">
              <w:t xml:space="preserve"> </w:t>
            </w:r>
            <w:r w:rsidRPr="0026341E">
              <w:t>&lt;Entwurf,</w:t>
            </w:r>
            <w:r w:rsidR="00224AA1">
              <w:t xml:space="preserve"> </w:t>
            </w:r>
            <w:r w:rsidRPr="0026341E">
              <w:t>Finaler</w:t>
            </w:r>
            <w:r w:rsidR="00224AA1">
              <w:t xml:space="preserve"> </w:t>
            </w:r>
            <w:r w:rsidRPr="0026341E">
              <w:t>Entwurf,</w:t>
            </w:r>
            <w:r w:rsidR="00224AA1">
              <w:t xml:space="preserve"> </w:t>
            </w:r>
            <w:r w:rsidRPr="0026341E">
              <w:t>Final/Freigegeben&gt;]</w:t>
            </w:r>
          </w:p>
        </w:tc>
      </w:tr>
      <w:tr w:rsidR="006B0BDE" w:rsidRPr="0026341E" w14:paraId="0AF82BC0" w14:textId="77777777" w:rsidTr="00E66380">
        <w:trPr>
          <w:trHeight w:val="454"/>
        </w:trPr>
        <w:tc>
          <w:tcPr>
            <w:tcW w:w="2297" w:type="dxa"/>
            <w:vAlign w:val="center"/>
          </w:tcPr>
          <w:p w14:paraId="65C03E56" w14:textId="64018EE2" w:rsidR="006B0BDE" w:rsidRPr="0026341E" w:rsidRDefault="006B0BDE" w:rsidP="00652505">
            <w:pPr>
              <w:pStyle w:val="TabellenInhalt"/>
            </w:pPr>
            <w:r w:rsidRPr="0026341E">
              <w:t>Klassifizierung</w:t>
            </w:r>
          </w:p>
        </w:tc>
        <w:tc>
          <w:tcPr>
            <w:tcW w:w="3544" w:type="dxa"/>
            <w:vAlign w:val="center"/>
          </w:tcPr>
          <w:p w14:paraId="1B244C3A" w14:textId="64DA9FC6" w:rsidR="006B0BDE" w:rsidRPr="0026341E" w:rsidRDefault="006B0BDE" w:rsidP="00652505">
            <w:pPr>
              <w:pStyle w:val="TabellenInhalt"/>
            </w:pPr>
            <w:r w:rsidRPr="0026341E">
              <w:t>intern</w:t>
            </w:r>
          </w:p>
        </w:tc>
        <w:tc>
          <w:tcPr>
            <w:tcW w:w="3515" w:type="dxa"/>
            <w:vAlign w:val="center"/>
          </w:tcPr>
          <w:p w14:paraId="5A8CFE86" w14:textId="17369D2C" w:rsidR="006B0BDE" w:rsidRPr="0026341E" w:rsidRDefault="006B0BDE" w:rsidP="00652505">
            <w:pPr>
              <w:pStyle w:val="TabellenInhalt"/>
            </w:pPr>
            <w:r w:rsidRPr="0026341E">
              <w:t>[Einstufung</w:t>
            </w:r>
            <w:r w:rsidR="00224AA1">
              <w:t xml:space="preserve"> </w:t>
            </w:r>
            <w:r w:rsidRPr="0026341E">
              <w:t>der</w:t>
            </w:r>
            <w:r w:rsidR="00224AA1">
              <w:t xml:space="preserve"> </w:t>
            </w:r>
            <w:r w:rsidRPr="0026341E">
              <w:t>Dokumentenvertraulichkeit</w:t>
            </w:r>
          </w:p>
          <w:p w14:paraId="6E0D3005" w14:textId="315E2B0E" w:rsidR="006B0BDE" w:rsidRPr="0026341E" w:rsidRDefault="006B0BDE" w:rsidP="00652505">
            <w:pPr>
              <w:pStyle w:val="TabellenInhalt"/>
            </w:pPr>
            <w:r w:rsidRPr="0026341E">
              <w:t>offen,</w:t>
            </w:r>
            <w:r w:rsidR="00224AA1">
              <w:t xml:space="preserve"> </w:t>
            </w:r>
            <w:r w:rsidRPr="0026341E">
              <w:t>intern,</w:t>
            </w:r>
            <w:r w:rsidR="00224AA1">
              <w:t xml:space="preserve"> </w:t>
            </w:r>
            <w:r w:rsidRPr="0026341E">
              <w:t>vertraulich,</w:t>
            </w:r>
            <w:r w:rsidR="00224AA1">
              <w:t xml:space="preserve"> </w:t>
            </w:r>
            <w:r w:rsidRPr="0026341E">
              <w:t>streng</w:t>
            </w:r>
            <w:r w:rsidR="00224AA1">
              <w:t xml:space="preserve"> </w:t>
            </w:r>
            <w:r w:rsidRPr="0026341E">
              <w:t>vertraulich]</w:t>
            </w:r>
          </w:p>
        </w:tc>
      </w:tr>
      <w:tr w:rsidR="006B0BDE" w:rsidRPr="0026341E" w14:paraId="7833F1E4" w14:textId="77777777" w:rsidTr="00E66380">
        <w:trPr>
          <w:trHeight w:val="454"/>
        </w:trPr>
        <w:tc>
          <w:tcPr>
            <w:tcW w:w="2297" w:type="dxa"/>
            <w:vAlign w:val="center"/>
          </w:tcPr>
          <w:p w14:paraId="6DB32902" w14:textId="77777777" w:rsidR="006B0BDE" w:rsidRPr="0026341E" w:rsidRDefault="006B0BDE" w:rsidP="00652505">
            <w:pPr>
              <w:pStyle w:val="TabellenInhalt"/>
            </w:pPr>
            <w:r w:rsidRPr="0026341E">
              <w:t>Dokumen</w:t>
            </w:r>
            <w:r w:rsidRPr="0026341E">
              <w:softHyphen/>
              <w:t>tenkennung</w:t>
            </w:r>
          </w:p>
        </w:tc>
        <w:tc>
          <w:tcPr>
            <w:tcW w:w="3544" w:type="dxa"/>
            <w:vAlign w:val="center"/>
          </w:tcPr>
          <w:p w14:paraId="0D391DC7" w14:textId="1D485008" w:rsidR="006B0BDE" w:rsidRPr="0026341E" w:rsidRDefault="00D9227E" w:rsidP="00652505">
            <w:pPr>
              <w:pStyle w:val="TabellenInhalt"/>
            </w:pPr>
            <w:r>
              <w:t>TRL4</w:t>
            </w:r>
            <w:r w:rsidR="00CC238C" w:rsidRPr="0026341E">
              <w:t>0</w:t>
            </w:r>
            <w:r w:rsidR="006B0BDE" w:rsidRPr="0026341E">
              <w:t>000</w:t>
            </w:r>
            <w:r w:rsidR="00467029">
              <w:t>1</w:t>
            </w:r>
          </w:p>
        </w:tc>
        <w:tc>
          <w:tcPr>
            <w:tcW w:w="3515" w:type="dxa"/>
            <w:vAlign w:val="center"/>
          </w:tcPr>
          <w:p w14:paraId="63380C12" w14:textId="1346D3F9" w:rsidR="006B0BDE" w:rsidRPr="0026341E" w:rsidRDefault="00D46BB6" w:rsidP="00652505">
            <w:pPr>
              <w:pStyle w:val="TabellenInhalt"/>
            </w:pPr>
            <w:r>
              <w:t>[Die Dokumenten-Kennung wird von der Dokumentenlenkung (vergeben]</w:t>
            </w:r>
          </w:p>
        </w:tc>
      </w:tr>
      <w:tr w:rsidR="006B0BDE" w:rsidRPr="0026341E" w14:paraId="31E82E84" w14:textId="77777777" w:rsidTr="00E66380">
        <w:trPr>
          <w:trHeight w:val="454"/>
        </w:trPr>
        <w:tc>
          <w:tcPr>
            <w:tcW w:w="2297" w:type="dxa"/>
            <w:vAlign w:val="center"/>
          </w:tcPr>
          <w:p w14:paraId="7BD3B27B" w14:textId="751DEED4" w:rsidR="006B0BDE" w:rsidRPr="0026341E" w:rsidRDefault="006B0BDE" w:rsidP="00652505">
            <w:pPr>
              <w:pStyle w:val="TabellenInhalt"/>
            </w:pPr>
            <w:r w:rsidRPr="0026341E">
              <w:t>Name</w:t>
            </w:r>
            <w:r w:rsidR="00224AA1">
              <w:t xml:space="preserve"> </w:t>
            </w:r>
            <w:r w:rsidRPr="0026341E">
              <w:t>des</w:t>
            </w:r>
            <w:r w:rsidR="00224AA1">
              <w:t xml:space="preserve"> </w:t>
            </w:r>
            <w:r w:rsidRPr="0026341E">
              <w:t>Dokuments</w:t>
            </w:r>
          </w:p>
        </w:tc>
        <w:tc>
          <w:tcPr>
            <w:tcW w:w="3544" w:type="dxa"/>
            <w:vAlign w:val="center"/>
          </w:tcPr>
          <w:p w14:paraId="0373263A" w14:textId="13F02529" w:rsidR="006B0BDE" w:rsidRPr="0026341E" w:rsidRDefault="00891D84" w:rsidP="00652505">
            <w:pPr>
              <w:pStyle w:val="TabellenInhalt"/>
            </w:pPr>
            <w:r>
              <w:fldChar w:fldCharType="begin"/>
            </w:r>
            <w:r>
              <w:instrText xml:space="preserve"> DOCPROPERTY  Title  \* MERGEFORMAT </w:instrText>
            </w:r>
            <w:r>
              <w:fldChar w:fldCharType="separate"/>
            </w:r>
            <w:r w:rsidR="001642A0">
              <w:t>technische Richtlinie "kryptographische Verfahren und deren Algorithmen"</w:t>
            </w:r>
            <w:r>
              <w:fldChar w:fldCharType="end"/>
            </w:r>
          </w:p>
        </w:tc>
        <w:tc>
          <w:tcPr>
            <w:tcW w:w="3515" w:type="dxa"/>
            <w:vAlign w:val="center"/>
          </w:tcPr>
          <w:p w14:paraId="738E3730" w14:textId="258D6C60" w:rsidR="006B0BDE" w:rsidRPr="0026341E" w:rsidRDefault="006B0BDE" w:rsidP="00652505">
            <w:pPr>
              <w:pStyle w:val="TabellenInhalt"/>
            </w:pPr>
            <w:r w:rsidRPr="0026341E">
              <w:t>[Bezeichnung</w:t>
            </w:r>
            <w:r w:rsidR="00224AA1">
              <w:t xml:space="preserve"> </w:t>
            </w:r>
            <w:r w:rsidRPr="0026341E">
              <w:t>des</w:t>
            </w:r>
            <w:r w:rsidR="00224AA1">
              <w:t xml:space="preserve"> </w:t>
            </w:r>
            <w:r w:rsidRPr="0026341E">
              <w:t>Dokuments</w:t>
            </w:r>
            <w:r w:rsidR="00224AA1">
              <w:t xml:space="preserve"> </w:t>
            </w:r>
            <w:r w:rsidRPr="0026341E">
              <w:t>wie</w:t>
            </w:r>
            <w:r w:rsidR="00224AA1">
              <w:t xml:space="preserve"> </w:t>
            </w:r>
            <w:r w:rsidRPr="0026341E">
              <w:t>auf</w:t>
            </w:r>
            <w:r w:rsidR="00224AA1">
              <w:t xml:space="preserve"> </w:t>
            </w:r>
            <w:r w:rsidRPr="0026341E">
              <w:t>dem</w:t>
            </w:r>
            <w:r w:rsidR="00224AA1">
              <w:t xml:space="preserve"> </w:t>
            </w:r>
            <w:r w:rsidRPr="0026341E">
              <w:t>Titelblatt</w:t>
            </w:r>
            <w:r w:rsidR="00224AA1">
              <w:t xml:space="preserve"> </w:t>
            </w:r>
            <w:r w:rsidRPr="0026341E">
              <w:t>beschrieben.]</w:t>
            </w:r>
          </w:p>
        </w:tc>
      </w:tr>
      <w:tr w:rsidR="006B0BDE" w:rsidRPr="0026341E" w14:paraId="350BC4D0" w14:textId="77777777" w:rsidTr="00E66380">
        <w:trPr>
          <w:trHeight w:val="454"/>
        </w:trPr>
        <w:tc>
          <w:tcPr>
            <w:tcW w:w="2297" w:type="dxa"/>
            <w:vAlign w:val="center"/>
          </w:tcPr>
          <w:p w14:paraId="334D3E05" w14:textId="7254345B" w:rsidR="006B0BDE" w:rsidRPr="0026341E" w:rsidRDefault="006B0BDE" w:rsidP="00652505">
            <w:pPr>
              <w:pStyle w:val="TabellenInhalt"/>
            </w:pPr>
            <w:r w:rsidRPr="0026341E">
              <w:t>Version</w:t>
            </w:r>
            <w:r w:rsidR="00224AA1">
              <w:t xml:space="preserve"> </w:t>
            </w:r>
          </w:p>
        </w:tc>
        <w:tc>
          <w:tcPr>
            <w:tcW w:w="3544" w:type="dxa"/>
            <w:vAlign w:val="center"/>
          </w:tcPr>
          <w:p w14:paraId="355104E8" w14:textId="3CB2B161" w:rsidR="006B0BDE" w:rsidRPr="0026341E" w:rsidRDefault="006B0BDE" w:rsidP="00652505">
            <w:pPr>
              <w:pStyle w:val="TabellenInhalt"/>
            </w:pPr>
            <w:r w:rsidRPr="0026341E">
              <w:t>1.0</w:t>
            </w:r>
          </w:p>
        </w:tc>
        <w:tc>
          <w:tcPr>
            <w:tcW w:w="3515" w:type="dxa"/>
            <w:vAlign w:val="center"/>
          </w:tcPr>
          <w:p w14:paraId="00360FE0" w14:textId="207FDDA5" w:rsidR="006B0BDE" w:rsidRPr="0026341E" w:rsidRDefault="006B0BDE" w:rsidP="00652505">
            <w:pPr>
              <w:pStyle w:val="TabellenInhalt"/>
            </w:pPr>
            <w:r w:rsidRPr="0026341E">
              <w:t>[zweistellige</w:t>
            </w:r>
            <w:r w:rsidR="00224AA1">
              <w:t xml:space="preserve"> </w:t>
            </w:r>
            <w:r w:rsidRPr="0026341E">
              <w:t>Versionsnummer]</w:t>
            </w:r>
          </w:p>
        </w:tc>
      </w:tr>
      <w:tr w:rsidR="006B0BDE" w:rsidRPr="0026341E" w14:paraId="2D9F1385" w14:textId="77777777" w:rsidTr="00E66380">
        <w:trPr>
          <w:trHeight w:val="454"/>
        </w:trPr>
        <w:tc>
          <w:tcPr>
            <w:tcW w:w="2297" w:type="dxa"/>
            <w:vAlign w:val="center"/>
          </w:tcPr>
          <w:p w14:paraId="1F8A417F" w14:textId="77777777" w:rsidR="006B0BDE" w:rsidRPr="0026341E" w:rsidRDefault="006B0BDE" w:rsidP="00652505">
            <w:pPr>
              <w:pStyle w:val="TabellenInhalt"/>
            </w:pPr>
            <w:r w:rsidRPr="0026341E">
              <w:t>Veröffentlichungsform</w:t>
            </w:r>
          </w:p>
        </w:tc>
        <w:tc>
          <w:tcPr>
            <w:tcW w:w="3544" w:type="dxa"/>
            <w:vAlign w:val="center"/>
          </w:tcPr>
          <w:p w14:paraId="15FF7683" w14:textId="0B94A99B" w:rsidR="006B0BDE" w:rsidRPr="0026341E" w:rsidRDefault="006B0BDE" w:rsidP="00652505">
            <w:pPr>
              <w:pStyle w:val="TabellenInhalt"/>
            </w:pPr>
            <w:r w:rsidRPr="0026341E">
              <w:t>digital</w:t>
            </w:r>
          </w:p>
        </w:tc>
        <w:tc>
          <w:tcPr>
            <w:tcW w:w="3515" w:type="dxa"/>
            <w:vAlign w:val="center"/>
          </w:tcPr>
          <w:p w14:paraId="04723D1C" w14:textId="1A05A568" w:rsidR="006B0BDE" w:rsidRPr="0026341E" w:rsidRDefault="006B0BDE" w:rsidP="00652505">
            <w:pPr>
              <w:pStyle w:val="TabellenInhalt"/>
            </w:pPr>
            <w:r w:rsidRPr="0026341E">
              <w:t>[Veröffentlichungsform</w:t>
            </w:r>
            <w:r w:rsidR="00224AA1">
              <w:t xml:space="preserve"> </w:t>
            </w:r>
            <w:r w:rsidRPr="0026341E">
              <w:t>Papier,</w:t>
            </w:r>
            <w:r w:rsidR="00224AA1">
              <w:t xml:space="preserve"> </w:t>
            </w:r>
            <w:r w:rsidRPr="0026341E">
              <w:t>digital]</w:t>
            </w:r>
          </w:p>
        </w:tc>
      </w:tr>
      <w:tr w:rsidR="006B0BDE" w:rsidRPr="0026341E" w14:paraId="44AABD35" w14:textId="77777777" w:rsidTr="00E66380">
        <w:trPr>
          <w:trHeight w:val="454"/>
        </w:trPr>
        <w:tc>
          <w:tcPr>
            <w:tcW w:w="2297" w:type="dxa"/>
            <w:vAlign w:val="center"/>
          </w:tcPr>
          <w:p w14:paraId="4ABC9F92" w14:textId="77777777" w:rsidR="006B0BDE" w:rsidRPr="0026341E" w:rsidRDefault="006B0BDE" w:rsidP="00652505">
            <w:pPr>
              <w:pStyle w:val="TabellenInhalt"/>
            </w:pPr>
            <w:r w:rsidRPr="0026341E">
              <w:t>Speicherort</w:t>
            </w:r>
          </w:p>
        </w:tc>
        <w:tc>
          <w:tcPr>
            <w:tcW w:w="3544" w:type="dxa"/>
            <w:vAlign w:val="center"/>
          </w:tcPr>
          <w:p w14:paraId="41427E1A" w14:textId="64061B6B" w:rsidR="006B0BDE" w:rsidRPr="0026341E" w:rsidRDefault="006B0BDE" w:rsidP="00652505">
            <w:pPr>
              <w:pStyle w:val="TabellenInhalt"/>
            </w:pPr>
          </w:p>
        </w:tc>
        <w:tc>
          <w:tcPr>
            <w:tcW w:w="3515" w:type="dxa"/>
            <w:vAlign w:val="center"/>
          </w:tcPr>
          <w:p w14:paraId="2EEC9206" w14:textId="4AD56132" w:rsidR="006B0BDE" w:rsidRPr="0026341E" w:rsidRDefault="006B0BDE" w:rsidP="00652505">
            <w:pPr>
              <w:pStyle w:val="TabellenInhalt"/>
            </w:pPr>
            <w:r w:rsidRPr="0026341E">
              <w:t>[Ablageort</w:t>
            </w:r>
            <w:r w:rsidR="00224AA1">
              <w:t xml:space="preserve"> </w:t>
            </w:r>
            <w:r w:rsidRPr="0026341E">
              <w:t>des</w:t>
            </w:r>
            <w:r w:rsidR="00224AA1">
              <w:t xml:space="preserve"> </w:t>
            </w:r>
            <w:r w:rsidRPr="0026341E">
              <w:t>Dokumentes]</w:t>
            </w:r>
          </w:p>
        </w:tc>
      </w:tr>
      <w:tr w:rsidR="006B0BDE" w:rsidRPr="0026341E" w14:paraId="34BB63AF" w14:textId="77777777" w:rsidTr="00E66380">
        <w:trPr>
          <w:trHeight w:val="454"/>
        </w:trPr>
        <w:tc>
          <w:tcPr>
            <w:tcW w:w="2297" w:type="dxa"/>
            <w:vAlign w:val="center"/>
          </w:tcPr>
          <w:p w14:paraId="6529699A" w14:textId="1D70D284" w:rsidR="006B0BDE" w:rsidRPr="0026341E" w:rsidRDefault="006B0BDE" w:rsidP="00652505">
            <w:pPr>
              <w:pStyle w:val="TabellenInhalt"/>
            </w:pPr>
            <w:r w:rsidRPr="0026341E">
              <w:t>Freigabe</w:t>
            </w:r>
            <w:r w:rsidR="00224AA1">
              <w:t xml:space="preserve"> </w:t>
            </w:r>
            <w:r w:rsidRPr="0026341E">
              <w:t>am</w:t>
            </w:r>
          </w:p>
        </w:tc>
        <w:tc>
          <w:tcPr>
            <w:tcW w:w="3544" w:type="dxa"/>
            <w:vAlign w:val="center"/>
          </w:tcPr>
          <w:p w14:paraId="00C52080" w14:textId="77777777" w:rsidR="006B0BDE" w:rsidRPr="0026341E" w:rsidRDefault="006B0BDE" w:rsidP="00652505">
            <w:pPr>
              <w:pStyle w:val="TabellenInhalt"/>
            </w:pPr>
            <w:r w:rsidRPr="0026341E">
              <w:t>&lt;TT.MM.YYYY&gt;</w:t>
            </w:r>
          </w:p>
        </w:tc>
        <w:tc>
          <w:tcPr>
            <w:tcW w:w="3515" w:type="dxa"/>
            <w:vAlign w:val="center"/>
          </w:tcPr>
          <w:p w14:paraId="257C8307" w14:textId="5C125878" w:rsidR="006B0BDE" w:rsidRPr="0026341E" w:rsidRDefault="006B0BDE" w:rsidP="00652505">
            <w:pPr>
              <w:pStyle w:val="TabellenInhalt"/>
            </w:pPr>
            <w:r w:rsidRPr="0026341E">
              <w:t>[Datum</w:t>
            </w:r>
            <w:r w:rsidR="00224AA1">
              <w:t xml:space="preserve"> </w:t>
            </w:r>
            <w:r w:rsidRPr="0026341E">
              <w:t>der</w:t>
            </w:r>
            <w:r w:rsidR="00224AA1">
              <w:t xml:space="preserve"> </w:t>
            </w:r>
            <w:r w:rsidRPr="0026341E">
              <w:t>Freigabe</w:t>
            </w:r>
            <w:r w:rsidR="00224AA1">
              <w:t xml:space="preserve"> </w:t>
            </w:r>
            <w:r w:rsidRPr="0026341E">
              <w:t>durch</w:t>
            </w:r>
            <w:r w:rsidR="00224AA1">
              <w:t xml:space="preserve"> </w:t>
            </w:r>
            <w:r w:rsidRPr="0026341E">
              <w:t>den</w:t>
            </w:r>
            <w:r w:rsidR="00224AA1">
              <w:t xml:space="preserve"> </w:t>
            </w:r>
            <w:r w:rsidRPr="0026341E">
              <w:t>Eigentümer]</w:t>
            </w:r>
          </w:p>
        </w:tc>
      </w:tr>
      <w:tr w:rsidR="006B0BDE" w:rsidRPr="0026341E" w14:paraId="0279C13D" w14:textId="77777777" w:rsidTr="00E66380">
        <w:trPr>
          <w:trHeight w:val="454"/>
        </w:trPr>
        <w:tc>
          <w:tcPr>
            <w:tcW w:w="2297" w:type="dxa"/>
            <w:vAlign w:val="center"/>
          </w:tcPr>
          <w:p w14:paraId="4D3F5B70" w14:textId="064DED00" w:rsidR="006B0BDE" w:rsidRPr="0026341E" w:rsidRDefault="006B0BDE" w:rsidP="00652505">
            <w:pPr>
              <w:pStyle w:val="TabellenInhalt"/>
            </w:pPr>
            <w:r w:rsidRPr="0026341E">
              <w:t>Freigabe</w:t>
            </w:r>
            <w:r w:rsidR="00224AA1">
              <w:t xml:space="preserve"> </w:t>
            </w:r>
            <w:r w:rsidRPr="0026341E">
              <w:t>bis</w:t>
            </w:r>
          </w:p>
        </w:tc>
        <w:tc>
          <w:tcPr>
            <w:tcW w:w="3544" w:type="dxa"/>
            <w:vAlign w:val="center"/>
          </w:tcPr>
          <w:p w14:paraId="12A3BC3F" w14:textId="04E7D000" w:rsidR="006B0BDE" w:rsidRPr="0026341E" w:rsidRDefault="006B0BDE" w:rsidP="00652505">
            <w:pPr>
              <w:pStyle w:val="TabellenInhalt"/>
            </w:pPr>
            <w:r w:rsidRPr="0026341E">
              <w:t>&lt;TT.MM.YYYY&gt;</w:t>
            </w:r>
          </w:p>
        </w:tc>
        <w:tc>
          <w:tcPr>
            <w:tcW w:w="3515" w:type="dxa"/>
            <w:vAlign w:val="center"/>
          </w:tcPr>
          <w:p w14:paraId="2E796739" w14:textId="3407C410" w:rsidR="006B0BDE" w:rsidRPr="0026341E" w:rsidRDefault="006B0BDE" w:rsidP="00652505">
            <w:pPr>
              <w:pStyle w:val="TabellenInhalt"/>
            </w:pPr>
            <w:r w:rsidRPr="0026341E">
              <w:t>[Datum</w:t>
            </w:r>
            <w:r w:rsidR="00224AA1">
              <w:t xml:space="preserve"> </w:t>
            </w:r>
            <w:r w:rsidRPr="0026341E">
              <w:t>der</w:t>
            </w:r>
            <w:r w:rsidR="00224AA1">
              <w:t xml:space="preserve"> </w:t>
            </w:r>
            <w:r w:rsidRPr="0026341E">
              <w:t>Freigabe</w:t>
            </w:r>
            <w:r w:rsidR="00224AA1">
              <w:t xml:space="preserve"> </w:t>
            </w:r>
            <w:r w:rsidRPr="0026341E">
              <w:t>bis</w:t>
            </w:r>
            <w:r w:rsidR="00224AA1">
              <w:t xml:space="preserve"> </w:t>
            </w:r>
            <w:r w:rsidRPr="0026341E">
              <w:t>durch</w:t>
            </w:r>
            <w:r w:rsidR="00224AA1">
              <w:t xml:space="preserve"> </w:t>
            </w:r>
            <w:r w:rsidRPr="0026341E">
              <w:t>den</w:t>
            </w:r>
            <w:r w:rsidR="00224AA1">
              <w:t xml:space="preserve"> </w:t>
            </w:r>
            <w:r w:rsidRPr="0026341E">
              <w:t>Eigentümer]</w:t>
            </w:r>
          </w:p>
        </w:tc>
      </w:tr>
      <w:tr w:rsidR="006B0BDE" w:rsidRPr="0026341E" w14:paraId="02D9A14E" w14:textId="77777777" w:rsidTr="00E66380">
        <w:trPr>
          <w:trHeight w:val="454"/>
        </w:trPr>
        <w:tc>
          <w:tcPr>
            <w:tcW w:w="2297" w:type="dxa"/>
            <w:vAlign w:val="center"/>
          </w:tcPr>
          <w:p w14:paraId="13EC0223" w14:textId="77777777" w:rsidR="006B0BDE" w:rsidRPr="0026341E" w:rsidRDefault="006B0BDE" w:rsidP="00652505">
            <w:pPr>
              <w:pStyle w:val="TabellenInhalt"/>
            </w:pPr>
            <w:r w:rsidRPr="0026341E">
              <w:t>Revisionszyklus</w:t>
            </w:r>
          </w:p>
        </w:tc>
        <w:tc>
          <w:tcPr>
            <w:tcW w:w="3544" w:type="dxa"/>
            <w:vAlign w:val="center"/>
          </w:tcPr>
          <w:p w14:paraId="601AB478" w14:textId="2E17D640" w:rsidR="006B0BDE" w:rsidRPr="0026341E" w:rsidRDefault="006B0BDE" w:rsidP="00652505">
            <w:pPr>
              <w:pStyle w:val="TabellenInhalt"/>
            </w:pPr>
            <w:r w:rsidRPr="0026341E">
              <w:t>Alle</w:t>
            </w:r>
            <w:r w:rsidR="00224AA1">
              <w:t xml:space="preserve"> </w:t>
            </w:r>
            <w:r w:rsidRPr="0026341E">
              <w:t>zwei</w:t>
            </w:r>
            <w:r w:rsidR="00224AA1">
              <w:t xml:space="preserve"> </w:t>
            </w:r>
            <w:r w:rsidRPr="0026341E">
              <w:t>Jahre</w:t>
            </w:r>
          </w:p>
        </w:tc>
        <w:tc>
          <w:tcPr>
            <w:tcW w:w="3515" w:type="dxa"/>
            <w:vAlign w:val="center"/>
          </w:tcPr>
          <w:p w14:paraId="7B8A472E" w14:textId="60A91A42" w:rsidR="006B0BDE" w:rsidRPr="0026341E" w:rsidRDefault="006B0BDE" w:rsidP="00652505">
            <w:pPr>
              <w:pStyle w:val="TabellenInhalt"/>
            </w:pPr>
            <w:r w:rsidRPr="0026341E">
              <w:t>[Revisionszyklus</w:t>
            </w:r>
            <w:r w:rsidR="00224AA1">
              <w:t xml:space="preserve"> </w:t>
            </w:r>
            <w:r w:rsidRPr="0026341E">
              <w:t>alle</w:t>
            </w:r>
            <w:r w:rsidR="00224AA1">
              <w:t xml:space="preserve"> </w:t>
            </w:r>
            <w:r w:rsidRPr="0026341E">
              <w:t>1,</w:t>
            </w:r>
            <w:r w:rsidR="00224AA1">
              <w:t xml:space="preserve"> </w:t>
            </w:r>
            <w:r w:rsidRPr="0026341E">
              <w:t>2</w:t>
            </w:r>
            <w:r w:rsidR="00224AA1">
              <w:t xml:space="preserve"> </w:t>
            </w:r>
            <w:r w:rsidRPr="0026341E">
              <w:t>Jahre]</w:t>
            </w:r>
          </w:p>
        </w:tc>
      </w:tr>
      <w:tr w:rsidR="006B0BDE" w:rsidRPr="0026341E" w14:paraId="63055DF3" w14:textId="77777777" w:rsidTr="00E66380">
        <w:trPr>
          <w:trHeight w:val="454"/>
        </w:trPr>
        <w:tc>
          <w:tcPr>
            <w:tcW w:w="2297" w:type="dxa"/>
            <w:vAlign w:val="center"/>
          </w:tcPr>
          <w:p w14:paraId="720DEEE5" w14:textId="77777777" w:rsidR="006B0BDE" w:rsidRPr="0026341E" w:rsidRDefault="006B0BDE" w:rsidP="00652505">
            <w:pPr>
              <w:pStyle w:val="TabellenInhalt"/>
            </w:pPr>
            <w:r w:rsidRPr="0026341E">
              <w:t>Archivierungszeitraum</w:t>
            </w:r>
          </w:p>
        </w:tc>
        <w:tc>
          <w:tcPr>
            <w:tcW w:w="3544" w:type="dxa"/>
            <w:vAlign w:val="center"/>
          </w:tcPr>
          <w:p w14:paraId="1B92C4ED" w14:textId="79680912" w:rsidR="006B0BDE" w:rsidRPr="0026341E" w:rsidRDefault="006B0BDE" w:rsidP="00652505">
            <w:pPr>
              <w:pStyle w:val="TabellenInhalt"/>
            </w:pPr>
            <w:r w:rsidRPr="0026341E">
              <w:t>10</w:t>
            </w:r>
            <w:r w:rsidR="00224AA1">
              <w:t xml:space="preserve"> </w:t>
            </w:r>
            <w:r w:rsidRPr="0026341E">
              <w:t>Jahre</w:t>
            </w:r>
          </w:p>
        </w:tc>
        <w:tc>
          <w:tcPr>
            <w:tcW w:w="3515" w:type="dxa"/>
            <w:vAlign w:val="center"/>
          </w:tcPr>
          <w:p w14:paraId="68997AB5" w14:textId="596FC4E7" w:rsidR="006B0BDE" w:rsidRPr="0026341E" w:rsidRDefault="006B0BDE" w:rsidP="00652505">
            <w:pPr>
              <w:pStyle w:val="TabellenInhalt"/>
            </w:pPr>
            <w:r w:rsidRPr="0026341E">
              <w:t>[Archivierungszeitraum</w:t>
            </w:r>
            <w:r w:rsidR="00224AA1">
              <w:t xml:space="preserve"> </w:t>
            </w:r>
            <w:r w:rsidRPr="0026341E">
              <w:t>nach</w:t>
            </w:r>
            <w:r w:rsidR="00224AA1">
              <w:t xml:space="preserve"> </w:t>
            </w:r>
            <w:r w:rsidRPr="0026341E">
              <w:t>Ablauf</w:t>
            </w:r>
            <w:r w:rsidR="00224AA1">
              <w:t xml:space="preserve"> </w:t>
            </w:r>
            <w:r w:rsidRPr="0026341E">
              <w:t>5,</w:t>
            </w:r>
            <w:r w:rsidR="00224AA1">
              <w:t xml:space="preserve"> </w:t>
            </w:r>
            <w:r w:rsidRPr="0026341E">
              <w:t>10</w:t>
            </w:r>
            <w:r w:rsidR="00224AA1">
              <w:t xml:space="preserve"> </w:t>
            </w:r>
            <w:r w:rsidRPr="0026341E">
              <w:t>Jahre]</w:t>
            </w:r>
          </w:p>
        </w:tc>
      </w:tr>
    </w:tbl>
    <w:p w14:paraId="5FF21834" w14:textId="77777777" w:rsidR="006B0BDE" w:rsidRPr="0026341E" w:rsidRDefault="006B0BDE" w:rsidP="00845F6F">
      <w:pPr>
        <w:rPr>
          <w:rFonts w:cstheme="minorHAnsi"/>
        </w:rPr>
      </w:pPr>
    </w:p>
    <w:p w14:paraId="68CB2151" w14:textId="77777777" w:rsidR="006B0BDE" w:rsidRPr="0026341E" w:rsidRDefault="006B0BDE" w:rsidP="00845F6F">
      <w:pPr>
        <w:rPr>
          <w:rFonts w:cstheme="minorHAnsi"/>
        </w:rPr>
      </w:pPr>
    </w:p>
    <w:p w14:paraId="48A822D8" w14:textId="6E90E3DA" w:rsidR="00CC238C" w:rsidRPr="0026341E" w:rsidRDefault="00CC238C">
      <w:pPr>
        <w:spacing w:before="0" w:after="0"/>
        <w:rPr>
          <w:rFonts w:cstheme="minorHAnsi"/>
        </w:rPr>
      </w:pPr>
      <w:r w:rsidRPr="0026341E">
        <w:rPr>
          <w:rFonts w:cstheme="minorHAnsi"/>
        </w:rPr>
        <w:br w:type="page"/>
      </w:r>
    </w:p>
    <w:p w14:paraId="35A34835" w14:textId="77777777" w:rsidR="000F54B1" w:rsidRPr="0026341E" w:rsidRDefault="000F54B1" w:rsidP="00314FB7">
      <w:pPr>
        <w:pStyle w:val="berschrift1"/>
      </w:pPr>
      <w:bookmarkStart w:id="2" w:name="_Toc55125667"/>
      <w:bookmarkStart w:id="3" w:name="_Toc74856126"/>
      <w:bookmarkStart w:id="4" w:name="_Toc78233254"/>
      <w:r w:rsidRPr="0026341E">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0F54B1" w:rsidRPr="0026341E"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26341E" w:rsidRDefault="000F54B1" w:rsidP="00652505">
            <w:pPr>
              <w:pStyle w:val="Tabellenkopf"/>
              <w:rPr>
                <w:rFonts w:eastAsia="Times New Roman"/>
              </w:rPr>
            </w:pPr>
            <w:r w:rsidRPr="0026341E">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26341E" w:rsidRDefault="000F54B1" w:rsidP="00652505">
            <w:pPr>
              <w:pStyle w:val="Tabellenkopf"/>
              <w:rPr>
                <w:rFonts w:eastAsia="Times New Roman"/>
              </w:rPr>
            </w:pPr>
            <w:r w:rsidRPr="0026341E">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26341E" w:rsidRDefault="000F54B1" w:rsidP="00652505">
            <w:pPr>
              <w:pStyle w:val="Tabellenkopf"/>
              <w:rPr>
                <w:rFonts w:eastAsia="Times New Roman"/>
              </w:rPr>
            </w:pPr>
            <w:r w:rsidRPr="0026341E">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26341E" w:rsidRDefault="000F54B1" w:rsidP="00652505">
            <w:pPr>
              <w:pStyle w:val="Tabellenkopf"/>
              <w:rPr>
                <w:rFonts w:eastAsia="Times New Roman"/>
              </w:rPr>
            </w:pPr>
            <w:r w:rsidRPr="0026341E">
              <w:rPr>
                <w:rFonts w:eastAsia="Times New Roman"/>
              </w:rPr>
              <w:t>Datum</w:t>
            </w:r>
          </w:p>
        </w:tc>
      </w:tr>
      <w:tr w:rsidR="000F54B1" w:rsidRPr="0026341E"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26341E" w:rsidRDefault="000F54B1" w:rsidP="00652505">
            <w:pPr>
              <w:pStyle w:val="TabellenInhalt"/>
              <w:rPr>
                <w:rFonts w:eastAsia="Times New Roman"/>
              </w:rPr>
            </w:pPr>
            <w:r w:rsidRPr="0026341E">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02F69B94" w:rsidR="000F54B1" w:rsidRPr="0026341E" w:rsidRDefault="000F54B1" w:rsidP="00652505">
            <w:pPr>
              <w:pStyle w:val="TabellenInhalt"/>
            </w:pPr>
            <w:r w:rsidRPr="0026341E">
              <w:t>initiale</w:t>
            </w:r>
            <w:r w:rsidR="00224AA1">
              <w:t xml:space="preserve"> </w:t>
            </w:r>
            <w:r w:rsidRPr="0026341E">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26341E"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26341E" w:rsidRDefault="000F54B1" w:rsidP="00652505">
            <w:pPr>
              <w:pStyle w:val="TabellenInhalt"/>
              <w:rPr>
                <w:rFonts w:eastAsia="Times New Roman"/>
              </w:rPr>
            </w:pPr>
          </w:p>
        </w:tc>
      </w:tr>
      <w:tr w:rsidR="000F54B1" w:rsidRPr="0026341E"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78F4E145" w:rsidR="000F54B1" w:rsidRPr="0026341E" w:rsidRDefault="000F54B1" w:rsidP="00652505">
            <w:pPr>
              <w:pStyle w:val="TabellenInhalt"/>
              <w:rPr>
                <w:rFonts w:eastAsia="Times New Roman"/>
              </w:rPr>
            </w:pPr>
            <w:r w:rsidRPr="0026341E">
              <w:rPr>
                <w:rFonts w:eastAsia="Times New Roman"/>
              </w:rPr>
              <w:t>0.2</w:t>
            </w:r>
            <w:r w:rsidR="00224AA1">
              <w:rPr>
                <w:rFonts w:eastAsia="Times New Roman"/>
              </w:rPr>
              <w:t xml:space="preserve"> </w:t>
            </w:r>
            <w:r w:rsidR="006B0BDE" w:rsidRPr="0026341E">
              <w:rPr>
                <w:rFonts w:eastAsia="Times New Roman"/>
              </w:rPr>
              <w:t>–</w:t>
            </w:r>
            <w:r w:rsidR="00224AA1">
              <w:rPr>
                <w:rFonts w:eastAsia="Times New Roman"/>
              </w:rPr>
              <w:t xml:space="preserve"> </w:t>
            </w:r>
            <w:r w:rsidR="006B0BDE" w:rsidRPr="0026341E">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26341E" w:rsidRDefault="000F54B1" w:rsidP="00652505">
            <w:pPr>
              <w:pStyle w:val="TabellenInhalt"/>
              <w:rPr>
                <w:rFonts w:eastAsia="Times New Roman"/>
              </w:rPr>
            </w:pPr>
            <w:r w:rsidRPr="0026341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26341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26341E" w:rsidRDefault="000F54B1" w:rsidP="00652505">
            <w:pPr>
              <w:pStyle w:val="TabellenInhalt"/>
              <w:rPr>
                <w:rFonts w:eastAsia="Times New Roman"/>
              </w:rPr>
            </w:pPr>
          </w:p>
        </w:tc>
      </w:tr>
      <w:tr w:rsidR="000F54B1" w:rsidRPr="0026341E"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26341E" w:rsidRDefault="000F54B1" w:rsidP="00652505">
            <w:pPr>
              <w:pStyle w:val="TabellenInhalt"/>
              <w:rPr>
                <w:rFonts w:eastAsia="Times New Roman"/>
              </w:rPr>
            </w:pPr>
            <w:r w:rsidRPr="0026341E">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0BB7E2FD" w:rsidR="000F54B1" w:rsidRPr="0026341E" w:rsidRDefault="000F54B1" w:rsidP="00652505">
            <w:pPr>
              <w:pStyle w:val="TabellenInhalt"/>
              <w:rPr>
                <w:rFonts w:eastAsia="Times New Roman"/>
              </w:rPr>
            </w:pPr>
            <w:r w:rsidRPr="0026341E">
              <w:rPr>
                <w:rFonts w:eastAsia="Times New Roman"/>
              </w:rPr>
              <w:t>final</w:t>
            </w:r>
            <w:r w:rsidR="00224AA1">
              <w:rPr>
                <w:rFonts w:eastAsia="Times New Roman"/>
              </w:rPr>
              <w:t xml:space="preserve"> </w:t>
            </w:r>
            <w:r w:rsidRPr="0026341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26341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26341E" w:rsidRDefault="000F54B1" w:rsidP="00652505">
            <w:pPr>
              <w:pStyle w:val="TabellenInhalt"/>
              <w:rPr>
                <w:rFonts w:eastAsia="Times New Roman"/>
              </w:rPr>
            </w:pPr>
          </w:p>
        </w:tc>
      </w:tr>
      <w:tr w:rsidR="000F54B1" w:rsidRPr="0026341E"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26341E" w:rsidRDefault="000F54B1" w:rsidP="00652505">
            <w:pPr>
              <w:pStyle w:val="TabellenInhalt"/>
              <w:rPr>
                <w:rFonts w:eastAsia="Times New Roman"/>
              </w:rPr>
            </w:pPr>
            <w:r w:rsidRPr="0026341E">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26341E" w:rsidRDefault="000F54B1" w:rsidP="00652505">
            <w:pPr>
              <w:pStyle w:val="TabellenInhalt"/>
              <w:rPr>
                <w:rFonts w:eastAsia="Times New Roman"/>
              </w:rPr>
            </w:pPr>
            <w:r w:rsidRPr="0026341E">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26341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26341E" w:rsidRDefault="000F54B1" w:rsidP="00652505">
            <w:pPr>
              <w:pStyle w:val="TabellenInhalt"/>
              <w:rPr>
                <w:rFonts w:eastAsia="Times New Roman"/>
              </w:rPr>
            </w:pPr>
          </w:p>
        </w:tc>
      </w:tr>
      <w:tr w:rsidR="006B0BDE" w:rsidRPr="0026341E"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26341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26341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26341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26341E" w:rsidRDefault="006B0BDE" w:rsidP="00652505">
            <w:pPr>
              <w:pStyle w:val="TabellenInhalt"/>
              <w:rPr>
                <w:rFonts w:eastAsia="Times New Roman"/>
              </w:rPr>
            </w:pPr>
          </w:p>
        </w:tc>
      </w:tr>
      <w:tr w:rsidR="006B0BDE" w:rsidRPr="0026341E"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26341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26341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26341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26341E" w:rsidRDefault="006B0BDE" w:rsidP="00652505">
            <w:pPr>
              <w:pStyle w:val="TabellenInhalt"/>
              <w:rPr>
                <w:rFonts w:eastAsia="Times New Roman"/>
              </w:rPr>
            </w:pPr>
          </w:p>
        </w:tc>
      </w:tr>
      <w:tr w:rsidR="006B0BDE" w:rsidRPr="0026341E"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26341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26341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26341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26341E" w:rsidRDefault="006B0BDE" w:rsidP="00652505">
            <w:pPr>
              <w:pStyle w:val="TabellenInhalt"/>
              <w:rPr>
                <w:rFonts w:eastAsia="Times New Roman"/>
              </w:rPr>
            </w:pPr>
          </w:p>
        </w:tc>
      </w:tr>
    </w:tbl>
    <w:p w14:paraId="034A3DEE" w14:textId="6886C15F" w:rsidR="006B0BDE" w:rsidRPr="0026341E" w:rsidRDefault="006B0BDE" w:rsidP="00845F6F">
      <w:pPr>
        <w:rPr>
          <w:rFonts w:cstheme="minorHAnsi"/>
        </w:rPr>
      </w:pPr>
    </w:p>
    <w:p w14:paraId="14B5470F" w14:textId="3C69F1B0" w:rsidR="00CC238C" w:rsidRPr="0026341E" w:rsidRDefault="00CC238C">
      <w:pPr>
        <w:spacing w:before="0" w:after="0"/>
        <w:rPr>
          <w:rFonts w:cstheme="minorHAnsi"/>
        </w:rPr>
      </w:pPr>
      <w:r w:rsidRPr="0026341E">
        <w:rPr>
          <w:rFonts w:cstheme="minorHAnsi"/>
        </w:rPr>
        <w:br w:type="page"/>
      </w:r>
    </w:p>
    <w:p w14:paraId="78D7710C" w14:textId="77777777" w:rsidR="006B0BDE" w:rsidRPr="0026341E" w:rsidRDefault="006B0BDE" w:rsidP="001642A0">
      <w:pPr>
        <w:pStyle w:val="1ohneNummer"/>
      </w:pPr>
      <w:bookmarkStart w:id="5" w:name="_Toc78233255"/>
      <w:r w:rsidRPr="0026341E">
        <w:lastRenderedPageBreak/>
        <w:t>Inhaltsverzeichnis</w:t>
      </w:r>
      <w:bookmarkEnd w:id="5"/>
    </w:p>
    <w:p w14:paraId="5BC9335F" w14:textId="5D002D98" w:rsidR="001642A0" w:rsidRDefault="006B0BDE">
      <w:pPr>
        <w:pStyle w:val="Verzeichnis1"/>
        <w:rPr>
          <w:rFonts w:cstheme="minorBidi"/>
          <w:b w:val="0"/>
          <w:bCs w:val="0"/>
          <w:noProof/>
          <w:sz w:val="24"/>
          <w:szCs w:val="24"/>
        </w:rPr>
      </w:pPr>
      <w:r w:rsidRPr="0026341E">
        <w:rPr>
          <w:rFonts w:eastAsia="Times New Roman" w:cstheme="minorHAnsi"/>
        </w:rPr>
        <w:fldChar w:fldCharType="begin"/>
      </w:r>
      <w:r w:rsidRPr="0026341E">
        <w:rPr>
          <w:rFonts w:cstheme="minorHAnsi"/>
        </w:rPr>
        <w:instrText xml:space="preserve"> TOC \o "1-3" \h \z \u </w:instrText>
      </w:r>
      <w:r w:rsidRPr="0026341E">
        <w:rPr>
          <w:rFonts w:eastAsia="Times New Roman" w:cstheme="minorHAnsi"/>
        </w:rPr>
        <w:fldChar w:fldCharType="separate"/>
      </w:r>
      <w:hyperlink w:anchor="_Toc78233253" w:history="1">
        <w:r w:rsidR="001642A0" w:rsidRPr="009A1780">
          <w:rPr>
            <w:rStyle w:val="Hyperlink"/>
            <w:noProof/>
          </w:rPr>
          <w:t>Allgemeine Informationen zum vorliegenden Dokument</w:t>
        </w:r>
        <w:r w:rsidR="001642A0">
          <w:rPr>
            <w:noProof/>
            <w:webHidden/>
          </w:rPr>
          <w:tab/>
        </w:r>
        <w:r w:rsidR="001642A0">
          <w:rPr>
            <w:noProof/>
            <w:webHidden/>
          </w:rPr>
          <w:fldChar w:fldCharType="begin"/>
        </w:r>
        <w:r w:rsidR="001642A0">
          <w:rPr>
            <w:noProof/>
            <w:webHidden/>
          </w:rPr>
          <w:instrText xml:space="preserve"> PAGEREF _Toc78233253 \h </w:instrText>
        </w:r>
        <w:r w:rsidR="001642A0">
          <w:rPr>
            <w:noProof/>
            <w:webHidden/>
          </w:rPr>
        </w:r>
        <w:r w:rsidR="001642A0">
          <w:rPr>
            <w:noProof/>
            <w:webHidden/>
          </w:rPr>
          <w:fldChar w:fldCharType="separate"/>
        </w:r>
        <w:r w:rsidR="001642A0">
          <w:rPr>
            <w:noProof/>
            <w:webHidden/>
          </w:rPr>
          <w:t>2</w:t>
        </w:r>
        <w:r w:rsidR="001642A0">
          <w:rPr>
            <w:noProof/>
            <w:webHidden/>
          </w:rPr>
          <w:fldChar w:fldCharType="end"/>
        </w:r>
      </w:hyperlink>
    </w:p>
    <w:p w14:paraId="50C4B866" w14:textId="264BFE7B" w:rsidR="001642A0" w:rsidRDefault="00891D84">
      <w:pPr>
        <w:pStyle w:val="Verzeichnis1"/>
        <w:rPr>
          <w:rFonts w:cstheme="minorBidi"/>
          <w:b w:val="0"/>
          <w:bCs w:val="0"/>
          <w:noProof/>
          <w:sz w:val="24"/>
          <w:szCs w:val="24"/>
        </w:rPr>
      </w:pPr>
      <w:hyperlink w:anchor="_Toc78233254" w:history="1">
        <w:r w:rsidR="001642A0" w:rsidRPr="009A1780">
          <w:rPr>
            <w:rStyle w:val="Hyperlink"/>
            <w:noProof/>
          </w:rPr>
          <w:t>Dokumentenhistorie</w:t>
        </w:r>
        <w:r w:rsidR="001642A0">
          <w:rPr>
            <w:noProof/>
            <w:webHidden/>
          </w:rPr>
          <w:tab/>
        </w:r>
        <w:r w:rsidR="001642A0">
          <w:rPr>
            <w:noProof/>
            <w:webHidden/>
          </w:rPr>
          <w:fldChar w:fldCharType="begin"/>
        </w:r>
        <w:r w:rsidR="001642A0">
          <w:rPr>
            <w:noProof/>
            <w:webHidden/>
          </w:rPr>
          <w:instrText xml:space="preserve"> PAGEREF _Toc78233254 \h </w:instrText>
        </w:r>
        <w:r w:rsidR="001642A0">
          <w:rPr>
            <w:noProof/>
            <w:webHidden/>
          </w:rPr>
        </w:r>
        <w:r w:rsidR="001642A0">
          <w:rPr>
            <w:noProof/>
            <w:webHidden/>
          </w:rPr>
          <w:fldChar w:fldCharType="separate"/>
        </w:r>
        <w:r w:rsidR="001642A0">
          <w:rPr>
            <w:noProof/>
            <w:webHidden/>
          </w:rPr>
          <w:t>3</w:t>
        </w:r>
        <w:r w:rsidR="001642A0">
          <w:rPr>
            <w:noProof/>
            <w:webHidden/>
          </w:rPr>
          <w:fldChar w:fldCharType="end"/>
        </w:r>
      </w:hyperlink>
    </w:p>
    <w:p w14:paraId="25E308AF" w14:textId="4F5FAF47" w:rsidR="001642A0" w:rsidRDefault="00891D84">
      <w:pPr>
        <w:pStyle w:val="Verzeichnis1"/>
        <w:rPr>
          <w:rFonts w:cstheme="minorBidi"/>
          <w:b w:val="0"/>
          <w:bCs w:val="0"/>
          <w:noProof/>
          <w:sz w:val="24"/>
          <w:szCs w:val="24"/>
        </w:rPr>
      </w:pPr>
      <w:hyperlink w:anchor="_Toc78233255" w:history="1">
        <w:r w:rsidR="001642A0" w:rsidRPr="009A1780">
          <w:rPr>
            <w:rStyle w:val="Hyperlink"/>
            <w:noProof/>
          </w:rPr>
          <w:t>Inhaltsverzeichnis</w:t>
        </w:r>
        <w:r w:rsidR="001642A0">
          <w:rPr>
            <w:noProof/>
            <w:webHidden/>
          </w:rPr>
          <w:tab/>
        </w:r>
        <w:r w:rsidR="001642A0">
          <w:rPr>
            <w:noProof/>
            <w:webHidden/>
          </w:rPr>
          <w:fldChar w:fldCharType="begin"/>
        </w:r>
        <w:r w:rsidR="001642A0">
          <w:rPr>
            <w:noProof/>
            <w:webHidden/>
          </w:rPr>
          <w:instrText xml:space="preserve"> PAGEREF _Toc78233255 \h </w:instrText>
        </w:r>
        <w:r w:rsidR="001642A0">
          <w:rPr>
            <w:noProof/>
            <w:webHidden/>
          </w:rPr>
        </w:r>
        <w:r w:rsidR="001642A0">
          <w:rPr>
            <w:noProof/>
            <w:webHidden/>
          </w:rPr>
          <w:fldChar w:fldCharType="separate"/>
        </w:r>
        <w:r w:rsidR="001642A0">
          <w:rPr>
            <w:noProof/>
            <w:webHidden/>
          </w:rPr>
          <w:t>4</w:t>
        </w:r>
        <w:r w:rsidR="001642A0">
          <w:rPr>
            <w:noProof/>
            <w:webHidden/>
          </w:rPr>
          <w:fldChar w:fldCharType="end"/>
        </w:r>
      </w:hyperlink>
    </w:p>
    <w:p w14:paraId="11D0DD12" w14:textId="648A0AC3" w:rsidR="001642A0" w:rsidRDefault="00891D84">
      <w:pPr>
        <w:pStyle w:val="Verzeichnis1"/>
        <w:rPr>
          <w:rFonts w:cstheme="minorBidi"/>
          <w:b w:val="0"/>
          <w:bCs w:val="0"/>
          <w:noProof/>
          <w:sz w:val="24"/>
          <w:szCs w:val="24"/>
        </w:rPr>
      </w:pPr>
      <w:hyperlink w:anchor="_Toc78233256" w:history="1">
        <w:r w:rsidR="001642A0" w:rsidRPr="009A1780">
          <w:rPr>
            <w:rStyle w:val="Hyperlink"/>
            <w:noProof/>
          </w:rPr>
          <w:t>Allgemeine Festlegungen</w:t>
        </w:r>
        <w:r w:rsidR="001642A0">
          <w:rPr>
            <w:noProof/>
            <w:webHidden/>
          </w:rPr>
          <w:tab/>
        </w:r>
        <w:r w:rsidR="001642A0">
          <w:rPr>
            <w:noProof/>
            <w:webHidden/>
          </w:rPr>
          <w:fldChar w:fldCharType="begin"/>
        </w:r>
        <w:r w:rsidR="001642A0">
          <w:rPr>
            <w:noProof/>
            <w:webHidden/>
          </w:rPr>
          <w:instrText xml:space="preserve"> PAGEREF _Toc78233256 \h </w:instrText>
        </w:r>
        <w:r w:rsidR="001642A0">
          <w:rPr>
            <w:noProof/>
            <w:webHidden/>
          </w:rPr>
        </w:r>
        <w:r w:rsidR="001642A0">
          <w:rPr>
            <w:noProof/>
            <w:webHidden/>
          </w:rPr>
          <w:fldChar w:fldCharType="separate"/>
        </w:r>
        <w:r w:rsidR="001642A0">
          <w:rPr>
            <w:noProof/>
            <w:webHidden/>
          </w:rPr>
          <w:t>7</w:t>
        </w:r>
        <w:r w:rsidR="001642A0">
          <w:rPr>
            <w:noProof/>
            <w:webHidden/>
          </w:rPr>
          <w:fldChar w:fldCharType="end"/>
        </w:r>
      </w:hyperlink>
    </w:p>
    <w:p w14:paraId="14BDB78F" w14:textId="75998F2F" w:rsidR="001642A0" w:rsidRDefault="00891D84">
      <w:pPr>
        <w:pStyle w:val="Verzeichnis2"/>
        <w:tabs>
          <w:tab w:val="right" w:leader="dot" w:pos="9062"/>
        </w:tabs>
        <w:rPr>
          <w:rFonts w:cstheme="minorBidi"/>
          <w:i w:val="0"/>
          <w:iCs w:val="0"/>
          <w:noProof/>
          <w:sz w:val="24"/>
          <w:szCs w:val="24"/>
        </w:rPr>
      </w:pPr>
      <w:hyperlink w:anchor="_Toc78233257" w:history="1">
        <w:r w:rsidR="001642A0" w:rsidRPr="009A1780">
          <w:rPr>
            <w:rStyle w:val="Hyperlink"/>
            <w:noProof/>
          </w:rPr>
          <w:t>Ziel / Zweck</w:t>
        </w:r>
        <w:r w:rsidR="001642A0">
          <w:rPr>
            <w:noProof/>
            <w:webHidden/>
          </w:rPr>
          <w:tab/>
        </w:r>
        <w:r w:rsidR="001642A0">
          <w:rPr>
            <w:noProof/>
            <w:webHidden/>
          </w:rPr>
          <w:fldChar w:fldCharType="begin"/>
        </w:r>
        <w:r w:rsidR="001642A0">
          <w:rPr>
            <w:noProof/>
            <w:webHidden/>
          </w:rPr>
          <w:instrText xml:space="preserve"> PAGEREF _Toc78233257 \h </w:instrText>
        </w:r>
        <w:r w:rsidR="001642A0">
          <w:rPr>
            <w:noProof/>
            <w:webHidden/>
          </w:rPr>
        </w:r>
        <w:r w:rsidR="001642A0">
          <w:rPr>
            <w:noProof/>
            <w:webHidden/>
          </w:rPr>
          <w:fldChar w:fldCharType="separate"/>
        </w:r>
        <w:r w:rsidR="001642A0">
          <w:rPr>
            <w:noProof/>
            <w:webHidden/>
          </w:rPr>
          <w:t>7</w:t>
        </w:r>
        <w:r w:rsidR="001642A0">
          <w:rPr>
            <w:noProof/>
            <w:webHidden/>
          </w:rPr>
          <w:fldChar w:fldCharType="end"/>
        </w:r>
      </w:hyperlink>
    </w:p>
    <w:p w14:paraId="4D37AF62" w14:textId="40412D25" w:rsidR="001642A0" w:rsidRDefault="00891D84">
      <w:pPr>
        <w:pStyle w:val="Verzeichnis2"/>
        <w:tabs>
          <w:tab w:val="right" w:leader="dot" w:pos="9062"/>
        </w:tabs>
        <w:rPr>
          <w:rFonts w:cstheme="minorBidi"/>
          <w:i w:val="0"/>
          <w:iCs w:val="0"/>
          <w:noProof/>
          <w:sz w:val="24"/>
          <w:szCs w:val="24"/>
        </w:rPr>
      </w:pPr>
      <w:hyperlink w:anchor="_Toc78233258" w:history="1">
        <w:r w:rsidR="001642A0" w:rsidRPr="009A1780">
          <w:rPr>
            <w:rStyle w:val="Hyperlink"/>
            <w:noProof/>
          </w:rPr>
          <w:t>Geltungsbereich</w:t>
        </w:r>
        <w:r w:rsidR="001642A0">
          <w:rPr>
            <w:noProof/>
            <w:webHidden/>
          </w:rPr>
          <w:tab/>
        </w:r>
        <w:r w:rsidR="001642A0">
          <w:rPr>
            <w:noProof/>
            <w:webHidden/>
          </w:rPr>
          <w:fldChar w:fldCharType="begin"/>
        </w:r>
        <w:r w:rsidR="001642A0">
          <w:rPr>
            <w:noProof/>
            <w:webHidden/>
          </w:rPr>
          <w:instrText xml:space="preserve"> PAGEREF _Toc78233258 \h </w:instrText>
        </w:r>
        <w:r w:rsidR="001642A0">
          <w:rPr>
            <w:noProof/>
            <w:webHidden/>
          </w:rPr>
        </w:r>
        <w:r w:rsidR="001642A0">
          <w:rPr>
            <w:noProof/>
            <w:webHidden/>
          </w:rPr>
          <w:fldChar w:fldCharType="separate"/>
        </w:r>
        <w:r w:rsidR="001642A0">
          <w:rPr>
            <w:noProof/>
            <w:webHidden/>
          </w:rPr>
          <w:t>7</w:t>
        </w:r>
        <w:r w:rsidR="001642A0">
          <w:rPr>
            <w:noProof/>
            <w:webHidden/>
          </w:rPr>
          <w:fldChar w:fldCharType="end"/>
        </w:r>
      </w:hyperlink>
    </w:p>
    <w:p w14:paraId="6C50128C" w14:textId="4A424A79" w:rsidR="001642A0" w:rsidRDefault="00891D84">
      <w:pPr>
        <w:pStyle w:val="Verzeichnis2"/>
        <w:tabs>
          <w:tab w:val="right" w:leader="dot" w:pos="9062"/>
        </w:tabs>
        <w:rPr>
          <w:rFonts w:cstheme="minorBidi"/>
          <w:i w:val="0"/>
          <w:iCs w:val="0"/>
          <w:noProof/>
          <w:sz w:val="24"/>
          <w:szCs w:val="24"/>
        </w:rPr>
      </w:pPr>
      <w:hyperlink w:anchor="_Toc78233259" w:history="1">
        <w:r w:rsidR="001642A0" w:rsidRPr="009A1780">
          <w:rPr>
            <w:rStyle w:val="Hyperlink"/>
            <w:noProof/>
          </w:rPr>
          <w:t>Zuständigkeiten</w:t>
        </w:r>
        <w:r w:rsidR="001642A0">
          <w:rPr>
            <w:noProof/>
            <w:webHidden/>
          </w:rPr>
          <w:tab/>
        </w:r>
        <w:r w:rsidR="001642A0">
          <w:rPr>
            <w:noProof/>
            <w:webHidden/>
          </w:rPr>
          <w:fldChar w:fldCharType="begin"/>
        </w:r>
        <w:r w:rsidR="001642A0">
          <w:rPr>
            <w:noProof/>
            <w:webHidden/>
          </w:rPr>
          <w:instrText xml:space="preserve"> PAGEREF _Toc78233259 \h </w:instrText>
        </w:r>
        <w:r w:rsidR="001642A0">
          <w:rPr>
            <w:noProof/>
            <w:webHidden/>
          </w:rPr>
        </w:r>
        <w:r w:rsidR="001642A0">
          <w:rPr>
            <w:noProof/>
            <w:webHidden/>
          </w:rPr>
          <w:fldChar w:fldCharType="separate"/>
        </w:r>
        <w:r w:rsidR="001642A0">
          <w:rPr>
            <w:noProof/>
            <w:webHidden/>
          </w:rPr>
          <w:t>8</w:t>
        </w:r>
        <w:r w:rsidR="001642A0">
          <w:rPr>
            <w:noProof/>
            <w:webHidden/>
          </w:rPr>
          <w:fldChar w:fldCharType="end"/>
        </w:r>
      </w:hyperlink>
    </w:p>
    <w:p w14:paraId="56E47DCB" w14:textId="4213C0EB" w:rsidR="001642A0" w:rsidRDefault="00891D84">
      <w:pPr>
        <w:pStyle w:val="Verzeichnis2"/>
        <w:tabs>
          <w:tab w:val="right" w:leader="dot" w:pos="9062"/>
        </w:tabs>
        <w:rPr>
          <w:rFonts w:cstheme="minorBidi"/>
          <w:i w:val="0"/>
          <w:iCs w:val="0"/>
          <w:noProof/>
          <w:sz w:val="24"/>
          <w:szCs w:val="24"/>
        </w:rPr>
      </w:pPr>
      <w:hyperlink w:anchor="_Toc78233260" w:history="1">
        <w:r w:rsidR="001642A0" w:rsidRPr="009A1780">
          <w:rPr>
            <w:rStyle w:val="Hyperlink"/>
            <w:noProof/>
          </w:rPr>
          <w:t>Genehmigungs- und Änderungsverfahren</w:t>
        </w:r>
        <w:r w:rsidR="001642A0">
          <w:rPr>
            <w:noProof/>
            <w:webHidden/>
          </w:rPr>
          <w:tab/>
        </w:r>
        <w:r w:rsidR="001642A0">
          <w:rPr>
            <w:noProof/>
            <w:webHidden/>
          </w:rPr>
          <w:fldChar w:fldCharType="begin"/>
        </w:r>
        <w:r w:rsidR="001642A0">
          <w:rPr>
            <w:noProof/>
            <w:webHidden/>
          </w:rPr>
          <w:instrText xml:space="preserve"> PAGEREF _Toc78233260 \h </w:instrText>
        </w:r>
        <w:r w:rsidR="001642A0">
          <w:rPr>
            <w:noProof/>
            <w:webHidden/>
          </w:rPr>
        </w:r>
        <w:r w:rsidR="001642A0">
          <w:rPr>
            <w:noProof/>
            <w:webHidden/>
          </w:rPr>
          <w:fldChar w:fldCharType="separate"/>
        </w:r>
        <w:r w:rsidR="001642A0">
          <w:rPr>
            <w:noProof/>
            <w:webHidden/>
          </w:rPr>
          <w:t>8</w:t>
        </w:r>
        <w:r w:rsidR="001642A0">
          <w:rPr>
            <w:noProof/>
            <w:webHidden/>
          </w:rPr>
          <w:fldChar w:fldCharType="end"/>
        </w:r>
      </w:hyperlink>
    </w:p>
    <w:p w14:paraId="16BAB52F" w14:textId="5A2C2A8A" w:rsidR="001642A0" w:rsidRDefault="00891D84">
      <w:pPr>
        <w:pStyle w:val="Verzeichnis1"/>
        <w:rPr>
          <w:rFonts w:cstheme="minorBidi"/>
          <w:b w:val="0"/>
          <w:bCs w:val="0"/>
          <w:noProof/>
          <w:sz w:val="24"/>
          <w:szCs w:val="24"/>
        </w:rPr>
      </w:pPr>
      <w:hyperlink w:anchor="_Toc78233261" w:history="1">
        <w:r w:rsidR="001642A0" w:rsidRPr="009A1780">
          <w:rPr>
            <w:rStyle w:val="Hyperlink"/>
            <w:noProof/>
          </w:rPr>
          <w:t>Kryptographische Verfahren und deren Algorithmen</w:t>
        </w:r>
        <w:r w:rsidR="001642A0">
          <w:rPr>
            <w:noProof/>
            <w:webHidden/>
          </w:rPr>
          <w:tab/>
        </w:r>
        <w:r w:rsidR="001642A0">
          <w:rPr>
            <w:noProof/>
            <w:webHidden/>
          </w:rPr>
          <w:fldChar w:fldCharType="begin"/>
        </w:r>
        <w:r w:rsidR="001642A0">
          <w:rPr>
            <w:noProof/>
            <w:webHidden/>
          </w:rPr>
          <w:instrText xml:space="preserve"> PAGEREF _Toc78233261 \h </w:instrText>
        </w:r>
        <w:r w:rsidR="001642A0">
          <w:rPr>
            <w:noProof/>
            <w:webHidden/>
          </w:rPr>
        </w:r>
        <w:r w:rsidR="001642A0">
          <w:rPr>
            <w:noProof/>
            <w:webHidden/>
          </w:rPr>
          <w:fldChar w:fldCharType="separate"/>
        </w:r>
        <w:r w:rsidR="001642A0">
          <w:rPr>
            <w:noProof/>
            <w:webHidden/>
          </w:rPr>
          <w:t>9</w:t>
        </w:r>
        <w:r w:rsidR="001642A0">
          <w:rPr>
            <w:noProof/>
            <w:webHidden/>
          </w:rPr>
          <w:fldChar w:fldCharType="end"/>
        </w:r>
      </w:hyperlink>
    </w:p>
    <w:p w14:paraId="13C576C9" w14:textId="4950F5F0" w:rsidR="001642A0" w:rsidRDefault="00891D84">
      <w:pPr>
        <w:pStyle w:val="Verzeichnis2"/>
        <w:tabs>
          <w:tab w:val="right" w:leader="dot" w:pos="9062"/>
        </w:tabs>
        <w:rPr>
          <w:rFonts w:cstheme="minorBidi"/>
          <w:i w:val="0"/>
          <w:iCs w:val="0"/>
          <w:noProof/>
          <w:sz w:val="24"/>
          <w:szCs w:val="24"/>
        </w:rPr>
      </w:pPr>
      <w:hyperlink w:anchor="_Toc78233262" w:history="1">
        <w:r w:rsidR="001642A0" w:rsidRPr="009A1780">
          <w:rPr>
            <w:rStyle w:val="Hyperlink"/>
            <w:noProof/>
          </w:rPr>
          <w:t>X.509 Identitäten und Zertifikate</w:t>
        </w:r>
        <w:r w:rsidR="001642A0">
          <w:rPr>
            <w:noProof/>
            <w:webHidden/>
          </w:rPr>
          <w:tab/>
        </w:r>
        <w:r w:rsidR="001642A0">
          <w:rPr>
            <w:noProof/>
            <w:webHidden/>
          </w:rPr>
          <w:fldChar w:fldCharType="begin"/>
        </w:r>
        <w:r w:rsidR="001642A0">
          <w:rPr>
            <w:noProof/>
            <w:webHidden/>
          </w:rPr>
          <w:instrText xml:space="preserve"> PAGEREF _Toc78233262 \h </w:instrText>
        </w:r>
        <w:r w:rsidR="001642A0">
          <w:rPr>
            <w:noProof/>
            <w:webHidden/>
          </w:rPr>
        </w:r>
        <w:r w:rsidR="001642A0">
          <w:rPr>
            <w:noProof/>
            <w:webHidden/>
          </w:rPr>
          <w:fldChar w:fldCharType="separate"/>
        </w:r>
        <w:r w:rsidR="001642A0">
          <w:rPr>
            <w:noProof/>
            <w:webHidden/>
          </w:rPr>
          <w:t>9</w:t>
        </w:r>
        <w:r w:rsidR="001642A0">
          <w:rPr>
            <w:noProof/>
            <w:webHidden/>
          </w:rPr>
          <w:fldChar w:fldCharType="end"/>
        </w:r>
      </w:hyperlink>
    </w:p>
    <w:p w14:paraId="196AC507" w14:textId="1CC9F5A2" w:rsidR="001642A0" w:rsidRDefault="00891D84">
      <w:pPr>
        <w:pStyle w:val="Verzeichnis2"/>
        <w:tabs>
          <w:tab w:val="right" w:leader="dot" w:pos="9062"/>
        </w:tabs>
        <w:rPr>
          <w:rFonts w:cstheme="minorBidi"/>
          <w:i w:val="0"/>
          <w:iCs w:val="0"/>
          <w:noProof/>
          <w:sz w:val="24"/>
          <w:szCs w:val="24"/>
        </w:rPr>
      </w:pPr>
      <w:hyperlink w:anchor="_Toc78233263" w:history="1">
        <w:r w:rsidR="001642A0" w:rsidRPr="009A1780">
          <w:rPr>
            <w:rStyle w:val="Hyperlink"/>
            <w:noProof/>
          </w:rPr>
          <w:t>Qualifizierte elektronische Signatur</w:t>
        </w:r>
        <w:r w:rsidR="001642A0">
          <w:rPr>
            <w:noProof/>
            <w:webHidden/>
          </w:rPr>
          <w:tab/>
        </w:r>
        <w:r w:rsidR="001642A0">
          <w:rPr>
            <w:noProof/>
            <w:webHidden/>
          </w:rPr>
          <w:fldChar w:fldCharType="begin"/>
        </w:r>
        <w:r w:rsidR="001642A0">
          <w:rPr>
            <w:noProof/>
            <w:webHidden/>
          </w:rPr>
          <w:instrText xml:space="preserve"> PAGEREF _Toc78233263 \h </w:instrText>
        </w:r>
        <w:r w:rsidR="001642A0">
          <w:rPr>
            <w:noProof/>
            <w:webHidden/>
          </w:rPr>
        </w:r>
        <w:r w:rsidR="001642A0">
          <w:rPr>
            <w:noProof/>
            <w:webHidden/>
          </w:rPr>
          <w:fldChar w:fldCharType="separate"/>
        </w:r>
        <w:r w:rsidR="001642A0">
          <w:rPr>
            <w:noProof/>
            <w:webHidden/>
          </w:rPr>
          <w:t>11</w:t>
        </w:r>
        <w:r w:rsidR="001642A0">
          <w:rPr>
            <w:noProof/>
            <w:webHidden/>
          </w:rPr>
          <w:fldChar w:fldCharType="end"/>
        </w:r>
      </w:hyperlink>
    </w:p>
    <w:p w14:paraId="30156660" w14:textId="2C1911CC" w:rsidR="001642A0" w:rsidRDefault="00891D84">
      <w:pPr>
        <w:pStyle w:val="Verzeichnis2"/>
        <w:tabs>
          <w:tab w:val="right" w:leader="dot" w:pos="9062"/>
        </w:tabs>
        <w:rPr>
          <w:rFonts w:cstheme="minorBidi"/>
          <w:i w:val="0"/>
          <w:iCs w:val="0"/>
          <w:noProof/>
          <w:sz w:val="24"/>
          <w:szCs w:val="24"/>
        </w:rPr>
      </w:pPr>
      <w:hyperlink w:anchor="_Toc78233264" w:history="1">
        <w:r w:rsidR="001642A0" w:rsidRPr="009A1780">
          <w:rPr>
            <w:rStyle w:val="Hyperlink"/>
            <w:noProof/>
          </w:rPr>
          <w:t>Transport-Layer-Security (TLS)</w:t>
        </w:r>
        <w:r w:rsidR="001642A0">
          <w:rPr>
            <w:noProof/>
            <w:webHidden/>
          </w:rPr>
          <w:tab/>
        </w:r>
        <w:r w:rsidR="001642A0">
          <w:rPr>
            <w:noProof/>
            <w:webHidden/>
          </w:rPr>
          <w:fldChar w:fldCharType="begin"/>
        </w:r>
        <w:r w:rsidR="001642A0">
          <w:rPr>
            <w:noProof/>
            <w:webHidden/>
          </w:rPr>
          <w:instrText xml:space="preserve"> PAGEREF _Toc78233264 \h </w:instrText>
        </w:r>
        <w:r w:rsidR="001642A0">
          <w:rPr>
            <w:noProof/>
            <w:webHidden/>
          </w:rPr>
        </w:r>
        <w:r w:rsidR="001642A0">
          <w:rPr>
            <w:noProof/>
            <w:webHidden/>
          </w:rPr>
          <w:fldChar w:fldCharType="separate"/>
        </w:r>
        <w:r w:rsidR="001642A0">
          <w:rPr>
            <w:noProof/>
            <w:webHidden/>
          </w:rPr>
          <w:t>12</w:t>
        </w:r>
        <w:r w:rsidR="001642A0">
          <w:rPr>
            <w:noProof/>
            <w:webHidden/>
          </w:rPr>
          <w:fldChar w:fldCharType="end"/>
        </w:r>
      </w:hyperlink>
    </w:p>
    <w:p w14:paraId="400539A1" w14:textId="27FC5A0D" w:rsidR="001642A0" w:rsidRDefault="00891D84">
      <w:pPr>
        <w:pStyle w:val="Verzeichnis3"/>
        <w:tabs>
          <w:tab w:val="right" w:leader="dot" w:pos="9062"/>
        </w:tabs>
        <w:rPr>
          <w:rFonts w:cstheme="minorBidi"/>
          <w:noProof/>
          <w:sz w:val="24"/>
          <w:szCs w:val="24"/>
        </w:rPr>
      </w:pPr>
      <w:hyperlink w:anchor="_Toc78233265" w:history="1">
        <w:r w:rsidR="001642A0" w:rsidRPr="009A1780">
          <w:rPr>
            <w:rStyle w:val="Hyperlink"/>
            <w:noProof/>
          </w:rPr>
          <w:t>TLS Version 1.3</w:t>
        </w:r>
        <w:r w:rsidR="001642A0">
          <w:rPr>
            <w:noProof/>
            <w:webHidden/>
          </w:rPr>
          <w:tab/>
        </w:r>
        <w:r w:rsidR="001642A0">
          <w:rPr>
            <w:noProof/>
            <w:webHidden/>
          </w:rPr>
          <w:fldChar w:fldCharType="begin"/>
        </w:r>
        <w:r w:rsidR="001642A0">
          <w:rPr>
            <w:noProof/>
            <w:webHidden/>
          </w:rPr>
          <w:instrText xml:space="preserve"> PAGEREF _Toc78233265 \h </w:instrText>
        </w:r>
        <w:r w:rsidR="001642A0">
          <w:rPr>
            <w:noProof/>
            <w:webHidden/>
          </w:rPr>
        </w:r>
        <w:r w:rsidR="001642A0">
          <w:rPr>
            <w:noProof/>
            <w:webHidden/>
          </w:rPr>
          <w:fldChar w:fldCharType="separate"/>
        </w:r>
        <w:r w:rsidR="001642A0">
          <w:rPr>
            <w:noProof/>
            <w:webHidden/>
          </w:rPr>
          <w:t>12</w:t>
        </w:r>
        <w:r w:rsidR="001642A0">
          <w:rPr>
            <w:noProof/>
            <w:webHidden/>
          </w:rPr>
          <w:fldChar w:fldCharType="end"/>
        </w:r>
      </w:hyperlink>
    </w:p>
    <w:p w14:paraId="2380BDA4" w14:textId="097BEA4D" w:rsidR="001642A0" w:rsidRDefault="00891D84">
      <w:pPr>
        <w:pStyle w:val="Verzeichnis3"/>
        <w:tabs>
          <w:tab w:val="right" w:leader="dot" w:pos="9062"/>
        </w:tabs>
        <w:rPr>
          <w:rFonts w:cstheme="minorBidi"/>
          <w:noProof/>
          <w:sz w:val="24"/>
          <w:szCs w:val="24"/>
        </w:rPr>
      </w:pPr>
      <w:hyperlink w:anchor="_Toc78233266" w:history="1">
        <w:r w:rsidR="001642A0" w:rsidRPr="009A1780">
          <w:rPr>
            <w:rStyle w:val="Hyperlink"/>
            <w:noProof/>
          </w:rPr>
          <w:t>TLS Version 1.2</w:t>
        </w:r>
        <w:r w:rsidR="001642A0">
          <w:rPr>
            <w:noProof/>
            <w:webHidden/>
          </w:rPr>
          <w:tab/>
        </w:r>
        <w:r w:rsidR="001642A0">
          <w:rPr>
            <w:noProof/>
            <w:webHidden/>
          </w:rPr>
          <w:fldChar w:fldCharType="begin"/>
        </w:r>
        <w:r w:rsidR="001642A0">
          <w:rPr>
            <w:noProof/>
            <w:webHidden/>
          </w:rPr>
          <w:instrText xml:space="preserve"> PAGEREF _Toc78233266 \h </w:instrText>
        </w:r>
        <w:r w:rsidR="001642A0">
          <w:rPr>
            <w:noProof/>
            <w:webHidden/>
          </w:rPr>
        </w:r>
        <w:r w:rsidR="001642A0">
          <w:rPr>
            <w:noProof/>
            <w:webHidden/>
          </w:rPr>
          <w:fldChar w:fldCharType="separate"/>
        </w:r>
        <w:r w:rsidR="001642A0">
          <w:rPr>
            <w:noProof/>
            <w:webHidden/>
          </w:rPr>
          <w:t>15</w:t>
        </w:r>
        <w:r w:rsidR="001642A0">
          <w:rPr>
            <w:noProof/>
            <w:webHidden/>
          </w:rPr>
          <w:fldChar w:fldCharType="end"/>
        </w:r>
      </w:hyperlink>
    </w:p>
    <w:p w14:paraId="1CF8027D" w14:textId="7A5791D7" w:rsidR="001642A0" w:rsidRDefault="00891D84">
      <w:pPr>
        <w:pStyle w:val="Verzeichnis2"/>
        <w:tabs>
          <w:tab w:val="right" w:leader="dot" w:pos="9062"/>
        </w:tabs>
        <w:rPr>
          <w:rFonts w:cstheme="minorBidi"/>
          <w:i w:val="0"/>
          <w:iCs w:val="0"/>
          <w:noProof/>
          <w:sz w:val="24"/>
          <w:szCs w:val="24"/>
        </w:rPr>
      </w:pPr>
      <w:hyperlink w:anchor="_Toc78233267" w:history="1">
        <w:r w:rsidR="001642A0" w:rsidRPr="009A1780">
          <w:rPr>
            <w:rStyle w:val="Hyperlink"/>
            <w:noProof/>
          </w:rPr>
          <w:t>Internet Protocol Security (IPSec)</w:t>
        </w:r>
        <w:r w:rsidR="001642A0">
          <w:rPr>
            <w:noProof/>
            <w:webHidden/>
          </w:rPr>
          <w:tab/>
        </w:r>
        <w:r w:rsidR="001642A0">
          <w:rPr>
            <w:noProof/>
            <w:webHidden/>
          </w:rPr>
          <w:fldChar w:fldCharType="begin"/>
        </w:r>
        <w:r w:rsidR="001642A0">
          <w:rPr>
            <w:noProof/>
            <w:webHidden/>
          </w:rPr>
          <w:instrText xml:space="preserve"> PAGEREF _Toc78233267 \h </w:instrText>
        </w:r>
        <w:r w:rsidR="001642A0">
          <w:rPr>
            <w:noProof/>
            <w:webHidden/>
          </w:rPr>
        </w:r>
        <w:r w:rsidR="001642A0">
          <w:rPr>
            <w:noProof/>
            <w:webHidden/>
          </w:rPr>
          <w:fldChar w:fldCharType="separate"/>
        </w:r>
        <w:r w:rsidR="001642A0">
          <w:rPr>
            <w:noProof/>
            <w:webHidden/>
          </w:rPr>
          <w:t>16</w:t>
        </w:r>
        <w:r w:rsidR="001642A0">
          <w:rPr>
            <w:noProof/>
            <w:webHidden/>
          </w:rPr>
          <w:fldChar w:fldCharType="end"/>
        </w:r>
      </w:hyperlink>
    </w:p>
    <w:p w14:paraId="71843AF1" w14:textId="3B212394" w:rsidR="001642A0" w:rsidRDefault="00891D84">
      <w:pPr>
        <w:pStyle w:val="Verzeichnis3"/>
        <w:tabs>
          <w:tab w:val="right" w:leader="dot" w:pos="9062"/>
        </w:tabs>
        <w:rPr>
          <w:rFonts w:cstheme="minorBidi"/>
          <w:noProof/>
          <w:sz w:val="24"/>
          <w:szCs w:val="24"/>
        </w:rPr>
      </w:pPr>
      <w:hyperlink w:anchor="_Toc78233268" w:history="1">
        <w:r w:rsidR="001642A0" w:rsidRPr="009A1780">
          <w:rPr>
            <w:rStyle w:val="Hyperlink"/>
            <w:noProof/>
          </w:rPr>
          <w:t>Internet Key Exchange in Version 2 (IKEv2)</w:t>
        </w:r>
        <w:r w:rsidR="001642A0">
          <w:rPr>
            <w:noProof/>
            <w:webHidden/>
          </w:rPr>
          <w:tab/>
        </w:r>
        <w:r w:rsidR="001642A0">
          <w:rPr>
            <w:noProof/>
            <w:webHidden/>
          </w:rPr>
          <w:fldChar w:fldCharType="begin"/>
        </w:r>
        <w:r w:rsidR="001642A0">
          <w:rPr>
            <w:noProof/>
            <w:webHidden/>
          </w:rPr>
          <w:instrText xml:space="preserve"> PAGEREF _Toc78233268 \h </w:instrText>
        </w:r>
        <w:r w:rsidR="001642A0">
          <w:rPr>
            <w:noProof/>
            <w:webHidden/>
          </w:rPr>
        </w:r>
        <w:r w:rsidR="001642A0">
          <w:rPr>
            <w:noProof/>
            <w:webHidden/>
          </w:rPr>
          <w:fldChar w:fldCharType="separate"/>
        </w:r>
        <w:r w:rsidR="001642A0">
          <w:rPr>
            <w:noProof/>
            <w:webHidden/>
          </w:rPr>
          <w:t>16</w:t>
        </w:r>
        <w:r w:rsidR="001642A0">
          <w:rPr>
            <w:noProof/>
            <w:webHidden/>
          </w:rPr>
          <w:fldChar w:fldCharType="end"/>
        </w:r>
      </w:hyperlink>
    </w:p>
    <w:p w14:paraId="78D61EF7" w14:textId="480BF51C" w:rsidR="001642A0" w:rsidRDefault="00891D84">
      <w:pPr>
        <w:pStyle w:val="Verzeichnis3"/>
        <w:tabs>
          <w:tab w:val="right" w:leader="dot" w:pos="9062"/>
        </w:tabs>
        <w:rPr>
          <w:rFonts w:cstheme="minorBidi"/>
          <w:noProof/>
          <w:sz w:val="24"/>
          <w:szCs w:val="24"/>
        </w:rPr>
      </w:pPr>
      <w:hyperlink w:anchor="_Toc78233269" w:history="1">
        <w:r w:rsidR="001642A0" w:rsidRPr="009A1780">
          <w:rPr>
            <w:rStyle w:val="Hyperlink"/>
            <w:noProof/>
          </w:rPr>
          <w:t>Encapsulating Security Payload (ESP)</w:t>
        </w:r>
        <w:r w:rsidR="001642A0">
          <w:rPr>
            <w:noProof/>
            <w:webHidden/>
          </w:rPr>
          <w:tab/>
        </w:r>
        <w:r w:rsidR="001642A0">
          <w:rPr>
            <w:noProof/>
            <w:webHidden/>
          </w:rPr>
          <w:fldChar w:fldCharType="begin"/>
        </w:r>
        <w:r w:rsidR="001642A0">
          <w:rPr>
            <w:noProof/>
            <w:webHidden/>
          </w:rPr>
          <w:instrText xml:space="preserve"> PAGEREF _Toc78233269 \h </w:instrText>
        </w:r>
        <w:r w:rsidR="001642A0">
          <w:rPr>
            <w:noProof/>
            <w:webHidden/>
          </w:rPr>
        </w:r>
        <w:r w:rsidR="001642A0">
          <w:rPr>
            <w:noProof/>
            <w:webHidden/>
          </w:rPr>
          <w:fldChar w:fldCharType="separate"/>
        </w:r>
        <w:r w:rsidR="001642A0">
          <w:rPr>
            <w:noProof/>
            <w:webHidden/>
          </w:rPr>
          <w:t>19</w:t>
        </w:r>
        <w:r w:rsidR="001642A0">
          <w:rPr>
            <w:noProof/>
            <w:webHidden/>
          </w:rPr>
          <w:fldChar w:fldCharType="end"/>
        </w:r>
      </w:hyperlink>
    </w:p>
    <w:p w14:paraId="496EEDD4" w14:textId="7B33227A" w:rsidR="001642A0" w:rsidRDefault="00891D84">
      <w:pPr>
        <w:pStyle w:val="Verzeichnis3"/>
        <w:tabs>
          <w:tab w:val="right" w:leader="dot" w:pos="9062"/>
        </w:tabs>
        <w:rPr>
          <w:rFonts w:cstheme="minorBidi"/>
          <w:noProof/>
          <w:sz w:val="24"/>
          <w:szCs w:val="24"/>
        </w:rPr>
      </w:pPr>
      <w:hyperlink w:anchor="_Toc78233270" w:history="1">
        <w:r w:rsidR="001642A0" w:rsidRPr="009A1780">
          <w:rPr>
            <w:rStyle w:val="Hyperlink"/>
            <w:noProof/>
          </w:rPr>
          <w:t>Authentication Header (AH)</w:t>
        </w:r>
        <w:r w:rsidR="001642A0">
          <w:rPr>
            <w:noProof/>
            <w:webHidden/>
          </w:rPr>
          <w:tab/>
        </w:r>
        <w:r w:rsidR="001642A0">
          <w:rPr>
            <w:noProof/>
            <w:webHidden/>
          </w:rPr>
          <w:fldChar w:fldCharType="begin"/>
        </w:r>
        <w:r w:rsidR="001642A0">
          <w:rPr>
            <w:noProof/>
            <w:webHidden/>
          </w:rPr>
          <w:instrText xml:space="preserve"> PAGEREF _Toc78233270 \h </w:instrText>
        </w:r>
        <w:r w:rsidR="001642A0">
          <w:rPr>
            <w:noProof/>
            <w:webHidden/>
          </w:rPr>
        </w:r>
        <w:r w:rsidR="001642A0">
          <w:rPr>
            <w:noProof/>
            <w:webHidden/>
          </w:rPr>
          <w:fldChar w:fldCharType="separate"/>
        </w:r>
        <w:r w:rsidR="001642A0">
          <w:rPr>
            <w:noProof/>
            <w:webHidden/>
          </w:rPr>
          <w:t>19</w:t>
        </w:r>
        <w:r w:rsidR="001642A0">
          <w:rPr>
            <w:noProof/>
            <w:webHidden/>
          </w:rPr>
          <w:fldChar w:fldCharType="end"/>
        </w:r>
      </w:hyperlink>
    </w:p>
    <w:p w14:paraId="3FA6C0D9" w14:textId="586CAE6F" w:rsidR="001642A0" w:rsidRDefault="00891D84">
      <w:pPr>
        <w:pStyle w:val="Verzeichnis3"/>
        <w:tabs>
          <w:tab w:val="right" w:leader="dot" w:pos="9062"/>
        </w:tabs>
        <w:rPr>
          <w:rFonts w:cstheme="minorBidi"/>
          <w:noProof/>
          <w:sz w:val="24"/>
          <w:szCs w:val="24"/>
        </w:rPr>
      </w:pPr>
      <w:hyperlink w:anchor="_Toc78233271" w:history="1">
        <w:r w:rsidR="001642A0" w:rsidRPr="009A1780">
          <w:rPr>
            <w:rStyle w:val="Hyperlink"/>
            <w:noProof/>
          </w:rPr>
          <w:t>SA-Lifetime und Re-Keying</w:t>
        </w:r>
        <w:r w:rsidR="001642A0">
          <w:rPr>
            <w:noProof/>
            <w:webHidden/>
          </w:rPr>
          <w:tab/>
        </w:r>
        <w:r w:rsidR="001642A0">
          <w:rPr>
            <w:noProof/>
            <w:webHidden/>
          </w:rPr>
          <w:fldChar w:fldCharType="begin"/>
        </w:r>
        <w:r w:rsidR="001642A0">
          <w:rPr>
            <w:noProof/>
            <w:webHidden/>
          </w:rPr>
          <w:instrText xml:space="preserve"> PAGEREF _Toc78233271 \h </w:instrText>
        </w:r>
        <w:r w:rsidR="001642A0">
          <w:rPr>
            <w:noProof/>
            <w:webHidden/>
          </w:rPr>
        </w:r>
        <w:r w:rsidR="001642A0">
          <w:rPr>
            <w:noProof/>
            <w:webHidden/>
          </w:rPr>
          <w:fldChar w:fldCharType="separate"/>
        </w:r>
        <w:r w:rsidR="001642A0">
          <w:rPr>
            <w:noProof/>
            <w:webHidden/>
          </w:rPr>
          <w:t>20</w:t>
        </w:r>
        <w:r w:rsidR="001642A0">
          <w:rPr>
            <w:noProof/>
            <w:webHidden/>
          </w:rPr>
          <w:fldChar w:fldCharType="end"/>
        </w:r>
      </w:hyperlink>
    </w:p>
    <w:p w14:paraId="7B410EB5" w14:textId="4C0B50FB" w:rsidR="001642A0" w:rsidRDefault="00891D84">
      <w:pPr>
        <w:pStyle w:val="Verzeichnis2"/>
        <w:tabs>
          <w:tab w:val="right" w:leader="dot" w:pos="9062"/>
        </w:tabs>
        <w:rPr>
          <w:rFonts w:cstheme="minorBidi"/>
          <w:i w:val="0"/>
          <w:iCs w:val="0"/>
          <w:noProof/>
          <w:sz w:val="24"/>
          <w:szCs w:val="24"/>
        </w:rPr>
      </w:pPr>
      <w:hyperlink w:anchor="_Toc78233272" w:history="1">
        <w:r w:rsidR="001642A0" w:rsidRPr="009A1780">
          <w:rPr>
            <w:rStyle w:val="Hyperlink"/>
            <w:noProof/>
          </w:rPr>
          <w:t>Kerberos</w:t>
        </w:r>
        <w:r w:rsidR="001642A0">
          <w:rPr>
            <w:noProof/>
            <w:webHidden/>
          </w:rPr>
          <w:tab/>
        </w:r>
        <w:r w:rsidR="001642A0">
          <w:rPr>
            <w:noProof/>
            <w:webHidden/>
          </w:rPr>
          <w:fldChar w:fldCharType="begin"/>
        </w:r>
        <w:r w:rsidR="001642A0">
          <w:rPr>
            <w:noProof/>
            <w:webHidden/>
          </w:rPr>
          <w:instrText xml:space="preserve"> PAGEREF _Toc78233272 \h </w:instrText>
        </w:r>
        <w:r w:rsidR="001642A0">
          <w:rPr>
            <w:noProof/>
            <w:webHidden/>
          </w:rPr>
        </w:r>
        <w:r w:rsidR="001642A0">
          <w:rPr>
            <w:noProof/>
            <w:webHidden/>
          </w:rPr>
          <w:fldChar w:fldCharType="separate"/>
        </w:r>
        <w:r w:rsidR="001642A0">
          <w:rPr>
            <w:noProof/>
            <w:webHidden/>
          </w:rPr>
          <w:t>20</w:t>
        </w:r>
        <w:r w:rsidR="001642A0">
          <w:rPr>
            <w:noProof/>
            <w:webHidden/>
          </w:rPr>
          <w:fldChar w:fldCharType="end"/>
        </w:r>
      </w:hyperlink>
    </w:p>
    <w:p w14:paraId="09DE39B5" w14:textId="41567EB1" w:rsidR="001642A0" w:rsidRDefault="00891D84">
      <w:pPr>
        <w:pStyle w:val="Verzeichnis3"/>
        <w:tabs>
          <w:tab w:val="right" w:leader="dot" w:pos="9062"/>
        </w:tabs>
        <w:rPr>
          <w:rFonts w:cstheme="minorBidi"/>
          <w:noProof/>
          <w:sz w:val="24"/>
          <w:szCs w:val="24"/>
        </w:rPr>
      </w:pPr>
      <w:hyperlink w:anchor="_Toc78233273" w:history="1">
        <w:r w:rsidR="001642A0" w:rsidRPr="009A1780">
          <w:rPr>
            <w:rStyle w:val="Hyperlink"/>
            <w:noProof/>
          </w:rPr>
          <w:t>Verschlüsselungsalgorithmen</w:t>
        </w:r>
        <w:r w:rsidR="001642A0">
          <w:rPr>
            <w:noProof/>
            <w:webHidden/>
          </w:rPr>
          <w:tab/>
        </w:r>
        <w:r w:rsidR="001642A0">
          <w:rPr>
            <w:noProof/>
            <w:webHidden/>
          </w:rPr>
          <w:fldChar w:fldCharType="begin"/>
        </w:r>
        <w:r w:rsidR="001642A0">
          <w:rPr>
            <w:noProof/>
            <w:webHidden/>
          </w:rPr>
          <w:instrText xml:space="preserve"> PAGEREF _Toc78233273 \h </w:instrText>
        </w:r>
        <w:r w:rsidR="001642A0">
          <w:rPr>
            <w:noProof/>
            <w:webHidden/>
          </w:rPr>
        </w:r>
        <w:r w:rsidR="001642A0">
          <w:rPr>
            <w:noProof/>
            <w:webHidden/>
          </w:rPr>
          <w:fldChar w:fldCharType="separate"/>
        </w:r>
        <w:r w:rsidR="001642A0">
          <w:rPr>
            <w:noProof/>
            <w:webHidden/>
          </w:rPr>
          <w:t>20</w:t>
        </w:r>
        <w:r w:rsidR="001642A0">
          <w:rPr>
            <w:noProof/>
            <w:webHidden/>
          </w:rPr>
          <w:fldChar w:fldCharType="end"/>
        </w:r>
      </w:hyperlink>
    </w:p>
    <w:p w14:paraId="2D588349" w14:textId="54070AFF" w:rsidR="001642A0" w:rsidRDefault="00891D84">
      <w:pPr>
        <w:pStyle w:val="Verzeichnis3"/>
        <w:tabs>
          <w:tab w:val="right" w:leader="dot" w:pos="9062"/>
        </w:tabs>
        <w:rPr>
          <w:rFonts w:cstheme="minorBidi"/>
          <w:noProof/>
          <w:sz w:val="24"/>
          <w:szCs w:val="24"/>
        </w:rPr>
      </w:pPr>
      <w:hyperlink w:anchor="_Toc78233274" w:history="1">
        <w:r w:rsidR="001642A0" w:rsidRPr="009A1780">
          <w:rPr>
            <w:rStyle w:val="Hyperlink"/>
            <w:noProof/>
          </w:rPr>
          <w:t>MAC-Sicherung</w:t>
        </w:r>
        <w:r w:rsidR="001642A0">
          <w:rPr>
            <w:noProof/>
            <w:webHidden/>
          </w:rPr>
          <w:tab/>
        </w:r>
        <w:r w:rsidR="001642A0">
          <w:rPr>
            <w:noProof/>
            <w:webHidden/>
          </w:rPr>
          <w:fldChar w:fldCharType="begin"/>
        </w:r>
        <w:r w:rsidR="001642A0">
          <w:rPr>
            <w:noProof/>
            <w:webHidden/>
          </w:rPr>
          <w:instrText xml:space="preserve"> PAGEREF _Toc78233274 \h </w:instrText>
        </w:r>
        <w:r w:rsidR="001642A0">
          <w:rPr>
            <w:noProof/>
            <w:webHidden/>
          </w:rPr>
        </w:r>
        <w:r w:rsidR="001642A0">
          <w:rPr>
            <w:noProof/>
            <w:webHidden/>
          </w:rPr>
          <w:fldChar w:fldCharType="separate"/>
        </w:r>
        <w:r w:rsidR="001642A0">
          <w:rPr>
            <w:noProof/>
            <w:webHidden/>
          </w:rPr>
          <w:t>20</w:t>
        </w:r>
        <w:r w:rsidR="001642A0">
          <w:rPr>
            <w:noProof/>
            <w:webHidden/>
          </w:rPr>
          <w:fldChar w:fldCharType="end"/>
        </w:r>
      </w:hyperlink>
    </w:p>
    <w:p w14:paraId="37B159A4" w14:textId="007B0F92" w:rsidR="001642A0" w:rsidRDefault="00891D84">
      <w:pPr>
        <w:pStyle w:val="Verzeichnis2"/>
        <w:tabs>
          <w:tab w:val="right" w:leader="dot" w:pos="9062"/>
        </w:tabs>
        <w:rPr>
          <w:rFonts w:cstheme="minorBidi"/>
          <w:i w:val="0"/>
          <w:iCs w:val="0"/>
          <w:noProof/>
          <w:sz w:val="24"/>
          <w:szCs w:val="24"/>
        </w:rPr>
      </w:pPr>
      <w:hyperlink w:anchor="_Toc78233275" w:history="1">
        <w:r w:rsidR="001642A0" w:rsidRPr="009A1780">
          <w:rPr>
            <w:rStyle w:val="Hyperlink"/>
            <w:noProof/>
          </w:rPr>
          <w:t>Security Assertion Markup Language (SAML)</w:t>
        </w:r>
        <w:r w:rsidR="001642A0">
          <w:rPr>
            <w:noProof/>
            <w:webHidden/>
          </w:rPr>
          <w:tab/>
        </w:r>
        <w:r w:rsidR="001642A0">
          <w:rPr>
            <w:noProof/>
            <w:webHidden/>
          </w:rPr>
          <w:fldChar w:fldCharType="begin"/>
        </w:r>
        <w:r w:rsidR="001642A0">
          <w:rPr>
            <w:noProof/>
            <w:webHidden/>
          </w:rPr>
          <w:instrText xml:space="preserve"> PAGEREF _Toc78233275 \h </w:instrText>
        </w:r>
        <w:r w:rsidR="001642A0">
          <w:rPr>
            <w:noProof/>
            <w:webHidden/>
          </w:rPr>
        </w:r>
        <w:r w:rsidR="001642A0">
          <w:rPr>
            <w:noProof/>
            <w:webHidden/>
          </w:rPr>
          <w:fldChar w:fldCharType="separate"/>
        </w:r>
        <w:r w:rsidR="001642A0">
          <w:rPr>
            <w:noProof/>
            <w:webHidden/>
          </w:rPr>
          <w:t>21</w:t>
        </w:r>
        <w:r w:rsidR="001642A0">
          <w:rPr>
            <w:noProof/>
            <w:webHidden/>
          </w:rPr>
          <w:fldChar w:fldCharType="end"/>
        </w:r>
      </w:hyperlink>
    </w:p>
    <w:p w14:paraId="29C8C56A" w14:textId="5292896D" w:rsidR="001642A0" w:rsidRDefault="00891D84">
      <w:pPr>
        <w:pStyle w:val="Verzeichnis3"/>
        <w:tabs>
          <w:tab w:val="right" w:leader="dot" w:pos="9062"/>
        </w:tabs>
        <w:rPr>
          <w:rFonts w:cstheme="minorBidi"/>
          <w:noProof/>
          <w:sz w:val="24"/>
          <w:szCs w:val="24"/>
        </w:rPr>
      </w:pPr>
      <w:hyperlink w:anchor="_Toc78233276" w:history="1">
        <w:r w:rsidR="001642A0" w:rsidRPr="009A1780">
          <w:rPr>
            <w:rStyle w:val="Hyperlink"/>
            <w:noProof/>
          </w:rPr>
          <w:t>Authentisierung - Aktive Sitzungen</w:t>
        </w:r>
        <w:r w:rsidR="001642A0">
          <w:rPr>
            <w:noProof/>
            <w:webHidden/>
          </w:rPr>
          <w:tab/>
        </w:r>
        <w:r w:rsidR="001642A0">
          <w:rPr>
            <w:noProof/>
            <w:webHidden/>
          </w:rPr>
          <w:fldChar w:fldCharType="begin"/>
        </w:r>
        <w:r w:rsidR="001642A0">
          <w:rPr>
            <w:noProof/>
            <w:webHidden/>
          </w:rPr>
          <w:instrText xml:space="preserve"> PAGEREF _Toc78233276 \h </w:instrText>
        </w:r>
        <w:r w:rsidR="001642A0">
          <w:rPr>
            <w:noProof/>
            <w:webHidden/>
          </w:rPr>
        </w:r>
        <w:r w:rsidR="001642A0">
          <w:rPr>
            <w:noProof/>
            <w:webHidden/>
          </w:rPr>
          <w:fldChar w:fldCharType="separate"/>
        </w:r>
        <w:r w:rsidR="001642A0">
          <w:rPr>
            <w:noProof/>
            <w:webHidden/>
          </w:rPr>
          <w:t>21</w:t>
        </w:r>
        <w:r w:rsidR="001642A0">
          <w:rPr>
            <w:noProof/>
            <w:webHidden/>
          </w:rPr>
          <w:fldChar w:fldCharType="end"/>
        </w:r>
      </w:hyperlink>
    </w:p>
    <w:p w14:paraId="164A4F5F" w14:textId="4F160FC6" w:rsidR="001642A0" w:rsidRDefault="00891D84">
      <w:pPr>
        <w:pStyle w:val="Verzeichnis3"/>
        <w:tabs>
          <w:tab w:val="right" w:leader="dot" w:pos="9062"/>
        </w:tabs>
        <w:rPr>
          <w:rFonts w:cstheme="minorBidi"/>
          <w:noProof/>
          <w:sz w:val="24"/>
          <w:szCs w:val="24"/>
        </w:rPr>
      </w:pPr>
      <w:hyperlink w:anchor="_Toc78233277" w:history="1">
        <w:r w:rsidR="001642A0" w:rsidRPr="009A1780">
          <w:rPr>
            <w:rStyle w:val="Hyperlink"/>
            <w:noProof/>
          </w:rPr>
          <w:t>SAML SOAP Binding</w:t>
        </w:r>
        <w:r w:rsidR="001642A0">
          <w:rPr>
            <w:noProof/>
            <w:webHidden/>
          </w:rPr>
          <w:tab/>
        </w:r>
        <w:r w:rsidR="001642A0">
          <w:rPr>
            <w:noProof/>
            <w:webHidden/>
          </w:rPr>
          <w:fldChar w:fldCharType="begin"/>
        </w:r>
        <w:r w:rsidR="001642A0">
          <w:rPr>
            <w:noProof/>
            <w:webHidden/>
          </w:rPr>
          <w:instrText xml:space="preserve"> PAGEREF _Toc78233277 \h </w:instrText>
        </w:r>
        <w:r w:rsidR="001642A0">
          <w:rPr>
            <w:noProof/>
            <w:webHidden/>
          </w:rPr>
        </w:r>
        <w:r w:rsidR="001642A0">
          <w:rPr>
            <w:noProof/>
            <w:webHidden/>
          </w:rPr>
          <w:fldChar w:fldCharType="separate"/>
        </w:r>
        <w:r w:rsidR="001642A0">
          <w:rPr>
            <w:noProof/>
            <w:webHidden/>
          </w:rPr>
          <w:t>22</w:t>
        </w:r>
        <w:r w:rsidR="001642A0">
          <w:rPr>
            <w:noProof/>
            <w:webHidden/>
          </w:rPr>
          <w:fldChar w:fldCharType="end"/>
        </w:r>
      </w:hyperlink>
    </w:p>
    <w:p w14:paraId="3BD3BD83" w14:textId="16A004C3" w:rsidR="001642A0" w:rsidRDefault="00891D84">
      <w:pPr>
        <w:pStyle w:val="Verzeichnis3"/>
        <w:tabs>
          <w:tab w:val="right" w:leader="dot" w:pos="9062"/>
        </w:tabs>
        <w:rPr>
          <w:rFonts w:cstheme="minorBidi"/>
          <w:noProof/>
          <w:sz w:val="24"/>
          <w:szCs w:val="24"/>
        </w:rPr>
      </w:pPr>
      <w:hyperlink w:anchor="_Toc78233278" w:history="1">
        <w:r w:rsidR="001642A0" w:rsidRPr="009A1780">
          <w:rPr>
            <w:rStyle w:val="Hyperlink"/>
            <w:noProof/>
          </w:rPr>
          <w:t>XML-Verschlüsselungsalgorithmen</w:t>
        </w:r>
        <w:r w:rsidR="001642A0">
          <w:rPr>
            <w:noProof/>
            <w:webHidden/>
          </w:rPr>
          <w:tab/>
        </w:r>
        <w:r w:rsidR="001642A0">
          <w:rPr>
            <w:noProof/>
            <w:webHidden/>
          </w:rPr>
          <w:fldChar w:fldCharType="begin"/>
        </w:r>
        <w:r w:rsidR="001642A0">
          <w:rPr>
            <w:noProof/>
            <w:webHidden/>
          </w:rPr>
          <w:instrText xml:space="preserve"> PAGEREF _Toc78233278 \h </w:instrText>
        </w:r>
        <w:r w:rsidR="001642A0">
          <w:rPr>
            <w:noProof/>
            <w:webHidden/>
          </w:rPr>
        </w:r>
        <w:r w:rsidR="001642A0">
          <w:rPr>
            <w:noProof/>
            <w:webHidden/>
          </w:rPr>
          <w:fldChar w:fldCharType="separate"/>
        </w:r>
        <w:r w:rsidR="001642A0">
          <w:rPr>
            <w:noProof/>
            <w:webHidden/>
          </w:rPr>
          <w:t>22</w:t>
        </w:r>
        <w:r w:rsidR="001642A0">
          <w:rPr>
            <w:noProof/>
            <w:webHidden/>
          </w:rPr>
          <w:fldChar w:fldCharType="end"/>
        </w:r>
      </w:hyperlink>
    </w:p>
    <w:p w14:paraId="451A27CD" w14:textId="1BD419A8" w:rsidR="001642A0" w:rsidRDefault="00891D84">
      <w:pPr>
        <w:pStyle w:val="Verzeichnis3"/>
        <w:tabs>
          <w:tab w:val="right" w:leader="dot" w:pos="9062"/>
        </w:tabs>
        <w:rPr>
          <w:rFonts w:cstheme="minorBidi"/>
          <w:noProof/>
          <w:sz w:val="24"/>
          <w:szCs w:val="24"/>
        </w:rPr>
      </w:pPr>
      <w:hyperlink w:anchor="_Toc78233279" w:history="1">
        <w:r w:rsidR="001642A0" w:rsidRPr="009A1780">
          <w:rPr>
            <w:rStyle w:val="Hyperlink"/>
            <w:noProof/>
          </w:rPr>
          <w:t>Ableitung des Schlüssels</w:t>
        </w:r>
        <w:r w:rsidR="001642A0">
          <w:rPr>
            <w:noProof/>
            <w:webHidden/>
          </w:rPr>
          <w:tab/>
        </w:r>
        <w:r w:rsidR="001642A0">
          <w:rPr>
            <w:noProof/>
            <w:webHidden/>
          </w:rPr>
          <w:fldChar w:fldCharType="begin"/>
        </w:r>
        <w:r w:rsidR="001642A0">
          <w:rPr>
            <w:noProof/>
            <w:webHidden/>
          </w:rPr>
          <w:instrText xml:space="preserve"> PAGEREF _Toc78233279 \h </w:instrText>
        </w:r>
        <w:r w:rsidR="001642A0">
          <w:rPr>
            <w:noProof/>
            <w:webHidden/>
          </w:rPr>
        </w:r>
        <w:r w:rsidR="001642A0">
          <w:rPr>
            <w:noProof/>
            <w:webHidden/>
          </w:rPr>
          <w:fldChar w:fldCharType="separate"/>
        </w:r>
        <w:r w:rsidR="001642A0">
          <w:rPr>
            <w:noProof/>
            <w:webHidden/>
          </w:rPr>
          <w:t>22</w:t>
        </w:r>
        <w:r w:rsidR="001642A0">
          <w:rPr>
            <w:noProof/>
            <w:webHidden/>
          </w:rPr>
          <w:fldChar w:fldCharType="end"/>
        </w:r>
      </w:hyperlink>
    </w:p>
    <w:p w14:paraId="1775BBD1" w14:textId="6B1B00C0" w:rsidR="001642A0" w:rsidRDefault="00891D84">
      <w:pPr>
        <w:pStyle w:val="Verzeichnis3"/>
        <w:tabs>
          <w:tab w:val="right" w:leader="dot" w:pos="9062"/>
        </w:tabs>
        <w:rPr>
          <w:rFonts w:cstheme="minorBidi"/>
          <w:noProof/>
          <w:sz w:val="24"/>
          <w:szCs w:val="24"/>
        </w:rPr>
      </w:pPr>
      <w:hyperlink w:anchor="_Toc78233280" w:history="1">
        <w:r w:rsidR="001642A0" w:rsidRPr="009A1780">
          <w:rPr>
            <w:rStyle w:val="Hyperlink"/>
            <w:noProof/>
          </w:rPr>
          <w:t>Schlüsseltransport</w:t>
        </w:r>
        <w:r w:rsidR="001642A0">
          <w:rPr>
            <w:noProof/>
            <w:webHidden/>
          </w:rPr>
          <w:tab/>
        </w:r>
        <w:r w:rsidR="001642A0">
          <w:rPr>
            <w:noProof/>
            <w:webHidden/>
          </w:rPr>
          <w:fldChar w:fldCharType="begin"/>
        </w:r>
        <w:r w:rsidR="001642A0">
          <w:rPr>
            <w:noProof/>
            <w:webHidden/>
          </w:rPr>
          <w:instrText xml:space="preserve"> PAGEREF _Toc78233280 \h </w:instrText>
        </w:r>
        <w:r w:rsidR="001642A0">
          <w:rPr>
            <w:noProof/>
            <w:webHidden/>
          </w:rPr>
        </w:r>
        <w:r w:rsidR="001642A0">
          <w:rPr>
            <w:noProof/>
            <w:webHidden/>
          </w:rPr>
          <w:fldChar w:fldCharType="separate"/>
        </w:r>
        <w:r w:rsidR="001642A0">
          <w:rPr>
            <w:noProof/>
            <w:webHidden/>
          </w:rPr>
          <w:t>22</w:t>
        </w:r>
        <w:r w:rsidR="001642A0">
          <w:rPr>
            <w:noProof/>
            <w:webHidden/>
          </w:rPr>
          <w:fldChar w:fldCharType="end"/>
        </w:r>
      </w:hyperlink>
    </w:p>
    <w:p w14:paraId="1AB2FA53" w14:textId="0BA98F7E" w:rsidR="001642A0" w:rsidRDefault="00891D84">
      <w:pPr>
        <w:pStyle w:val="Verzeichnis3"/>
        <w:tabs>
          <w:tab w:val="right" w:leader="dot" w:pos="9062"/>
        </w:tabs>
        <w:rPr>
          <w:rFonts w:cstheme="minorBidi"/>
          <w:noProof/>
          <w:sz w:val="24"/>
          <w:szCs w:val="24"/>
        </w:rPr>
      </w:pPr>
      <w:hyperlink w:anchor="_Toc78233281" w:history="1">
        <w:r w:rsidR="001642A0" w:rsidRPr="009A1780">
          <w:rPr>
            <w:rStyle w:val="Hyperlink"/>
            <w:noProof/>
          </w:rPr>
          <w:t>Key Agreement</w:t>
        </w:r>
        <w:r w:rsidR="001642A0">
          <w:rPr>
            <w:noProof/>
            <w:webHidden/>
          </w:rPr>
          <w:tab/>
        </w:r>
        <w:r w:rsidR="001642A0">
          <w:rPr>
            <w:noProof/>
            <w:webHidden/>
          </w:rPr>
          <w:fldChar w:fldCharType="begin"/>
        </w:r>
        <w:r w:rsidR="001642A0">
          <w:rPr>
            <w:noProof/>
            <w:webHidden/>
          </w:rPr>
          <w:instrText xml:space="preserve"> PAGEREF _Toc78233281 \h </w:instrText>
        </w:r>
        <w:r w:rsidR="001642A0">
          <w:rPr>
            <w:noProof/>
            <w:webHidden/>
          </w:rPr>
        </w:r>
        <w:r w:rsidR="001642A0">
          <w:rPr>
            <w:noProof/>
            <w:webHidden/>
          </w:rPr>
          <w:fldChar w:fldCharType="separate"/>
        </w:r>
        <w:r w:rsidR="001642A0">
          <w:rPr>
            <w:noProof/>
            <w:webHidden/>
          </w:rPr>
          <w:t>23</w:t>
        </w:r>
        <w:r w:rsidR="001642A0">
          <w:rPr>
            <w:noProof/>
            <w:webHidden/>
          </w:rPr>
          <w:fldChar w:fldCharType="end"/>
        </w:r>
      </w:hyperlink>
    </w:p>
    <w:p w14:paraId="5F39FADF" w14:textId="63931CB1" w:rsidR="001642A0" w:rsidRDefault="00891D84">
      <w:pPr>
        <w:pStyle w:val="Verzeichnis3"/>
        <w:tabs>
          <w:tab w:val="right" w:leader="dot" w:pos="9062"/>
        </w:tabs>
        <w:rPr>
          <w:rFonts w:cstheme="minorBidi"/>
          <w:noProof/>
          <w:sz w:val="24"/>
          <w:szCs w:val="24"/>
        </w:rPr>
      </w:pPr>
      <w:hyperlink w:anchor="_Toc78233282" w:history="1">
        <w:r w:rsidR="001642A0" w:rsidRPr="009A1780">
          <w:rPr>
            <w:rStyle w:val="Hyperlink"/>
            <w:noProof/>
          </w:rPr>
          <w:t>Symmetric Key Wrap</w:t>
        </w:r>
        <w:r w:rsidR="001642A0">
          <w:rPr>
            <w:noProof/>
            <w:webHidden/>
          </w:rPr>
          <w:tab/>
        </w:r>
        <w:r w:rsidR="001642A0">
          <w:rPr>
            <w:noProof/>
            <w:webHidden/>
          </w:rPr>
          <w:fldChar w:fldCharType="begin"/>
        </w:r>
        <w:r w:rsidR="001642A0">
          <w:rPr>
            <w:noProof/>
            <w:webHidden/>
          </w:rPr>
          <w:instrText xml:space="preserve"> PAGEREF _Toc78233282 \h </w:instrText>
        </w:r>
        <w:r w:rsidR="001642A0">
          <w:rPr>
            <w:noProof/>
            <w:webHidden/>
          </w:rPr>
        </w:r>
        <w:r w:rsidR="001642A0">
          <w:rPr>
            <w:noProof/>
            <w:webHidden/>
          </w:rPr>
          <w:fldChar w:fldCharType="separate"/>
        </w:r>
        <w:r w:rsidR="001642A0">
          <w:rPr>
            <w:noProof/>
            <w:webHidden/>
          </w:rPr>
          <w:t>23</w:t>
        </w:r>
        <w:r w:rsidR="001642A0">
          <w:rPr>
            <w:noProof/>
            <w:webHidden/>
          </w:rPr>
          <w:fldChar w:fldCharType="end"/>
        </w:r>
      </w:hyperlink>
    </w:p>
    <w:p w14:paraId="4E5A2A1B" w14:textId="4D79F30F" w:rsidR="001642A0" w:rsidRDefault="00891D84">
      <w:pPr>
        <w:pStyle w:val="Verzeichnis3"/>
        <w:tabs>
          <w:tab w:val="right" w:leader="dot" w:pos="9062"/>
        </w:tabs>
        <w:rPr>
          <w:rFonts w:cstheme="minorBidi"/>
          <w:noProof/>
          <w:sz w:val="24"/>
          <w:szCs w:val="24"/>
        </w:rPr>
      </w:pPr>
      <w:hyperlink w:anchor="_Toc78233283" w:history="1">
        <w:r w:rsidR="001642A0" w:rsidRPr="009A1780">
          <w:rPr>
            <w:rStyle w:val="Hyperlink"/>
            <w:noProof/>
          </w:rPr>
          <w:t>Message Digest</w:t>
        </w:r>
        <w:r w:rsidR="001642A0">
          <w:rPr>
            <w:noProof/>
            <w:webHidden/>
          </w:rPr>
          <w:tab/>
        </w:r>
        <w:r w:rsidR="001642A0">
          <w:rPr>
            <w:noProof/>
            <w:webHidden/>
          </w:rPr>
          <w:fldChar w:fldCharType="begin"/>
        </w:r>
        <w:r w:rsidR="001642A0">
          <w:rPr>
            <w:noProof/>
            <w:webHidden/>
          </w:rPr>
          <w:instrText xml:space="preserve"> PAGEREF _Toc78233283 \h </w:instrText>
        </w:r>
        <w:r w:rsidR="001642A0">
          <w:rPr>
            <w:noProof/>
            <w:webHidden/>
          </w:rPr>
        </w:r>
        <w:r w:rsidR="001642A0">
          <w:rPr>
            <w:noProof/>
            <w:webHidden/>
          </w:rPr>
          <w:fldChar w:fldCharType="separate"/>
        </w:r>
        <w:r w:rsidR="001642A0">
          <w:rPr>
            <w:noProof/>
            <w:webHidden/>
          </w:rPr>
          <w:t>23</w:t>
        </w:r>
        <w:r w:rsidR="001642A0">
          <w:rPr>
            <w:noProof/>
            <w:webHidden/>
          </w:rPr>
          <w:fldChar w:fldCharType="end"/>
        </w:r>
      </w:hyperlink>
    </w:p>
    <w:p w14:paraId="740E39A1" w14:textId="31330DED" w:rsidR="001642A0" w:rsidRDefault="00891D84">
      <w:pPr>
        <w:pStyle w:val="Verzeichnis2"/>
        <w:tabs>
          <w:tab w:val="right" w:leader="dot" w:pos="9062"/>
        </w:tabs>
        <w:rPr>
          <w:rFonts w:cstheme="minorBidi"/>
          <w:i w:val="0"/>
          <w:iCs w:val="0"/>
          <w:noProof/>
          <w:sz w:val="24"/>
          <w:szCs w:val="24"/>
        </w:rPr>
      </w:pPr>
      <w:hyperlink w:anchor="_Toc78233284" w:history="1">
        <w:r w:rsidR="001642A0" w:rsidRPr="009A1780">
          <w:rPr>
            <w:rStyle w:val="Hyperlink"/>
            <w:noProof/>
          </w:rPr>
          <w:t>Passwörter</w:t>
        </w:r>
        <w:r w:rsidR="001642A0">
          <w:rPr>
            <w:noProof/>
            <w:webHidden/>
          </w:rPr>
          <w:tab/>
        </w:r>
        <w:r w:rsidR="001642A0">
          <w:rPr>
            <w:noProof/>
            <w:webHidden/>
          </w:rPr>
          <w:fldChar w:fldCharType="begin"/>
        </w:r>
        <w:r w:rsidR="001642A0">
          <w:rPr>
            <w:noProof/>
            <w:webHidden/>
          </w:rPr>
          <w:instrText xml:space="preserve"> PAGEREF _Toc78233284 \h </w:instrText>
        </w:r>
        <w:r w:rsidR="001642A0">
          <w:rPr>
            <w:noProof/>
            <w:webHidden/>
          </w:rPr>
        </w:r>
        <w:r w:rsidR="001642A0">
          <w:rPr>
            <w:noProof/>
            <w:webHidden/>
          </w:rPr>
          <w:fldChar w:fldCharType="separate"/>
        </w:r>
        <w:r w:rsidR="001642A0">
          <w:rPr>
            <w:noProof/>
            <w:webHidden/>
          </w:rPr>
          <w:t>24</w:t>
        </w:r>
        <w:r w:rsidR="001642A0">
          <w:rPr>
            <w:noProof/>
            <w:webHidden/>
          </w:rPr>
          <w:fldChar w:fldCharType="end"/>
        </w:r>
      </w:hyperlink>
    </w:p>
    <w:p w14:paraId="60C5BDF0" w14:textId="126CC7C4" w:rsidR="001642A0" w:rsidRDefault="00891D84">
      <w:pPr>
        <w:pStyle w:val="Verzeichnis2"/>
        <w:tabs>
          <w:tab w:val="right" w:leader="dot" w:pos="9062"/>
        </w:tabs>
        <w:rPr>
          <w:rFonts w:cstheme="minorBidi"/>
          <w:i w:val="0"/>
          <w:iCs w:val="0"/>
          <w:noProof/>
          <w:sz w:val="24"/>
          <w:szCs w:val="24"/>
        </w:rPr>
      </w:pPr>
      <w:hyperlink w:anchor="_Toc78233285" w:history="1">
        <w:r w:rsidR="001642A0" w:rsidRPr="009A1780">
          <w:rPr>
            <w:rStyle w:val="Hyperlink"/>
            <w:noProof/>
          </w:rPr>
          <w:t>Multi-Faktor-Authentifizierung</w:t>
        </w:r>
        <w:r w:rsidR="001642A0">
          <w:rPr>
            <w:noProof/>
            <w:webHidden/>
          </w:rPr>
          <w:tab/>
        </w:r>
        <w:r w:rsidR="001642A0">
          <w:rPr>
            <w:noProof/>
            <w:webHidden/>
          </w:rPr>
          <w:fldChar w:fldCharType="begin"/>
        </w:r>
        <w:r w:rsidR="001642A0">
          <w:rPr>
            <w:noProof/>
            <w:webHidden/>
          </w:rPr>
          <w:instrText xml:space="preserve"> PAGEREF _Toc78233285 \h </w:instrText>
        </w:r>
        <w:r w:rsidR="001642A0">
          <w:rPr>
            <w:noProof/>
            <w:webHidden/>
          </w:rPr>
        </w:r>
        <w:r w:rsidR="001642A0">
          <w:rPr>
            <w:noProof/>
            <w:webHidden/>
          </w:rPr>
          <w:fldChar w:fldCharType="separate"/>
        </w:r>
        <w:r w:rsidR="001642A0">
          <w:rPr>
            <w:noProof/>
            <w:webHidden/>
          </w:rPr>
          <w:t>25</w:t>
        </w:r>
        <w:r w:rsidR="001642A0">
          <w:rPr>
            <w:noProof/>
            <w:webHidden/>
          </w:rPr>
          <w:fldChar w:fldCharType="end"/>
        </w:r>
      </w:hyperlink>
    </w:p>
    <w:p w14:paraId="1D14821F" w14:textId="0C14D57E" w:rsidR="001642A0" w:rsidRDefault="00891D84">
      <w:pPr>
        <w:pStyle w:val="Verzeichnis3"/>
        <w:tabs>
          <w:tab w:val="right" w:leader="dot" w:pos="9062"/>
        </w:tabs>
        <w:rPr>
          <w:rFonts w:cstheme="minorBidi"/>
          <w:noProof/>
          <w:sz w:val="24"/>
          <w:szCs w:val="24"/>
        </w:rPr>
      </w:pPr>
      <w:hyperlink w:anchor="_Toc78233286" w:history="1">
        <w:r w:rsidR="001642A0" w:rsidRPr="009A1780">
          <w:rPr>
            <w:rStyle w:val="Hyperlink"/>
            <w:noProof/>
          </w:rPr>
          <w:t>HMAC-basierte Einmal-Passwörter (HOTP)</w:t>
        </w:r>
        <w:r w:rsidR="001642A0">
          <w:rPr>
            <w:noProof/>
            <w:webHidden/>
          </w:rPr>
          <w:tab/>
        </w:r>
        <w:r w:rsidR="001642A0">
          <w:rPr>
            <w:noProof/>
            <w:webHidden/>
          </w:rPr>
          <w:fldChar w:fldCharType="begin"/>
        </w:r>
        <w:r w:rsidR="001642A0">
          <w:rPr>
            <w:noProof/>
            <w:webHidden/>
          </w:rPr>
          <w:instrText xml:space="preserve"> PAGEREF _Toc78233286 \h </w:instrText>
        </w:r>
        <w:r w:rsidR="001642A0">
          <w:rPr>
            <w:noProof/>
            <w:webHidden/>
          </w:rPr>
        </w:r>
        <w:r w:rsidR="001642A0">
          <w:rPr>
            <w:noProof/>
            <w:webHidden/>
          </w:rPr>
          <w:fldChar w:fldCharType="separate"/>
        </w:r>
        <w:r w:rsidR="001642A0">
          <w:rPr>
            <w:noProof/>
            <w:webHidden/>
          </w:rPr>
          <w:t>25</w:t>
        </w:r>
        <w:r w:rsidR="001642A0">
          <w:rPr>
            <w:noProof/>
            <w:webHidden/>
          </w:rPr>
          <w:fldChar w:fldCharType="end"/>
        </w:r>
      </w:hyperlink>
    </w:p>
    <w:p w14:paraId="36D0A240" w14:textId="68EDCFF0" w:rsidR="001642A0" w:rsidRDefault="00891D84">
      <w:pPr>
        <w:pStyle w:val="Verzeichnis3"/>
        <w:tabs>
          <w:tab w:val="right" w:leader="dot" w:pos="9062"/>
        </w:tabs>
        <w:rPr>
          <w:rFonts w:cstheme="minorBidi"/>
          <w:noProof/>
          <w:sz w:val="24"/>
          <w:szCs w:val="24"/>
        </w:rPr>
      </w:pPr>
      <w:hyperlink w:anchor="_Toc78233287" w:history="1">
        <w:r w:rsidR="001642A0" w:rsidRPr="009A1780">
          <w:rPr>
            <w:rStyle w:val="Hyperlink"/>
            <w:noProof/>
          </w:rPr>
          <w:t>Zeit-basierte Einmal-Passwörter (TOTP)</w:t>
        </w:r>
        <w:r w:rsidR="001642A0">
          <w:rPr>
            <w:noProof/>
            <w:webHidden/>
          </w:rPr>
          <w:tab/>
        </w:r>
        <w:r w:rsidR="001642A0">
          <w:rPr>
            <w:noProof/>
            <w:webHidden/>
          </w:rPr>
          <w:fldChar w:fldCharType="begin"/>
        </w:r>
        <w:r w:rsidR="001642A0">
          <w:rPr>
            <w:noProof/>
            <w:webHidden/>
          </w:rPr>
          <w:instrText xml:space="preserve"> PAGEREF _Toc78233287 \h </w:instrText>
        </w:r>
        <w:r w:rsidR="001642A0">
          <w:rPr>
            <w:noProof/>
            <w:webHidden/>
          </w:rPr>
        </w:r>
        <w:r w:rsidR="001642A0">
          <w:rPr>
            <w:noProof/>
            <w:webHidden/>
          </w:rPr>
          <w:fldChar w:fldCharType="separate"/>
        </w:r>
        <w:r w:rsidR="001642A0">
          <w:rPr>
            <w:noProof/>
            <w:webHidden/>
          </w:rPr>
          <w:t>25</w:t>
        </w:r>
        <w:r w:rsidR="001642A0">
          <w:rPr>
            <w:noProof/>
            <w:webHidden/>
          </w:rPr>
          <w:fldChar w:fldCharType="end"/>
        </w:r>
      </w:hyperlink>
    </w:p>
    <w:p w14:paraId="7CED338F" w14:textId="457BCC9B" w:rsidR="001642A0" w:rsidRDefault="00891D84">
      <w:pPr>
        <w:pStyle w:val="Verzeichnis3"/>
        <w:tabs>
          <w:tab w:val="right" w:leader="dot" w:pos="9062"/>
        </w:tabs>
        <w:rPr>
          <w:rFonts w:cstheme="minorBidi"/>
          <w:noProof/>
          <w:sz w:val="24"/>
          <w:szCs w:val="24"/>
        </w:rPr>
      </w:pPr>
      <w:hyperlink w:anchor="_Toc78233288" w:history="1">
        <w:r w:rsidR="001642A0" w:rsidRPr="009A1780">
          <w:rPr>
            <w:rStyle w:val="Hyperlink"/>
            <w:noProof/>
          </w:rPr>
          <w:t>SMS-basierte Einmal-Passwörter</w:t>
        </w:r>
        <w:r w:rsidR="001642A0">
          <w:rPr>
            <w:noProof/>
            <w:webHidden/>
          </w:rPr>
          <w:tab/>
        </w:r>
        <w:r w:rsidR="001642A0">
          <w:rPr>
            <w:noProof/>
            <w:webHidden/>
          </w:rPr>
          <w:fldChar w:fldCharType="begin"/>
        </w:r>
        <w:r w:rsidR="001642A0">
          <w:rPr>
            <w:noProof/>
            <w:webHidden/>
          </w:rPr>
          <w:instrText xml:space="preserve"> PAGEREF _Toc78233288 \h </w:instrText>
        </w:r>
        <w:r w:rsidR="001642A0">
          <w:rPr>
            <w:noProof/>
            <w:webHidden/>
          </w:rPr>
        </w:r>
        <w:r w:rsidR="001642A0">
          <w:rPr>
            <w:noProof/>
            <w:webHidden/>
          </w:rPr>
          <w:fldChar w:fldCharType="separate"/>
        </w:r>
        <w:r w:rsidR="001642A0">
          <w:rPr>
            <w:noProof/>
            <w:webHidden/>
          </w:rPr>
          <w:t>26</w:t>
        </w:r>
        <w:r w:rsidR="001642A0">
          <w:rPr>
            <w:noProof/>
            <w:webHidden/>
          </w:rPr>
          <w:fldChar w:fldCharType="end"/>
        </w:r>
      </w:hyperlink>
    </w:p>
    <w:p w14:paraId="32DFEBA3" w14:textId="196C765D" w:rsidR="001642A0" w:rsidRDefault="00891D84">
      <w:pPr>
        <w:pStyle w:val="Verzeichnis2"/>
        <w:tabs>
          <w:tab w:val="right" w:leader="dot" w:pos="9062"/>
        </w:tabs>
        <w:rPr>
          <w:rFonts w:cstheme="minorBidi"/>
          <w:i w:val="0"/>
          <w:iCs w:val="0"/>
          <w:noProof/>
          <w:sz w:val="24"/>
          <w:szCs w:val="24"/>
        </w:rPr>
      </w:pPr>
      <w:hyperlink w:anchor="_Toc78233289" w:history="1">
        <w:r w:rsidR="001642A0" w:rsidRPr="009A1780">
          <w:rPr>
            <w:rStyle w:val="Hyperlink"/>
            <w:noProof/>
          </w:rPr>
          <w:t>Datei-Hashing-Verfahren</w:t>
        </w:r>
        <w:r w:rsidR="001642A0">
          <w:rPr>
            <w:noProof/>
            <w:webHidden/>
          </w:rPr>
          <w:tab/>
        </w:r>
        <w:r w:rsidR="001642A0">
          <w:rPr>
            <w:noProof/>
            <w:webHidden/>
          </w:rPr>
          <w:fldChar w:fldCharType="begin"/>
        </w:r>
        <w:r w:rsidR="001642A0">
          <w:rPr>
            <w:noProof/>
            <w:webHidden/>
          </w:rPr>
          <w:instrText xml:space="preserve"> PAGEREF _Toc78233289 \h </w:instrText>
        </w:r>
        <w:r w:rsidR="001642A0">
          <w:rPr>
            <w:noProof/>
            <w:webHidden/>
          </w:rPr>
        </w:r>
        <w:r w:rsidR="001642A0">
          <w:rPr>
            <w:noProof/>
            <w:webHidden/>
          </w:rPr>
          <w:fldChar w:fldCharType="separate"/>
        </w:r>
        <w:r w:rsidR="001642A0">
          <w:rPr>
            <w:noProof/>
            <w:webHidden/>
          </w:rPr>
          <w:t>26</w:t>
        </w:r>
        <w:r w:rsidR="001642A0">
          <w:rPr>
            <w:noProof/>
            <w:webHidden/>
          </w:rPr>
          <w:fldChar w:fldCharType="end"/>
        </w:r>
      </w:hyperlink>
    </w:p>
    <w:p w14:paraId="535F9B43" w14:textId="33B94A20" w:rsidR="001642A0" w:rsidRDefault="00891D84">
      <w:pPr>
        <w:pStyle w:val="Verzeichnis2"/>
        <w:tabs>
          <w:tab w:val="right" w:leader="dot" w:pos="9062"/>
        </w:tabs>
        <w:rPr>
          <w:rFonts w:cstheme="minorBidi"/>
          <w:i w:val="0"/>
          <w:iCs w:val="0"/>
          <w:noProof/>
          <w:sz w:val="24"/>
          <w:szCs w:val="24"/>
        </w:rPr>
      </w:pPr>
      <w:hyperlink w:anchor="_Toc78233290" w:history="1">
        <w:r w:rsidR="001642A0" w:rsidRPr="009A1780">
          <w:rPr>
            <w:rStyle w:val="Hyperlink"/>
            <w:noProof/>
          </w:rPr>
          <w:t>Festplattenverschlüsselung</w:t>
        </w:r>
        <w:r w:rsidR="001642A0">
          <w:rPr>
            <w:noProof/>
            <w:webHidden/>
          </w:rPr>
          <w:tab/>
        </w:r>
        <w:r w:rsidR="001642A0">
          <w:rPr>
            <w:noProof/>
            <w:webHidden/>
          </w:rPr>
          <w:fldChar w:fldCharType="begin"/>
        </w:r>
        <w:r w:rsidR="001642A0">
          <w:rPr>
            <w:noProof/>
            <w:webHidden/>
          </w:rPr>
          <w:instrText xml:space="preserve"> PAGEREF _Toc78233290 \h </w:instrText>
        </w:r>
        <w:r w:rsidR="001642A0">
          <w:rPr>
            <w:noProof/>
            <w:webHidden/>
          </w:rPr>
        </w:r>
        <w:r w:rsidR="001642A0">
          <w:rPr>
            <w:noProof/>
            <w:webHidden/>
          </w:rPr>
          <w:fldChar w:fldCharType="separate"/>
        </w:r>
        <w:r w:rsidR="001642A0">
          <w:rPr>
            <w:noProof/>
            <w:webHidden/>
          </w:rPr>
          <w:t>27</w:t>
        </w:r>
        <w:r w:rsidR="001642A0">
          <w:rPr>
            <w:noProof/>
            <w:webHidden/>
          </w:rPr>
          <w:fldChar w:fldCharType="end"/>
        </w:r>
      </w:hyperlink>
    </w:p>
    <w:p w14:paraId="15D44B62" w14:textId="3E228A89" w:rsidR="001642A0" w:rsidRDefault="00891D84">
      <w:pPr>
        <w:pStyle w:val="Verzeichnis2"/>
        <w:tabs>
          <w:tab w:val="right" w:leader="dot" w:pos="9062"/>
        </w:tabs>
        <w:rPr>
          <w:rFonts w:cstheme="minorBidi"/>
          <w:i w:val="0"/>
          <w:iCs w:val="0"/>
          <w:noProof/>
          <w:sz w:val="24"/>
          <w:szCs w:val="24"/>
        </w:rPr>
      </w:pPr>
      <w:hyperlink w:anchor="_Toc78233291" w:history="1">
        <w:r w:rsidR="001642A0" w:rsidRPr="009A1780">
          <w:rPr>
            <w:rStyle w:val="Hyperlink"/>
            <w:noProof/>
          </w:rPr>
          <w:t>Daten(Content)-Verschlüsselung</w:t>
        </w:r>
        <w:r w:rsidR="001642A0">
          <w:rPr>
            <w:noProof/>
            <w:webHidden/>
          </w:rPr>
          <w:tab/>
        </w:r>
        <w:r w:rsidR="001642A0">
          <w:rPr>
            <w:noProof/>
            <w:webHidden/>
          </w:rPr>
          <w:fldChar w:fldCharType="begin"/>
        </w:r>
        <w:r w:rsidR="001642A0">
          <w:rPr>
            <w:noProof/>
            <w:webHidden/>
          </w:rPr>
          <w:instrText xml:space="preserve"> PAGEREF _Toc78233291 \h </w:instrText>
        </w:r>
        <w:r w:rsidR="001642A0">
          <w:rPr>
            <w:noProof/>
            <w:webHidden/>
          </w:rPr>
        </w:r>
        <w:r w:rsidR="001642A0">
          <w:rPr>
            <w:noProof/>
            <w:webHidden/>
          </w:rPr>
          <w:fldChar w:fldCharType="separate"/>
        </w:r>
        <w:r w:rsidR="001642A0">
          <w:rPr>
            <w:noProof/>
            <w:webHidden/>
          </w:rPr>
          <w:t>27</w:t>
        </w:r>
        <w:r w:rsidR="001642A0">
          <w:rPr>
            <w:noProof/>
            <w:webHidden/>
          </w:rPr>
          <w:fldChar w:fldCharType="end"/>
        </w:r>
      </w:hyperlink>
    </w:p>
    <w:p w14:paraId="0C5CB39D" w14:textId="22FD884F" w:rsidR="001642A0" w:rsidRDefault="00891D84">
      <w:pPr>
        <w:pStyle w:val="Verzeichnis2"/>
        <w:tabs>
          <w:tab w:val="right" w:leader="dot" w:pos="9062"/>
        </w:tabs>
        <w:rPr>
          <w:rFonts w:cstheme="minorBidi"/>
          <w:i w:val="0"/>
          <w:iCs w:val="0"/>
          <w:noProof/>
          <w:sz w:val="24"/>
          <w:szCs w:val="24"/>
        </w:rPr>
      </w:pPr>
      <w:hyperlink w:anchor="_Toc78233292" w:history="1">
        <w:r w:rsidR="001642A0" w:rsidRPr="009A1780">
          <w:rPr>
            <w:rStyle w:val="Hyperlink"/>
            <w:noProof/>
          </w:rPr>
          <w:t>Storage Area Network (SAN)</w:t>
        </w:r>
        <w:r w:rsidR="001642A0">
          <w:rPr>
            <w:noProof/>
            <w:webHidden/>
          </w:rPr>
          <w:tab/>
        </w:r>
        <w:r w:rsidR="001642A0">
          <w:rPr>
            <w:noProof/>
            <w:webHidden/>
          </w:rPr>
          <w:fldChar w:fldCharType="begin"/>
        </w:r>
        <w:r w:rsidR="001642A0">
          <w:rPr>
            <w:noProof/>
            <w:webHidden/>
          </w:rPr>
          <w:instrText xml:space="preserve"> PAGEREF _Toc78233292 \h </w:instrText>
        </w:r>
        <w:r w:rsidR="001642A0">
          <w:rPr>
            <w:noProof/>
            <w:webHidden/>
          </w:rPr>
        </w:r>
        <w:r w:rsidR="001642A0">
          <w:rPr>
            <w:noProof/>
            <w:webHidden/>
          </w:rPr>
          <w:fldChar w:fldCharType="separate"/>
        </w:r>
        <w:r w:rsidR="001642A0">
          <w:rPr>
            <w:noProof/>
            <w:webHidden/>
          </w:rPr>
          <w:t>28</w:t>
        </w:r>
        <w:r w:rsidR="001642A0">
          <w:rPr>
            <w:noProof/>
            <w:webHidden/>
          </w:rPr>
          <w:fldChar w:fldCharType="end"/>
        </w:r>
      </w:hyperlink>
    </w:p>
    <w:p w14:paraId="5B634CAD" w14:textId="62EC7EDA" w:rsidR="001642A0" w:rsidRDefault="00891D84">
      <w:pPr>
        <w:pStyle w:val="Verzeichnis3"/>
        <w:tabs>
          <w:tab w:val="right" w:leader="dot" w:pos="9062"/>
        </w:tabs>
        <w:rPr>
          <w:rFonts w:cstheme="minorBidi"/>
          <w:noProof/>
          <w:sz w:val="24"/>
          <w:szCs w:val="24"/>
        </w:rPr>
      </w:pPr>
      <w:hyperlink w:anchor="_Toc78233293" w:history="1">
        <w:r w:rsidR="001642A0" w:rsidRPr="009A1780">
          <w:rPr>
            <w:rStyle w:val="Hyperlink"/>
            <w:noProof/>
          </w:rPr>
          <w:t>Daten(Content)-Verschlüsselung</w:t>
        </w:r>
        <w:r w:rsidR="001642A0">
          <w:rPr>
            <w:noProof/>
            <w:webHidden/>
          </w:rPr>
          <w:tab/>
        </w:r>
        <w:r w:rsidR="001642A0">
          <w:rPr>
            <w:noProof/>
            <w:webHidden/>
          </w:rPr>
          <w:fldChar w:fldCharType="begin"/>
        </w:r>
        <w:r w:rsidR="001642A0">
          <w:rPr>
            <w:noProof/>
            <w:webHidden/>
          </w:rPr>
          <w:instrText xml:space="preserve"> PAGEREF _Toc78233293 \h </w:instrText>
        </w:r>
        <w:r w:rsidR="001642A0">
          <w:rPr>
            <w:noProof/>
            <w:webHidden/>
          </w:rPr>
        </w:r>
        <w:r w:rsidR="001642A0">
          <w:rPr>
            <w:noProof/>
            <w:webHidden/>
          </w:rPr>
          <w:fldChar w:fldCharType="separate"/>
        </w:r>
        <w:r w:rsidR="001642A0">
          <w:rPr>
            <w:noProof/>
            <w:webHidden/>
          </w:rPr>
          <w:t>28</w:t>
        </w:r>
        <w:r w:rsidR="001642A0">
          <w:rPr>
            <w:noProof/>
            <w:webHidden/>
          </w:rPr>
          <w:fldChar w:fldCharType="end"/>
        </w:r>
      </w:hyperlink>
    </w:p>
    <w:p w14:paraId="0B815CFF" w14:textId="47B7FBF1" w:rsidR="001642A0" w:rsidRDefault="00891D84">
      <w:pPr>
        <w:pStyle w:val="Verzeichnis3"/>
        <w:tabs>
          <w:tab w:val="right" w:leader="dot" w:pos="9062"/>
        </w:tabs>
        <w:rPr>
          <w:rFonts w:cstheme="minorBidi"/>
          <w:noProof/>
          <w:sz w:val="24"/>
          <w:szCs w:val="24"/>
        </w:rPr>
      </w:pPr>
      <w:hyperlink w:anchor="_Toc78233294" w:history="1">
        <w:r w:rsidR="001642A0" w:rsidRPr="009A1780">
          <w:rPr>
            <w:rStyle w:val="Hyperlink"/>
            <w:noProof/>
          </w:rPr>
          <w:t>Transport-Layer-Verschlüsselung</w:t>
        </w:r>
        <w:r w:rsidR="001642A0">
          <w:rPr>
            <w:noProof/>
            <w:webHidden/>
          </w:rPr>
          <w:tab/>
        </w:r>
        <w:r w:rsidR="001642A0">
          <w:rPr>
            <w:noProof/>
            <w:webHidden/>
          </w:rPr>
          <w:fldChar w:fldCharType="begin"/>
        </w:r>
        <w:r w:rsidR="001642A0">
          <w:rPr>
            <w:noProof/>
            <w:webHidden/>
          </w:rPr>
          <w:instrText xml:space="preserve"> PAGEREF _Toc78233294 \h </w:instrText>
        </w:r>
        <w:r w:rsidR="001642A0">
          <w:rPr>
            <w:noProof/>
            <w:webHidden/>
          </w:rPr>
        </w:r>
        <w:r w:rsidR="001642A0">
          <w:rPr>
            <w:noProof/>
            <w:webHidden/>
          </w:rPr>
          <w:fldChar w:fldCharType="separate"/>
        </w:r>
        <w:r w:rsidR="001642A0">
          <w:rPr>
            <w:noProof/>
            <w:webHidden/>
          </w:rPr>
          <w:t>28</w:t>
        </w:r>
        <w:r w:rsidR="001642A0">
          <w:rPr>
            <w:noProof/>
            <w:webHidden/>
          </w:rPr>
          <w:fldChar w:fldCharType="end"/>
        </w:r>
      </w:hyperlink>
    </w:p>
    <w:p w14:paraId="7CD9556F" w14:textId="0C53B171" w:rsidR="001642A0" w:rsidRDefault="00891D84">
      <w:pPr>
        <w:pStyle w:val="Verzeichnis2"/>
        <w:tabs>
          <w:tab w:val="right" w:leader="dot" w:pos="9062"/>
        </w:tabs>
        <w:rPr>
          <w:rFonts w:cstheme="minorBidi"/>
          <w:i w:val="0"/>
          <w:iCs w:val="0"/>
          <w:noProof/>
          <w:sz w:val="24"/>
          <w:szCs w:val="24"/>
        </w:rPr>
      </w:pPr>
      <w:hyperlink w:anchor="_Toc78233295" w:history="1">
        <w:r w:rsidR="001642A0" w:rsidRPr="009A1780">
          <w:rPr>
            <w:rStyle w:val="Hyperlink"/>
            <w:noProof/>
          </w:rPr>
          <w:t>Voice over IP (VoIP)</w:t>
        </w:r>
        <w:r w:rsidR="001642A0">
          <w:rPr>
            <w:noProof/>
            <w:webHidden/>
          </w:rPr>
          <w:tab/>
        </w:r>
        <w:r w:rsidR="001642A0">
          <w:rPr>
            <w:noProof/>
            <w:webHidden/>
          </w:rPr>
          <w:fldChar w:fldCharType="begin"/>
        </w:r>
        <w:r w:rsidR="001642A0">
          <w:rPr>
            <w:noProof/>
            <w:webHidden/>
          </w:rPr>
          <w:instrText xml:space="preserve"> PAGEREF _Toc78233295 \h </w:instrText>
        </w:r>
        <w:r w:rsidR="001642A0">
          <w:rPr>
            <w:noProof/>
            <w:webHidden/>
          </w:rPr>
        </w:r>
        <w:r w:rsidR="001642A0">
          <w:rPr>
            <w:noProof/>
            <w:webHidden/>
          </w:rPr>
          <w:fldChar w:fldCharType="separate"/>
        </w:r>
        <w:r w:rsidR="001642A0">
          <w:rPr>
            <w:noProof/>
            <w:webHidden/>
          </w:rPr>
          <w:t>28</w:t>
        </w:r>
        <w:r w:rsidR="001642A0">
          <w:rPr>
            <w:noProof/>
            <w:webHidden/>
          </w:rPr>
          <w:fldChar w:fldCharType="end"/>
        </w:r>
      </w:hyperlink>
    </w:p>
    <w:p w14:paraId="38AF895F" w14:textId="46271E9C" w:rsidR="001642A0" w:rsidRDefault="00891D84">
      <w:pPr>
        <w:pStyle w:val="Verzeichnis3"/>
        <w:tabs>
          <w:tab w:val="right" w:leader="dot" w:pos="9062"/>
        </w:tabs>
        <w:rPr>
          <w:rFonts w:cstheme="minorBidi"/>
          <w:noProof/>
          <w:sz w:val="24"/>
          <w:szCs w:val="24"/>
        </w:rPr>
      </w:pPr>
      <w:hyperlink w:anchor="_Toc78233296" w:history="1">
        <w:r w:rsidR="001642A0" w:rsidRPr="009A1780">
          <w:rPr>
            <w:rStyle w:val="Hyperlink"/>
            <w:noProof/>
          </w:rPr>
          <w:t>Signalisierung</w:t>
        </w:r>
        <w:r w:rsidR="001642A0">
          <w:rPr>
            <w:noProof/>
            <w:webHidden/>
          </w:rPr>
          <w:tab/>
        </w:r>
        <w:r w:rsidR="001642A0">
          <w:rPr>
            <w:noProof/>
            <w:webHidden/>
          </w:rPr>
          <w:fldChar w:fldCharType="begin"/>
        </w:r>
        <w:r w:rsidR="001642A0">
          <w:rPr>
            <w:noProof/>
            <w:webHidden/>
          </w:rPr>
          <w:instrText xml:space="preserve"> PAGEREF _Toc78233296 \h </w:instrText>
        </w:r>
        <w:r w:rsidR="001642A0">
          <w:rPr>
            <w:noProof/>
            <w:webHidden/>
          </w:rPr>
        </w:r>
        <w:r w:rsidR="001642A0">
          <w:rPr>
            <w:noProof/>
            <w:webHidden/>
          </w:rPr>
          <w:fldChar w:fldCharType="separate"/>
        </w:r>
        <w:r w:rsidR="001642A0">
          <w:rPr>
            <w:noProof/>
            <w:webHidden/>
          </w:rPr>
          <w:t>28</w:t>
        </w:r>
        <w:r w:rsidR="001642A0">
          <w:rPr>
            <w:noProof/>
            <w:webHidden/>
          </w:rPr>
          <w:fldChar w:fldCharType="end"/>
        </w:r>
      </w:hyperlink>
    </w:p>
    <w:p w14:paraId="4135D9B4" w14:textId="0C36C6B6" w:rsidR="001642A0" w:rsidRDefault="00891D84">
      <w:pPr>
        <w:pStyle w:val="Verzeichnis3"/>
        <w:tabs>
          <w:tab w:val="right" w:leader="dot" w:pos="9062"/>
        </w:tabs>
        <w:rPr>
          <w:rFonts w:cstheme="minorBidi"/>
          <w:noProof/>
          <w:sz w:val="24"/>
          <w:szCs w:val="24"/>
        </w:rPr>
      </w:pPr>
      <w:hyperlink w:anchor="_Toc78233297" w:history="1">
        <w:r w:rsidR="001642A0" w:rsidRPr="009A1780">
          <w:rPr>
            <w:rStyle w:val="Hyperlink"/>
            <w:noProof/>
          </w:rPr>
          <w:t>Sprachübertragung (The Secure Real-time Transport Protocol (SRTP))</w:t>
        </w:r>
        <w:r w:rsidR="001642A0">
          <w:rPr>
            <w:noProof/>
            <w:webHidden/>
          </w:rPr>
          <w:tab/>
        </w:r>
        <w:r w:rsidR="001642A0">
          <w:rPr>
            <w:noProof/>
            <w:webHidden/>
          </w:rPr>
          <w:fldChar w:fldCharType="begin"/>
        </w:r>
        <w:r w:rsidR="001642A0">
          <w:rPr>
            <w:noProof/>
            <w:webHidden/>
          </w:rPr>
          <w:instrText xml:space="preserve"> PAGEREF _Toc78233297 \h </w:instrText>
        </w:r>
        <w:r w:rsidR="001642A0">
          <w:rPr>
            <w:noProof/>
            <w:webHidden/>
          </w:rPr>
        </w:r>
        <w:r w:rsidR="001642A0">
          <w:rPr>
            <w:noProof/>
            <w:webHidden/>
          </w:rPr>
          <w:fldChar w:fldCharType="separate"/>
        </w:r>
        <w:r w:rsidR="001642A0">
          <w:rPr>
            <w:noProof/>
            <w:webHidden/>
          </w:rPr>
          <w:t>28</w:t>
        </w:r>
        <w:r w:rsidR="001642A0">
          <w:rPr>
            <w:noProof/>
            <w:webHidden/>
          </w:rPr>
          <w:fldChar w:fldCharType="end"/>
        </w:r>
      </w:hyperlink>
    </w:p>
    <w:p w14:paraId="49EDA036" w14:textId="0149C2E0" w:rsidR="001642A0" w:rsidRDefault="00891D84">
      <w:pPr>
        <w:pStyle w:val="Verzeichnis2"/>
        <w:tabs>
          <w:tab w:val="right" w:leader="dot" w:pos="9062"/>
        </w:tabs>
        <w:rPr>
          <w:rFonts w:cstheme="minorBidi"/>
          <w:i w:val="0"/>
          <w:iCs w:val="0"/>
          <w:noProof/>
          <w:sz w:val="24"/>
          <w:szCs w:val="24"/>
        </w:rPr>
      </w:pPr>
      <w:hyperlink w:anchor="_Toc78233298" w:history="1">
        <w:r w:rsidR="001642A0" w:rsidRPr="009A1780">
          <w:rPr>
            <w:rStyle w:val="Hyperlink"/>
            <w:noProof/>
          </w:rPr>
          <w:t>Microsoft Windows Remote Desktop</w:t>
        </w:r>
        <w:r w:rsidR="001642A0">
          <w:rPr>
            <w:noProof/>
            <w:webHidden/>
          </w:rPr>
          <w:tab/>
        </w:r>
        <w:r w:rsidR="001642A0">
          <w:rPr>
            <w:noProof/>
            <w:webHidden/>
          </w:rPr>
          <w:fldChar w:fldCharType="begin"/>
        </w:r>
        <w:r w:rsidR="001642A0">
          <w:rPr>
            <w:noProof/>
            <w:webHidden/>
          </w:rPr>
          <w:instrText xml:space="preserve"> PAGEREF _Toc78233298 \h </w:instrText>
        </w:r>
        <w:r w:rsidR="001642A0">
          <w:rPr>
            <w:noProof/>
            <w:webHidden/>
          </w:rPr>
        </w:r>
        <w:r w:rsidR="001642A0">
          <w:rPr>
            <w:noProof/>
            <w:webHidden/>
          </w:rPr>
          <w:fldChar w:fldCharType="separate"/>
        </w:r>
        <w:r w:rsidR="001642A0">
          <w:rPr>
            <w:noProof/>
            <w:webHidden/>
          </w:rPr>
          <w:t>29</w:t>
        </w:r>
        <w:r w:rsidR="001642A0">
          <w:rPr>
            <w:noProof/>
            <w:webHidden/>
          </w:rPr>
          <w:fldChar w:fldCharType="end"/>
        </w:r>
      </w:hyperlink>
    </w:p>
    <w:p w14:paraId="3C281EF2" w14:textId="762D12CC" w:rsidR="001642A0" w:rsidRDefault="00891D84">
      <w:pPr>
        <w:pStyle w:val="Verzeichnis3"/>
        <w:tabs>
          <w:tab w:val="right" w:leader="dot" w:pos="9062"/>
        </w:tabs>
        <w:rPr>
          <w:rFonts w:cstheme="minorBidi"/>
          <w:noProof/>
          <w:sz w:val="24"/>
          <w:szCs w:val="24"/>
        </w:rPr>
      </w:pPr>
      <w:hyperlink w:anchor="_Toc78233299" w:history="1">
        <w:r w:rsidR="001642A0" w:rsidRPr="009A1780">
          <w:rPr>
            <w:rStyle w:val="Hyperlink"/>
            <w:noProof/>
          </w:rPr>
          <w:t>Verschlüsselungsalgorithmen</w:t>
        </w:r>
        <w:r w:rsidR="001642A0">
          <w:rPr>
            <w:noProof/>
            <w:webHidden/>
          </w:rPr>
          <w:tab/>
        </w:r>
        <w:r w:rsidR="001642A0">
          <w:rPr>
            <w:noProof/>
            <w:webHidden/>
          </w:rPr>
          <w:fldChar w:fldCharType="begin"/>
        </w:r>
        <w:r w:rsidR="001642A0">
          <w:rPr>
            <w:noProof/>
            <w:webHidden/>
          </w:rPr>
          <w:instrText xml:space="preserve"> PAGEREF _Toc78233299 \h </w:instrText>
        </w:r>
        <w:r w:rsidR="001642A0">
          <w:rPr>
            <w:noProof/>
            <w:webHidden/>
          </w:rPr>
        </w:r>
        <w:r w:rsidR="001642A0">
          <w:rPr>
            <w:noProof/>
            <w:webHidden/>
          </w:rPr>
          <w:fldChar w:fldCharType="separate"/>
        </w:r>
        <w:r w:rsidR="001642A0">
          <w:rPr>
            <w:noProof/>
            <w:webHidden/>
          </w:rPr>
          <w:t>29</w:t>
        </w:r>
        <w:r w:rsidR="001642A0">
          <w:rPr>
            <w:noProof/>
            <w:webHidden/>
          </w:rPr>
          <w:fldChar w:fldCharType="end"/>
        </w:r>
      </w:hyperlink>
    </w:p>
    <w:p w14:paraId="6A37EFE5" w14:textId="44F754EB" w:rsidR="001642A0" w:rsidRDefault="00891D84">
      <w:pPr>
        <w:pStyle w:val="Verzeichnis3"/>
        <w:tabs>
          <w:tab w:val="right" w:leader="dot" w:pos="9062"/>
        </w:tabs>
        <w:rPr>
          <w:rFonts w:cstheme="minorBidi"/>
          <w:noProof/>
          <w:sz w:val="24"/>
          <w:szCs w:val="24"/>
        </w:rPr>
      </w:pPr>
      <w:hyperlink w:anchor="_Toc78233300" w:history="1">
        <w:r w:rsidR="001642A0" w:rsidRPr="009A1780">
          <w:rPr>
            <w:rStyle w:val="Hyperlink"/>
            <w:noProof/>
          </w:rPr>
          <w:t>Transport-Layer-Verschlüsselung</w:t>
        </w:r>
        <w:r w:rsidR="001642A0">
          <w:rPr>
            <w:noProof/>
            <w:webHidden/>
          </w:rPr>
          <w:tab/>
        </w:r>
        <w:r w:rsidR="001642A0">
          <w:rPr>
            <w:noProof/>
            <w:webHidden/>
          </w:rPr>
          <w:fldChar w:fldCharType="begin"/>
        </w:r>
        <w:r w:rsidR="001642A0">
          <w:rPr>
            <w:noProof/>
            <w:webHidden/>
          </w:rPr>
          <w:instrText xml:space="preserve"> PAGEREF _Toc78233300 \h </w:instrText>
        </w:r>
        <w:r w:rsidR="001642A0">
          <w:rPr>
            <w:noProof/>
            <w:webHidden/>
          </w:rPr>
        </w:r>
        <w:r w:rsidR="001642A0">
          <w:rPr>
            <w:noProof/>
            <w:webHidden/>
          </w:rPr>
          <w:fldChar w:fldCharType="separate"/>
        </w:r>
        <w:r w:rsidR="001642A0">
          <w:rPr>
            <w:noProof/>
            <w:webHidden/>
          </w:rPr>
          <w:t>29</w:t>
        </w:r>
        <w:r w:rsidR="001642A0">
          <w:rPr>
            <w:noProof/>
            <w:webHidden/>
          </w:rPr>
          <w:fldChar w:fldCharType="end"/>
        </w:r>
      </w:hyperlink>
    </w:p>
    <w:p w14:paraId="7EFB170E" w14:textId="571DF139" w:rsidR="001642A0" w:rsidRDefault="00891D84">
      <w:pPr>
        <w:pStyle w:val="Verzeichnis2"/>
        <w:tabs>
          <w:tab w:val="right" w:leader="dot" w:pos="9062"/>
        </w:tabs>
        <w:rPr>
          <w:rFonts w:cstheme="minorBidi"/>
          <w:i w:val="0"/>
          <w:iCs w:val="0"/>
          <w:noProof/>
          <w:sz w:val="24"/>
          <w:szCs w:val="24"/>
        </w:rPr>
      </w:pPr>
      <w:hyperlink w:anchor="_Toc78233301" w:history="1">
        <w:r w:rsidR="001642A0" w:rsidRPr="009A1780">
          <w:rPr>
            <w:rStyle w:val="Hyperlink"/>
            <w:noProof/>
          </w:rPr>
          <w:t>Datenbanken</w:t>
        </w:r>
        <w:r w:rsidR="001642A0">
          <w:rPr>
            <w:noProof/>
            <w:webHidden/>
          </w:rPr>
          <w:tab/>
        </w:r>
        <w:r w:rsidR="001642A0">
          <w:rPr>
            <w:noProof/>
            <w:webHidden/>
          </w:rPr>
          <w:fldChar w:fldCharType="begin"/>
        </w:r>
        <w:r w:rsidR="001642A0">
          <w:rPr>
            <w:noProof/>
            <w:webHidden/>
          </w:rPr>
          <w:instrText xml:space="preserve"> PAGEREF _Toc78233301 \h </w:instrText>
        </w:r>
        <w:r w:rsidR="001642A0">
          <w:rPr>
            <w:noProof/>
            <w:webHidden/>
          </w:rPr>
        </w:r>
        <w:r w:rsidR="001642A0">
          <w:rPr>
            <w:noProof/>
            <w:webHidden/>
          </w:rPr>
          <w:fldChar w:fldCharType="separate"/>
        </w:r>
        <w:r w:rsidR="001642A0">
          <w:rPr>
            <w:noProof/>
            <w:webHidden/>
          </w:rPr>
          <w:t>29</w:t>
        </w:r>
        <w:r w:rsidR="001642A0">
          <w:rPr>
            <w:noProof/>
            <w:webHidden/>
          </w:rPr>
          <w:fldChar w:fldCharType="end"/>
        </w:r>
      </w:hyperlink>
    </w:p>
    <w:p w14:paraId="01B05F63" w14:textId="7ABE8DF1" w:rsidR="001642A0" w:rsidRDefault="00891D84">
      <w:pPr>
        <w:pStyle w:val="Verzeichnis3"/>
        <w:tabs>
          <w:tab w:val="right" w:leader="dot" w:pos="9062"/>
        </w:tabs>
        <w:rPr>
          <w:rFonts w:cstheme="minorBidi"/>
          <w:noProof/>
          <w:sz w:val="24"/>
          <w:szCs w:val="24"/>
        </w:rPr>
      </w:pPr>
      <w:hyperlink w:anchor="_Toc78233302" w:history="1">
        <w:r w:rsidR="001642A0" w:rsidRPr="009A1780">
          <w:rPr>
            <w:rStyle w:val="Hyperlink"/>
            <w:noProof/>
          </w:rPr>
          <w:t>PostgreSQL</w:t>
        </w:r>
        <w:r w:rsidR="001642A0">
          <w:rPr>
            <w:noProof/>
            <w:webHidden/>
          </w:rPr>
          <w:tab/>
        </w:r>
        <w:r w:rsidR="001642A0">
          <w:rPr>
            <w:noProof/>
            <w:webHidden/>
          </w:rPr>
          <w:fldChar w:fldCharType="begin"/>
        </w:r>
        <w:r w:rsidR="001642A0">
          <w:rPr>
            <w:noProof/>
            <w:webHidden/>
          </w:rPr>
          <w:instrText xml:space="preserve"> PAGEREF _Toc78233302 \h </w:instrText>
        </w:r>
        <w:r w:rsidR="001642A0">
          <w:rPr>
            <w:noProof/>
            <w:webHidden/>
          </w:rPr>
        </w:r>
        <w:r w:rsidR="001642A0">
          <w:rPr>
            <w:noProof/>
            <w:webHidden/>
          </w:rPr>
          <w:fldChar w:fldCharType="separate"/>
        </w:r>
        <w:r w:rsidR="001642A0">
          <w:rPr>
            <w:noProof/>
            <w:webHidden/>
          </w:rPr>
          <w:t>29</w:t>
        </w:r>
        <w:r w:rsidR="001642A0">
          <w:rPr>
            <w:noProof/>
            <w:webHidden/>
          </w:rPr>
          <w:fldChar w:fldCharType="end"/>
        </w:r>
      </w:hyperlink>
    </w:p>
    <w:p w14:paraId="664810A2" w14:textId="4770F8C5" w:rsidR="001642A0" w:rsidRDefault="00891D84">
      <w:pPr>
        <w:pStyle w:val="Verzeichnis3"/>
        <w:tabs>
          <w:tab w:val="right" w:leader="dot" w:pos="9062"/>
        </w:tabs>
        <w:rPr>
          <w:rFonts w:cstheme="minorBidi"/>
          <w:noProof/>
          <w:sz w:val="24"/>
          <w:szCs w:val="24"/>
        </w:rPr>
      </w:pPr>
      <w:hyperlink w:anchor="_Toc78233303" w:history="1">
        <w:r w:rsidR="001642A0" w:rsidRPr="009A1780">
          <w:rPr>
            <w:rStyle w:val="Hyperlink"/>
            <w:noProof/>
          </w:rPr>
          <w:t>Microsoft SQL (MS-SQL)</w:t>
        </w:r>
        <w:r w:rsidR="001642A0">
          <w:rPr>
            <w:noProof/>
            <w:webHidden/>
          </w:rPr>
          <w:tab/>
        </w:r>
        <w:r w:rsidR="001642A0">
          <w:rPr>
            <w:noProof/>
            <w:webHidden/>
          </w:rPr>
          <w:fldChar w:fldCharType="begin"/>
        </w:r>
        <w:r w:rsidR="001642A0">
          <w:rPr>
            <w:noProof/>
            <w:webHidden/>
          </w:rPr>
          <w:instrText xml:space="preserve"> PAGEREF _Toc78233303 \h </w:instrText>
        </w:r>
        <w:r w:rsidR="001642A0">
          <w:rPr>
            <w:noProof/>
            <w:webHidden/>
          </w:rPr>
        </w:r>
        <w:r w:rsidR="001642A0">
          <w:rPr>
            <w:noProof/>
            <w:webHidden/>
          </w:rPr>
          <w:fldChar w:fldCharType="separate"/>
        </w:r>
        <w:r w:rsidR="001642A0">
          <w:rPr>
            <w:noProof/>
            <w:webHidden/>
          </w:rPr>
          <w:t>30</w:t>
        </w:r>
        <w:r w:rsidR="001642A0">
          <w:rPr>
            <w:noProof/>
            <w:webHidden/>
          </w:rPr>
          <w:fldChar w:fldCharType="end"/>
        </w:r>
      </w:hyperlink>
    </w:p>
    <w:p w14:paraId="75B3157B" w14:textId="0DAB45A0" w:rsidR="001642A0" w:rsidRDefault="00891D84">
      <w:pPr>
        <w:pStyle w:val="Verzeichnis3"/>
        <w:tabs>
          <w:tab w:val="right" w:leader="dot" w:pos="9062"/>
        </w:tabs>
        <w:rPr>
          <w:rFonts w:cstheme="minorBidi"/>
          <w:noProof/>
          <w:sz w:val="24"/>
          <w:szCs w:val="24"/>
        </w:rPr>
      </w:pPr>
      <w:hyperlink w:anchor="_Toc78233304" w:history="1">
        <w:r w:rsidR="001642A0" w:rsidRPr="009A1780">
          <w:rPr>
            <w:rStyle w:val="Hyperlink"/>
            <w:noProof/>
          </w:rPr>
          <w:t>mariaDB</w:t>
        </w:r>
        <w:r w:rsidR="001642A0">
          <w:rPr>
            <w:noProof/>
            <w:webHidden/>
          </w:rPr>
          <w:tab/>
        </w:r>
        <w:r w:rsidR="001642A0">
          <w:rPr>
            <w:noProof/>
            <w:webHidden/>
          </w:rPr>
          <w:fldChar w:fldCharType="begin"/>
        </w:r>
        <w:r w:rsidR="001642A0">
          <w:rPr>
            <w:noProof/>
            <w:webHidden/>
          </w:rPr>
          <w:instrText xml:space="preserve"> PAGEREF _Toc78233304 \h </w:instrText>
        </w:r>
        <w:r w:rsidR="001642A0">
          <w:rPr>
            <w:noProof/>
            <w:webHidden/>
          </w:rPr>
        </w:r>
        <w:r w:rsidR="001642A0">
          <w:rPr>
            <w:noProof/>
            <w:webHidden/>
          </w:rPr>
          <w:fldChar w:fldCharType="separate"/>
        </w:r>
        <w:r w:rsidR="001642A0">
          <w:rPr>
            <w:noProof/>
            <w:webHidden/>
          </w:rPr>
          <w:t>32</w:t>
        </w:r>
        <w:r w:rsidR="001642A0">
          <w:rPr>
            <w:noProof/>
            <w:webHidden/>
          </w:rPr>
          <w:fldChar w:fldCharType="end"/>
        </w:r>
      </w:hyperlink>
    </w:p>
    <w:p w14:paraId="724BFF79" w14:textId="37B03E59" w:rsidR="001642A0" w:rsidRDefault="00891D84">
      <w:pPr>
        <w:pStyle w:val="Verzeichnis2"/>
        <w:tabs>
          <w:tab w:val="right" w:leader="dot" w:pos="9062"/>
        </w:tabs>
        <w:rPr>
          <w:rFonts w:cstheme="minorBidi"/>
          <w:i w:val="0"/>
          <w:iCs w:val="0"/>
          <w:noProof/>
          <w:sz w:val="24"/>
          <w:szCs w:val="24"/>
        </w:rPr>
      </w:pPr>
      <w:hyperlink w:anchor="_Toc78233305" w:history="1">
        <w:r w:rsidR="001642A0" w:rsidRPr="009A1780">
          <w:rPr>
            <w:rStyle w:val="Hyperlink"/>
            <w:noProof/>
          </w:rPr>
          <w:t>JSON Web Tokens (JWT)</w:t>
        </w:r>
        <w:r w:rsidR="001642A0">
          <w:rPr>
            <w:noProof/>
            <w:webHidden/>
          </w:rPr>
          <w:tab/>
        </w:r>
        <w:r w:rsidR="001642A0">
          <w:rPr>
            <w:noProof/>
            <w:webHidden/>
          </w:rPr>
          <w:fldChar w:fldCharType="begin"/>
        </w:r>
        <w:r w:rsidR="001642A0">
          <w:rPr>
            <w:noProof/>
            <w:webHidden/>
          </w:rPr>
          <w:instrText xml:space="preserve"> PAGEREF _Toc78233305 \h </w:instrText>
        </w:r>
        <w:r w:rsidR="001642A0">
          <w:rPr>
            <w:noProof/>
            <w:webHidden/>
          </w:rPr>
        </w:r>
        <w:r w:rsidR="001642A0">
          <w:rPr>
            <w:noProof/>
            <w:webHidden/>
          </w:rPr>
          <w:fldChar w:fldCharType="separate"/>
        </w:r>
        <w:r w:rsidR="001642A0">
          <w:rPr>
            <w:noProof/>
            <w:webHidden/>
          </w:rPr>
          <w:t>33</w:t>
        </w:r>
        <w:r w:rsidR="001642A0">
          <w:rPr>
            <w:noProof/>
            <w:webHidden/>
          </w:rPr>
          <w:fldChar w:fldCharType="end"/>
        </w:r>
      </w:hyperlink>
    </w:p>
    <w:p w14:paraId="6894C575" w14:textId="044053BC" w:rsidR="001642A0" w:rsidRDefault="00891D84">
      <w:pPr>
        <w:pStyle w:val="Verzeichnis3"/>
        <w:tabs>
          <w:tab w:val="right" w:leader="dot" w:pos="9062"/>
        </w:tabs>
        <w:rPr>
          <w:rFonts w:cstheme="minorBidi"/>
          <w:noProof/>
          <w:sz w:val="24"/>
          <w:szCs w:val="24"/>
        </w:rPr>
      </w:pPr>
      <w:hyperlink w:anchor="_Toc78233306" w:history="1">
        <w:r w:rsidR="001642A0" w:rsidRPr="009A1780">
          <w:rPr>
            <w:rStyle w:val="Hyperlink"/>
            <w:noProof/>
          </w:rPr>
          <w:t>Authentisierungsverfahren</w:t>
        </w:r>
        <w:r w:rsidR="001642A0">
          <w:rPr>
            <w:noProof/>
            <w:webHidden/>
          </w:rPr>
          <w:tab/>
        </w:r>
        <w:r w:rsidR="001642A0">
          <w:rPr>
            <w:noProof/>
            <w:webHidden/>
          </w:rPr>
          <w:fldChar w:fldCharType="begin"/>
        </w:r>
        <w:r w:rsidR="001642A0">
          <w:rPr>
            <w:noProof/>
            <w:webHidden/>
          </w:rPr>
          <w:instrText xml:space="preserve"> PAGEREF _Toc78233306 \h </w:instrText>
        </w:r>
        <w:r w:rsidR="001642A0">
          <w:rPr>
            <w:noProof/>
            <w:webHidden/>
          </w:rPr>
        </w:r>
        <w:r w:rsidR="001642A0">
          <w:rPr>
            <w:noProof/>
            <w:webHidden/>
          </w:rPr>
          <w:fldChar w:fldCharType="separate"/>
        </w:r>
        <w:r w:rsidR="001642A0">
          <w:rPr>
            <w:noProof/>
            <w:webHidden/>
          </w:rPr>
          <w:t>33</w:t>
        </w:r>
        <w:r w:rsidR="001642A0">
          <w:rPr>
            <w:noProof/>
            <w:webHidden/>
          </w:rPr>
          <w:fldChar w:fldCharType="end"/>
        </w:r>
      </w:hyperlink>
    </w:p>
    <w:p w14:paraId="2E680720" w14:textId="5E4D8398" w:rsidR="001642A0" w:rsidRDefault="00891D84">
      <w:pPr>
        <w:pStyle w:val="Verzeichnis3"/>
        <w:tabs>
          <w:tab w:val="right" w:leader="dot" w:pos="9062"/>
        </w:tabs>
        <w:rPr>
          <w:rFonts w:cstheme="minorBidi"/>
          <w:noProof/>
          <w:sz w:val="24"/>
          <w:szCs w:val="24"/>
        </w:rPr>
      </w:pPr>
      <w:hyperlink w:anchor="_Toc78233307" w:history="1">
        <w:r w:rsidR="001642A0" w:rsidRPr="009A1780">
          <w:rPr>
            <w:rStyle w:val="Hyperlink"/>
            <w:noProof/>
          </w:rPr>
          <w:t>Verschlüsselungsalgorithmen</w:t>
        </w:r>
        <w:r w:rsidR="001642A0">
          <w:rPr>
            <w:noProof/>
            <w:webHidden/>
          </w:rPr>
          <w:tab/>
        </w:r>
        <w:r w:rsidR="001642A0">
          <w:rPr>
            <w:noProof/>
            <w:webHidden/>
          </w:rPr>
          <w:fldChar w:fldCharType="begin"/>
        </w:r>
        <w:r w:rsidR="001642A0">
          <w:rPr>
            <w:noProof/>
            <w:webHidden/>
          </w:rPr>
          <w:instrText xml:space="preserve"> PAGEREF _Toc78233307 \h </w:instrText>
        </w:r>
        <w:r w:rsidR="001642A0">
          <w:rPr>
            <w:noProof/>
            <w:webHidden/>
          </w:rPr>
        </w:r>
        <w:r w:rsidR="001642A0">
          <w:rPr>
            <w:noProof/>
            <w:webHidden/>
          </w:rPr>
          <w:fldChar w:fldCharType="separate"/>
        </w:r>
        <w:r w:rsidR="001642A0">
          <w:rPr>
            <w:noProof/>
            <w:webHidden/>
          </w:rPr>
          <w:t>34</w:t>
        </w:r>
        <w:r w:rsidR="001642A0">
          <w:rPr>
            <w:noProof/>
            <w:webHidden/>
          </w:rPr>
          <w:fldChar w:fldCharType="end"/>
        </w:r>
      </w:hyperlink>
    </w:p>
    <w:p w14:paraId="67E6267F" w14:textId="30881079" w:rsidR="001642A0" w:rsidRDefault="00891D84">
      <w:pPr>
        <w:pStyle w:val="Verzeichnis3"/>
        <w:tabs>
          <w:tab w:val="right" w:leader="dot" w:pos="9062"/>
        </w:tabs>
        <w:rPr>
          <w:rFonts w:cstheme="minorBidi"/>
          <w:noProof/>
          <w:sz w:val="24"/>
          <w:szCs w:val="24"/>
        </w:rPr>
      </w:pPr>
      <w:hyperlink w:anchor="_Toc78233308" w:history="1">
        <w:r w:rsidR="001642A0" w:rsidRPr="009A1780">
          <w:rPr>
            <w:rStyle w:val="Hyperlink"/>
            <w:noProof/>
          </w:rPr>
          <w:t>Hash-Algorithmen</w:t>
        </w:r>
        <w:r w:rsidR="001642A0">
          <w:rPr>
            <w:noProof/>
            <w:webHidden/>
          </w:rPr>
          <w:tab/>
        </w:r>
        <w:r w:rsidR="001642A0">
          <w:rPr>
            <w:noProof/>
            <w:webHidden/>
          </w:rPr>
          <w:fldChar w:fldCharType="begin"/>
        </w:r>
        <w:r w:rsidR="001642A0">
          <w:rPr>
            <w:noProof/>
            <w:webHidden/>
          </w:rPr>
          <w:instrText xml:space="preserve"> PAGEREF _Toc78233308 \h </w:instrText>
        </w:r>
        <w:r w:rsidR="001642A0">
          <w:rPr>
            <w:noProof/>
            <w:webHidden/>
          </w:rPr>
        </w:r>
        <w:r w:rsidR="001642A0">
          <w:rPr>
            <w:noProof/>
            <w:webHidden/>
          </w:rPr>
          <w:fldChar w:fldCharType="separate"/>
        </w:r>
        <w:r w:rsidR="001642A0">
          <w:rPr>
            <w:noProof/>
            <w:webHidden/>
          </w:rPr>
          <w:t>34</w:t>
        </w:r>
        <w:r w:rsidR="001642A0">
          <w:rPr>
            <w:noProof/>
            <w:webHidden/>
          </w:rPr>
          <w:fldChar w:fldCharType="end"/>
        </w:r>
      </w:hyperlink>
    </w:p>
    <w:p w14:paraId="035FC81B" w14:textId="4F4CC700" w:rsidR="001642A0" w:rsidRDefault="00891D84">
      <w:pPr>
        <w:pStyle w:val="Verzeichnis2"/>
        <w:tabs>
          <w:tab w:val="right" w:leader="dot" w:pos="9062"/>
        </w:tabs>
        <w:rPr>
          <w:rFonts w:cstheme="minorBidi"/>
          <w:i w:val="0"/>
          <w:iCs w:val="0"/>
          <w:noProof/>
          <w:sz w:val="24"/>
          <w:szCs w:val="24"/>
        </w:rPr>
      </w:pPr>
      <w:hyperlink w:anchor="_Toc78233309" w:history="1">
        <w:r w:rsidR="001642A0" w:rsidRPr="009A1780">
          <w:rPr>
            <w:rStyle w:val="Hyperlink"/>
            <w:noProof/>
          </w:rPr>
          <w:t>Network Time Protocol (NTP)</w:t>
        </w:r>
        <w:r w:rsidR="001642A0">
          <w:rPr>
            <w:noProof/>
            <w:webHidden/>
          </w:rPr>
          <w:tab/>
        </w:r>
        <w:r w:rsidR="001642A0">
          <w:rPr>
            <w:noProof/>
            <w:webHidden/>
          </w:rPr>
          <w:fldChar w:fldCharType="begin"/>
        </w:r>
        <w:r w:rsidR="001642A0">
          <w:rPr>
            <w:noProof/>
            <w:webHidden/>
          </w:rPr>
          <w:instrText xml:space="preserve"> PAGEREF _Toc78233309 \h </w:instrText>
        </w:r>
        <w:r w:rsidR="001642A0">
          <w:rPr>
            <w:noProof/>
            <w:webHidden/>
          </w:rPr>
        </w:r>
        <w:r w:rsidR="001642A0">
          <w:rPr>
            <w:noProof/>
            <w:webHidden/>
          </w:rPr>
          <w:fldChar w:fldCharType="separate"/>
        </w:r>
        <w:r w:rsidR="001642A0">
          <w:rPr>
            <w:noProof/>
            <w:webHidden/>
          </w:rPr>
          <w:t>34</w:t>
        </w:r>
        <w:r w:rsidR="001642A0">
          <w:rPr>
            <w:noProof/>
            <w:webHidden/>
          </w:rPr>
          <w:fldChar w:fldCharType="end"/>
        </w:r>
      </w:hyperlink>
    </w:p>
    <w:p w14:paraId="0C8C71DA" w14:textId="2EBE3080" w:rsidR="001642A0" w:rsidRDefault="00891D84">
      <w:pPr>
        <w:pStyle w:val="Verzeichnis3"/>
        <w:tabs>
          <w:tab w:val="right" w:leader="dot" w:pos="9062"/>
        </w:tabs>
        <w:rPr>
          <w:rFonts w:cstheme="minorBidi"/>
          <w:noProof/>
          <w:sz w:val="24"/>
          <w:szCs w:val="24"/>
        </w:rPr>
      </w:pPr>
      <w:hyperlink w:anchor="_Toc78233310" w:history="1">
        <w:r w:rsidR="001642A0" w:rsidRPr="009A1780">
          <w:rPr>
            <w:rStyle w:val="Hyperlink"/>
            <w:noProof/>
          </w:rPr>
          <w:t>NTP Absicherung mittels Hash</w:t>
        </w:r>
        <w:r w:rsidR="001642A0">
          <w:rPr>
            <w:noProof/>
            <w:webHidden/>
          </w:rPr>
          <w:tab/>
        </w:r>
        <w:r w:rsidR="001642A0">
          <w:rPr>
            <w:noProof/>
            <w:webHidden/>
          </w:rPr>
          <w:fldChar w:fldCharType="begin"/>
        </w:r>
        <w:r w:rsidR="001642A0">
          <w:rPr>
            <w:noProof/>
            <w:webHidden/>
          </w:rPr>
          <w:instrText xml:space="preserve"> PAGEREF _Toc78233310 \h </w:instrText>
        </w:r>
        <w:r w:rsidR="001642A0">
          <w:rPr>
            <w:noProof/>
            <w:webHidden/>
          </w:rPr>
        </w:r>
        <w:r w:rsidR="001642A0">
          <w:rPr>
            <w:noProof/>
            <w:webHidden/>
          </w:rPr>
          <w:fldChar w:fldCharType="separate"/>
        </w:r>
        <w:r w:rsidR="001642A0">
          <w:rPr>
            <w:noProof/>
            <w:webHidden/>
          </w:rPr>
          <w:t>34</w:t>
        </w:r>
        <w:r w:rsidR="001642A0">
          <w:rPr>
            <w:noProof/>
            <w:webHidden/>
          </w:rPr>
          <w:fldChar w:fldCharType="end"/>
        </w:r>
      </w:hyperlink>
    </w:p>
    <w:p w14:paraId="02F87AF6" w14:textId="12348DBE" w:rsidR="001642A0" w:rsidRDefault="00891D84">
      <w:pPr>
        <w:pStyle w:val="Verzeichnis3"/>
        <w:tabs>
          <w:tab w:val="right" w:leader="dot" w:pos="9062"/>
        </w:tabs>
        <w:rPr>
          <w:rFonts w:cstheme="minorBidi"/>
          <w:noProof/>
          <w:sz w:val="24"/>
          <w:szCs w:val="24"/>
        </w:rPr>
      </w:pPr>
      <w:hyperlink w:anchor="_Toc78233311" w:history="1">
        <w:r w:rsidR="001642A0" w:rsidRPr="009A1780">
          <w:rPr>
            <w:rStyle w:val="Hyperlink"/>
            <w:noProof/>
          </w:rPr>
          <w:t>NTP Absicherung mittels Zertifikate</w:t>
        </w:r>
        <w:r w:rsidR="001642A0">
          <w:rPr>
            <w:noProof/>
            <w:webHidden/>
          </w:rPr>
          <w:tab/>
        </w:r>
        <w:r w:rsidR="001642A0">
          <w:rPr>
            <w:noProof/>
            <w:webHidden/>
          </w:rPr>
          <w:fldChar w:fldCharType="begin"/>
        </w:r>
        <w:r w:rsidR="001642A0">
          <w:rPr>
            <w:noProof/>
            <w:webHidden/>
          </w:rPr>
          <w:instrText xml:space="preserve"> PAGEREF _Toc78233311 \h </w:instrText>
        </w:r>
        <w:r w:rsidR="001642A0">
          <w:rPr>
            <w:noProof/>
            <w:webHidden/>
          </w:rPr>
        </w:r>
        <w:r w:rsidR="001642A0">
          <w:rPr>
            <w:noProof/>
            <w:webHidden/>
          </w:rPr>
          <w:fldChar w:fldCharType="separate"/>
        </w:r>
        <w:r w:rsidR="001642A0">
          <w:rPr>
            <w:noProof/>
            <w:webHidden/>
          </w:rPr>
          <w:t>35</w:t>
        </w:r>
        <w:r w:rsidR="001642A0">
          <w:rPr>
            <w:noProof/>
            <w:webHidden/>
          </w:rPr>
          <w:fldChar w:fldCharType="end"/>
        </w:r>
      </w:hyperlink>
    </w:p>
    <w:p w14:paraId="1191DCC7" w14:textId="54E7775A" w:rsidR="001642A0" w:rsidRDefault="00891D84">
      <w:pPr>
        <w:pStyle w:val="Verzeichnis2"/>
        <w:tabs>
          <w:tab w:val="right" w:leader="dot" w:pos="9062"/>
        </w:tabs>
        <w:rPr>
          <w:rFonts w:cstheme="minorBidi"/>
          <w:i w:val="0"/>
          <w:iCs w:val="0"/>
          <w:noProof/>
          <w:sz w:val="24"/>
          <w:szCs w:val="24"/>
        </w:rPr>
      </w:pPr>
      <w:hyperlink w:anchor="_Toc78233312" w:history="1">
        <w:r w:rsidR="001642A0" w:rsidRPr="009A1780">
          <w:rPr>
            <w:rStyle w:val="Hyperlink"/>
            <w:noProof/>
          </w:rPr>
          <w:t>Secure Shell Version 2 (SSHv2)</w:t>
        </w:r>
        <w:r w:rsidR="001642A0">
          <w:rPr>
            <w:noProof/>
            <w:webHidden/>
          </w:rPr>
          <w:tab/>
        </w:r>
        <w:r w:rsidR="001642A0">
          <w:rPr>
            <w:noProof/>
            <w:webHidden/>
          </w:rPr>
          <w:fldChar w:fldCharType="begin"/>
        </w:r>
        <w:r w:rsidR="001642A0">
          <w:rPr>
            <w:noProof/>
            <w:webHidden/>
          </w:rPr>
          <w:instrText xml:space="preserve"> PAGEREF _Toc78233312 \h </w:instrText>
        </w:r>
        <w:r w:rsidR="001642A0">
          <w:rPr>
            <w:noProof/>
            <w:webHidden/>
          </w:rPr>
        </w:r>
        <w:r w:rsidR="001642A0">
          <w:rPr>
            <w:noProof/>
            <w:webHidden/>
          </w:rPr>
          <w:fldChar w:fldCharType="separate"/>
        </w:r>
        <w:r w:rsidR="001642A0">
          <w:rPr>
            <w:noProof/>
            <w:webHidden/>
          </w:rPr>
          <w:t>35</w:t>
        </w:r>
        <w:r w:rsidR="001642A0">
          <w:rPr>
            <w:noProof/>
            <w:webHidden/>
          </w:rPr>
          <w:fldChar w:fldCharType="end"/>
        </w:r>
      </w:hyperlink>
    </w:p>
    <w:p w14:paraId="23CF749F" w14:textId="0B3EE5CD" w:rsidR="001642A0" w:rsidRDefault="00891D84">
      <w:pPr>
        <w:pStyle w:val="Verzeichnis3"/>
        <w:tabs>
          <w:tab w:val="right" w:leader="dot" w:pos="9062"/>
        </w:tabs>
        <w:rPr>
          <w:rFonts w:cstheme="minorBidi"/>
          <w:noProof/>
          <w:sz w:val="24"/>
          <w:szCs w:val="24"/>
        </w:rPr>
      </w:pPr>
      <w:hyperlink w:anchor="_Toc78233313" w:history="1">
        <w:r w:rsidR="001642A0" w:rsidRPr="009A1780">
          <w:rPr>
            <w:rStyle w:val="Hyperlink"/>
            <w:noProof/>
          </w:rPr>
          <w:t>Schlüsseleinigung</w:t>
        </w:r>
        <w:r w:rsidR="001642A0">
          <w:rPr>
            <w:noProof/>
            <w:webHidden/>
          </w:rPr>
          <w:tab/>
        </w:r>
        <w:r w:rsidR="001642A0">
          <w:rPr>
            <w:noProof/>
            <w:webHidden/>
          </w:rPr>
          <w:fldChar w:fldCharType="begin"/>
        </w:r>
        <w:r w:rsidR="001642A0">
          <w:rPr>
            <w:noProof/>
            <w:webHidden/>
          </w:rPr>
          <w:instrText xml:space="preserve"> PAGEREF _Toc78233313 \h </w:instrText>
        </w:r>
        <w:r w:rsidR="001642A0">
          <w:rPr>
            <w:noProof/>
            <w:webHidden/>
          </w:rPr>
        </w:r>
        <w:r w:rsidR="001642A0">
          <w:rPr>
            <w:noProof/>
            <w:webHidden/>
          </w:rPr>
          <w:fldChar w:fldCharType="separate"/>
        </w:r>
        <w:r w:rsidR="001642A0">
          <w:rPr>
            <w:noProof/>
            <w:webHidden/>
          </w:rPr>
          <w:t>35</w:t>
        </w:r>
        <w:r w:rsidR="001642A0">
          <w:rPr>
            <w:noProof/>
            <w:webHidden/>
          </w:rPr>
          <w:fldChar w:fldCharType="end"/>
        </w:r>
      </w:hyperlink>
    </w:p>
    <w:p w14:paraId="68B9B653" w14:textId="1E6A537E" w:rsidR="001642A0" w:rsidRDefault="00891D84">
      <w:pPr>
        <w:pStyle w:val="Verzeichnis3"/>
        <w:tabs>
          <w:tab w:val="right" w:leader="dot" w:pos="9062"/>
        </w:tabs>
        <w:rPr>
          <w:rFonts w:cstheme="minorBidi"/>
          <w:noProof/>
          <w:sz w:val="24"/>
          <w:szCs w:val="24"/>
        </w:rPr>
      </w:pPr>
      <w:hyperlink w:anchor="_Toc78233314" w:history="1">
        <w:r w:rsidR="001642A0" w:rsidRPr="009A1780">
          <w:rPr>
            <w:rStyle w:val="Hyperlink"/>
            <w:noProof/>
          </w:rPr>
          <w:t>Verschlüsselungsalgorithmen</w:t>
        </w:r>
        <w:r w:rsidR="001642A0">
          <w:rPr>
            <w:noProof/>
            <w:webHidden/>
          </w:rPr>
          <w:tab/>
        </w:r>
        <w:r w:rsidR="001642A0">
          <w:rPr>
            <w:noProof/>
            <w:webHidden/>
          </w:rPr>
          <w:fldChar w:fldCharType="begin"/>
        </w:r>
        <w:r w:rsidR="001642A0">
          <w:rPr>
            <w:noProof/>
            <w:webHidden/>
          </w:rPr>
          <w:instrText xml:space="preserve"> PAGEREF _Toc78233314 \h </w:instrText>
        </w:r>
        <w:r w:rsidR="001642A0">
          <w:rPr>
            <w:noProof/>
            <w:webHidden/>
          </w:rPr>
        </w:r>
        <w:r w:rsidR="001642A0">
          <w:rPr>
            <w:noProof/>
            <w:webHidden/>
          </w:rPr>
          <w:fldChar w:fldCharType="separate"/>
        </w:r>
        <w:r w:rsidR="001642A0">
          <w:rPr>
            <w:noProof/>
            <w:webHidden/>
          </w:rPr>
          <w:t>36</w:t>
        </w:r>
        <w:r w:rsidR="001642A0">
          <w:rPr>
            <w:noProof/>
            <w:webHidden/>
          </w:rPr>
          <w:fldChar w:fldCharType="end"/>
        </w:r>
      </w:hyperlink>
    </w:p>
    <w:p w14:paraId="379481B1" w14:textId="6530A387" w:rsidR="001642A0" w:rsidRDefault="00891D84">
      <w:pPr>
        <w:pStyle w:val="Verzeichnis3"/>
        <w:tabs>
          <w:tab w:val="right" w:leader="dot" w:pos="9062"/>
        </w:tabs>
        <w:rPr>
          <w:rFonts w:cstheme="minorBidi"/>
          <w:noProof/>
          <w:sz w:val="24"/>
          <w:szCs w:val="24"/>
        </w:rPr>
      </w:pPr>
      <w:hyperlink w:anchor="_Toc78233315" w:history="1">
        <w:r w:rsidR="001642A0" w:rsidRPr="009A1780">
          <w:rPr>
            <w:rStyle w:val="Hyperlink"/>
            <w:noProof/>
          </w:rPr>
          <w:t>MAC-Sicherung</w:t>
        </w:r>
        <w:r w:rsidR="001642A0">
          <w:rPr>
            <w:noProof/>
            <w:webHidden/>
          </w:rPr>
          <w:tab/>
        </w:r>
        <w:r w:rsidR="001642A0">
          <w:rPr>
            <w:noProof/>
            <w:webHidden/>
          </w:rPr>
          <w:fldChar w:fldCharType="begin"/>
        </w:r>
        <w:r w:rsidR="001642A0">
          <w:rPr>
            <w:noProof/>
            <w:webHidden/>
          </w:rPr>
          <w:instrText xml:space="preserve"> PAGEREF _Toc78233315 \h </w:instrText>
        </w:r>
        <w:r w:rsidR="001642A0">
          <w:rPr>
            <w:noProof/>
            <w:webHidden/>
          </w:rPr>
        </w:r>
        <w:r w:rsidR="001642A0">
          <w:rPr>
            <w:noProof/>
            <w:webHidden/>
          </w:rPr>
          <w:fldChar w:fldCharType="separate"/>
        </w:r>
        <w:r w:rsidR="001642A0">
          <w:rPr>
            <w:noProof/>
            <w:webHidden/>
          </w:rPr>
          <w:t>36</w:t>
        </w:r>
        <w:r w:rsidR="001642A0">
          <w:rPr>
            <w:noProof/>
            <w:webHidden/>
          </w:rPr>
          <w:fldChar w:fldCharType="end"/>
        </w:r>
      </w:hyperlink>
    </w:p>
    <w:p w14:paraId="57404096" w14:textId="2B82C83F" w:rsidR="001642A0" w:rsidRDefault="00891D84">
      <w:pPr>
        <w:pStyle w:val="Verzeichnis3"/>
        <w:tabs>
          <w:tab w:val="right" w:leader="dot" w:pos="9062"/>
        </w:tabs>
        <w:rPr>
          <w:rFonts w:cstheme="minorBidi"/>
          <w:noProof/>
          <w:sz w:val="24"/>
          <w:szCs w:val="24"/>
        </w:rPr>
      </w:pPr>
      <w:hyperlink w:anchor="_Toc78233316" w:history="1">
        <w:r w:rsidR="001642A0" w:rsidRPr="009A1780">
          <w:rPr>
            <w:rStyle w:val="Hyperlink"/>
            <w:noProof/>
          </w:rPr>
          <w:t>Server-Authentisierung</w:t>
        </w:r>
        <w:r w:rsidR="001642A0">
          <w:rPr>
            <w:noProof/>
            <w:webHidden/>
          </w:rPr>
          <w:tab/>
        </w:r>
        <w:r w:rsidR="001642A0">
          <w:rPr>
            <w:noProof/>
            <w:webHidden/>
          </w:rPr>
          <w:fldChar w:fldCharType="begin"/>
        </w:r>
        <w:r w:rsidR="001642A0">
          <w:rPr>
            <w:noProof/>
            <w:webHidden/>
          </w:rPr>
          <w:instrText xml:space="preserve"> PAGEREF _Toc78233316 \h </w:instrText>
        </w:r>
        <w:r w:rsidR="001642A0">
          <w:rPr>
            <w:noProof/>
            <w:webHidden/>
          </w:rPr>
        </w:r>
        <w:r w:rsidR="001642A0">
          <w:rPr>
            <w:noProof/>
            <w:webHidden/>
          </w:rPr>
          <w:fldChar w:fldCharType="separate"/>
        </w:r>
        <w:r w:rsidR="001642A0">
          <w:rPr>
            <w:noProof/>
            <w:webHidden/>
          </w:rPr>
          <w:t>36</w:t>
        </w:r>
        <w:r w:rsidR="001642A0">
          <w:rPr>
            <w:noProof/>
            <w:webHidden/>
          </w:rPr>
          <w:fldChar w:fldCharType="end"/>
        </w:r>
      </w:hyperlink>
    </w:p>
    <w:p w14:paraId="56FA99CD" w14:textId="459AD2EE" w:rsidR="001642A0" w:rsidRDefault="00891D84">
      <w:pPr>
        <w:pStyle w:val="Verzeichnis2"/>
        <w:tabs>
          <w:tab w:val="right" w:leader="dot" w:pos="9062"/>
        </w:tabs>
        <w:rPr>
          <w:rFonts w:cstheme="minorBidi"/>
          <w:i w:val="0"/>
          <w:iCs w:val="0"/>
          <w:noProof/>
          <w:sz w:val="24"/>
          <w:szCs w:val="24"/>
        </w:rPr>
      </w:pPr>
      <w:hyperlink w:anchor="_Toc78233317" w:history="1">
        <w:r w:rsidR="001642A0" w:rsidRPr="009A1780">
          <w:rPr>
            <w:rStyle w:val="Hyperlink"/>
            <w:noProof/>
          </w:rPr>
          <w:t>Simple Network Management Protocol Version 3 (SNMPv3)</w:t>
        </w:r>
        <w:r w:rsidR="001642A0">
          <w:rPr>
            <w:noProof/>
            <w:webHidden/>
          </w:rPr>
          <w:tab/>
        </w:r>
        <w:r w:rsidR="001642A0">
          <w:rPr>
            <w:noProof/>
            <w:webHidden/>
          </w:rPr>
          <w:fldChar w:fldCharType="begin"/>
        </w:r>
        <w:r w:rsidR="001642A0">
          <w:rPr>
            <w:noProof/>
            <w:webHidden/>
          </w:rPr>
          <w:instrText xml:space="preserve"> PAGEREF _Toc78233317 \h </w:instrText>
        </w:r>
        <w:r w:rsidR="001642A0">
          <w:rPr>
            <w:noProof/>
            <w:webHidden/>
          </w:rPr>
        </w:r>
        <w:r w:rsidR="001642A0">
          <w:rPr>
            <w:noProof/>
            <w:webHidden/>
          </w:rPr>
          <w:fldChar w:fldCharType="separate"/>
        </w:r>
        <w:r w:rsidR="001642A0">
          <w:rPr>
            <w:noProof/>
            <w:webHidden/>
          </w:rPr>
          <w:t>37</w:t>
        </w:r>
        <w:r w:rsidR="001642A0">
          <w:rPr>
            <w:noProof/>
            <w:webHidden/>
          </w:rPr>
          <w:fldChar w:fldCharType="end"/>
        </w:r>
      </w:hyperlink>
    </w:p>
    <w:p w14:paraId="66EB291C" w14:textId="32497158" w:rsidR="001642A0" w:rsidRDefault="00891D84">
      <w:pPr>
        <w:pStyle w:val="Verzeichnis3"/>
        <w:tabs>
          <w:tab w:val="right" w:leader="dot" w:pos="9062"/>
        </w:tabs>
        <w:rPr>
          <w:rFonts w:cstheme="minorBidi"/>
          <w:noProof/>
          <w:sz w:val="24"/>
          <w:szCs w:val="24"/>
        </w:rPr>
      </w:pPr>
      <w:hyperlink w:anchor="_Toc78233318" w:history="1">
        <w:r w:rsidR="001642A0" w:rsidRPr="009A1780">
          <w:rPr>
            <w:rStyle w:val="Hyperlink"/>
            <w:noProof/>
          </w:rPr>
          <w:t>Message Digest-Algorithmus</w:t>
        </w:r>
        <w:r w:rsidR="001642A0">
          <w:rPr>
            <w:noProof/>
            <w:webHidden/>
          </w:rPr>
          <w:tab/>
        </w:r>
        <w:r w:rsidR="001642A0">
          <w:rPr>
            <w:noProof/>
            <w:webHidden/>
          </w:rPr>
          <w:fldChar w:fldCharType="begin"/>
        </w:r>
        <w:r w:rsidR="001642A0">
          <w:rPr>
            <w:noProof/>
            <w:webHidden/>
          </w:rPr>
          <w:instrText xml:space="preserve"> PAGEREF _Toc78233318 \h </w:instrText>
        </w:r>
        <w:r w:rsidR="001642A0">
          <w:rPr>
            <w:noProof/>
            <w:webHidden/>
          </w:rPr>
        </w:r>
        <w:r w:rsidR="001642A0">
          <w:rPr>
            <w:noProof/>
            <w:webHidden/>
          </w:rPr>
          <w:fldChar w:fldCharType="separate"/>
        </w:r>
        <w:r w:rsidR="001642A0">
          <w:rPr>
            <w:noProof/>
            <w:webHidden/>
          </w:rPr>
          <w:t>37</w:t>
        </w:r>
        <w:r w:rsidR="001642A0">
          <w:rPr>
            <w:noProof/>
            <w:webHidden/>
          </w:rPr>
          <w:fldChar w:fldCharType="end"/>
        </w:r>
      </w:hyperlink>
    </w:p>
    <w:p w14:paraId="6694F6A1" w14:textId="176F1D09" w:rsidR="001642A0" w:rsidRDefault="00891D84">
      <w:pPr>
        <w:pStyle w:val="Verzeichnis3"/>
        <w:tabs>
          <w:tab w:val="right" w:leader="dot" w:pos="9062"/>
        </w:tabs>
        <w:rPr>
          <w:rFonts w:cstheme="minorBidi"/>
          <w:noProof/>
          <w:sz w:val="24"/>
          <w:szCs w:val="24"/>
        </w:rPr>
      </w:pPr>
      <w:hyperlink w:anchor="_Toc78233319" w:history="1">
        <w:r w:rsidR="001642A0" w:rsidRPr="009A1780">
          <w:rPr>
            <w:rStyle w:val="Hyperlink"/>
            <w:noProof/>
          </w:rPr>
          <w:t>Symmetrischer Verschlüsselungsalgorithmus</w:t>
        </w:r>
        <w:r w:rsidR="001642A0">
          <w:rPr>
            <w:noProof/>
            <w:webHidden/>
          </w:rPr>
          <w:tab/>
        </w:r>
        <w:r w:rsidR="001642A0">
          <w:rPr>
            <w:noProof/>
            <w:webHidden/>
          </w:rPr>
          <w:fldChar w:fldCharType="begin"/>
        </w:r>
        <w:r w:rsidR="001642A0">
          <w:rPr>
            <w:noProof/>
            <w:webHidden/>
          </w:rPr>
          <w:instrText xml:space="preserve"> PAGEREF _Toc78233319 \h </w:instrText>
        </w:r>
        <w:r w:rsidR="001642A0">
          <w:rPr>
            <w:noProof/>
            <w:webHidden/>
          </w:rPr>
        </w:r>
        <w:r w:rsidR="001642A0">
          <w:rPr>
            <w:noProof/>
            <w:webHidden/>
          </w:rPr>
          <w:fldChar w:fldCharType="separate"/>
        </w:r>
        <w:r w:rsidR="001642A0">
          <w:rPr>
            <w:noProof/>
            <w:webHidden/>
          </w:rPr>
          <w:t>37</w:t>
        </w:r>
        <w:r w:rsidR="001642A0">
          <w:rPr>
            <w:noProof/>
            <w:webHidden/>
          </w:rPr>
          <w:fldChar w:fldCharType="end"/>
        </w:r>
      </w:hyperlink>
    </w:p>
    <w:p w14:paraId="7BC6680F" w14:textId="52F15E8A" w:rsidR="001642A0" w:rsidRDefault="00891D84">
      <w:pPr>
        <w:pStyle w:val="Verzeichnis2"/>
        <w:tabs>
          <w:tab w:val="right" w:leader="dot" w:pos="9062"/>
        </w:tabs>
        <w:rPr>
          <w:rFonts w:cstheme="minorBidi"/>
          <w:i w:val="0"/>
          <w:iCs w:val="0"/>
          <w:noProof/>
          <w:sz w:val="24"/>
          <w:szCs w:val="24"/>
        </w:rPr>
      </w:pPr>
      <w:hyperlink w:anchor="_Toc78233320" w:history="1">
        <w:r w:rsidR="001642A0" w:rsidRPr="009A1780">
          <w:rPr>
            <w:rStyle w:val="Hyperlink"/>
            <w:noProof/>
          </w:rPr>
          <w:t>Routing-Protokolle</w:t>
        </w:r>
        <w:r w:rsidR="001642A0">
          <w:rPr>
            <w:noProof/>
            <w:webHidden/>
          </w:rPr>
          <w:tab/>
        </w:r>
        <w:r w:rsidR="001642A0">
          <w:rPr>
            <w:noProof/>
            <w:webHidden/>
          </w:rPr>
          <w:fldChar w:fldCharType="begin"/>
        </w:r>
        <w:r w:rsidR="001642A0">
          <w:rPr>
            <w:noProof/>
            <w:webHidden/>
          </w:rPr>
          <w:instrText xml:space="preserve"> PAGEREF _Toc78233320 \h </w:instrText>
        </w:r>
        <w:r w:rsidR="001642A0">
          <w:rPr>
            <w:noProof/>
            <w:webHidden/>
          </w:rPr>
        </w:r>
        <w:r w:rsidR="001642A0">
          <w:rPr>
            <w:noProof/>
            <w:webHidden/>
          </w:rPr>
          <w:fldChar w:fldCharType="separate"/>
        </w:r>
        <w:r w:rsidR="001642A0">
          <w:rPr>
            <w:noProof/>
            <w:webHidden/>
          </w:rPr>
          <w:t>38</w:t>
        </w:r>
        <w:r w:rsidR="001642A0">
          <w:rPr>
            <w:noProof/>
            <w:webHidden/>
          </w:rPr>
          <w:fldChar w:fldCharType="end"/>
        </w:r>
      </w:hyperlink>
    </w:p>
    <w:p w14:paraId="05930508" w14:textId="7EB6416D" w:rsidR="001642A0" w:rsidRDefault="00891D84">
      <w:pPr>
        <w:pStyle w:val="Verzeichnis3"/>
        <w:tabs>
          <w:tab w:val="right" w:leader="dot" w:pos="9062"/>
        </w:tabs>
        <w:rPr>
          <w:rFonts w:cstheme="minorBidi"/>
          <w:noProof/>
          <w:sz w:val="24"/>
          <w:szCs w:val="24"/>
        </w:rPr>
      </w:pPr>
      <w:hyperlink w:anchor="_Toc78233321" w:history="1">
        <w:r w:rsidR="001642A0" w:rsidRPr="009A1780">
          <w:rPr>
            <w:rStyle w:val="Hyperlink"/>
            <w:noProof/>
          </w:rPr>
          <w:t>OSPF mit Hash-Algorithmen</w:t>
        </w:r>
        <w:r w:rsidR="001642A0">
          <w:rPr>
            <w:noProof/>
            <w:webHidden/>
          </w:rPr>
          <w:tab/>
        </w:r>
        <w:r w:rsidR="001642A0">
          <w:rPr>
            <w:noProof/>
            <w:webHidden/>
          </w:rPr>
          <w:fldChar w:fldCharType="begin"/>
        </w:r>
        <w:r w:rsidR="001642A0">
          <w:rPr>
            <w:noProof/>
            <w:webHidden/>
          </w:rPr>
          <w:instrText xml:space="preserve"> PAGEREF _Toc78233321 \h </w:instrText>
        </w:r>
        <w:r w:rsidR="001642A0">
          <w:rPr>
            <w:noProof/>
            <w:webHidden/>
          </w:rPr>
        </w:r>
        <w:r w:rsidR="001642A0">
          <w:rPr>
            <w:noProof/>
            <w:webHidden/>
          </w:rPr>
          <w:fldChar w:fldCharType="separate"/>
        </w:r>
        <w:r w:rsidR="001642A0">
          <w:rPr>
            <w:noProof/>
            <w:webHidden/>
          </w:rPr>
          <w:t>38</w:t>
        </w:r>
        <w:r w:rsidR="001642A0">
          <w:rPr>
            <w:noProof/>
            <w:webHidden/>
          </w:rPr>
          <w:fldChar w:fldCharType="end"/>
        </w:r>
      </w:hyperlink>
    </w:p>
    <w:p w14:paraId="7434C7DD" w14:textId="4FF326F6" w:rsidR="001642A0" w:rsidRDefault="00891D84">
      <w:pPr>
        <w:pStyle w:val="Verzeichnis3"/>
        <w:tabs>
          <w:tab w:val="right" w:leader="dot" w:pos="9062"/>
        </w:tabs>
        <w:rPr>
          <w:rFonts w:cstheme="minorBidi"/>
          <w:noProof/>
          <w:sz w:val="24"/>
          <w:szCs w:val="24"/>
        </w:rPr>
      </w:pPr>
      <w:hyperlink w:anchor="_Toc78233322" w:history="1">
        <w:r w:rsidR="001642A0" w:rsidRPr="009A1780">
          <w:rPr>
            <w:rStyle w:val="Hyperlink"/>
            <w:noProof/>
          </w:rPr>
          <w:t>BGP (S-BGP) mit IPSec</w:t>
        </w:r>
        <w:r w:rsidR="001642A0">
          <w:rPr>
            <w:noProof/>
            <w:webHidden/>
          </w:rPr>
          <w:tab/>
        </w:r>
        <w:r w:rsidR="001642A0">
          <w:rPr>
            <w:noProof/>
            <w:webHidden/>
          </w:rPr>
          <w:fldChar w:fldCharType="begin"/>
        </w:r>
        <w:r w:rsidR="001642A0">
          <w:rPr>
            <w:noProof/>
            <w:webHidden/>
          </w:rPr>
          <w:instrText xml:space="preserve"> PAGEREF _Toc78233322 \h </w:instrText>
        </w:r>
        <w:r w:rsidR="001642A0">
          <w:rPr>
            <w:noProof/>
            <w:webHidden/>
          </w:rPr>
        </w:r>
        <w:r w:rsidR="001642A0">
          <w:rPr>
            <w:noProof/>
            <w:webHidden/>
          </w:rPr>
          <w:fldChar w:fldCharType="separate"/>
        </w:r>
        <w:r w:rsidR="001642A0">
          <w:rPr>
            <w:noProof/>
            <w:webHidden/>
          </w:rPr>
          <w:t>38</w:t>
        </w:r>
        <w:r w:rsidR="001642A0">
          <w:rPr>
            <w:noProof/>
            <w:webHidden/>
          </w:rPr>
          <w:fldChar w:fldCharType="end"/>
        </w:r>
      </w:hyperlink>
    </w:p>
    <w:p w14:paraId="27E45FD3" w14:textId="21941C7C" w:rsidR="001642A0" w:rsidRDefault="00891D84">
      <w:pPr>
        <w:pStyle w:val="Verzeichnis2"/>
        <w:tabs>
          <w:tab w:val="right" w:leader="dot" w:pos="9062"/>
        </w:tabs>
        <w:rPr>
          <w:rFonts w:cstheme="minorBidi"/>
          <w:i w:val="0"/>
          <w:iCs w:val="0"/>
          <w:noProof/>
          <w:sz w:val="24"/>
          <w:szCs w:val="24"/>
        </w:rPr>
      </w:pPr>
      <w:hyperlink w:anchor="_Toc78233323" w:history="1">
        <w:r w:rsidR="001642A0" w:rsidRPr="009A1780">
          <w:rPr>
            <w:rStyle w:val="Hyperlink"/>
            <w:noProof/>
          </w:rPr>
          <w:t>Media Access Control Security (MACsec)</w:t>
        </w:r>
        <w:r w:rsidR="001642A0">
          <w:rPr>
            <w:noProof/>
            <w:webHidden/>
          </w:rPr>
          <w:tab/>
        </w:r>
        <w:r w:rsidR="001642A0">
          <w:rPr>
            <w:noProof/>
            <w:webHidden/>
          </w:rPr>
          <w:fldChar w:fldCharType="begin"/>
        </w:r>
        <w:r w:rsidR="001642A0">
          <w:rPr>
            <w:noProof/>
            <w:webHidden/>
          </w:rPr>
          <w:instrText xml:space="preserve"> PAGEREF _Toc78233323 \h </w:instrText>
        </w:r>
        <w:r w:rsidR="001642A0">
          <w:rPr>
            <w:noProof/>
            <w:webHidden/>
          </w:rPr>
        </w:r>
        <w:r w:rsidR="001642A0">
          <w:rPr>
            <w:noProof/>
            <w:webHidden/>
          </w:rPr>
          <w:fldChar w:fldCharType="separate"/>
        </w:r>
        <w:r w:rsidR="001642A0">
          <w:rPr>
            <w:noProof/>
            <w:webHidden/>
          </w:rPr>
          <w:t>39</w:t>
        </w:r>
        <w:r w:rsidR="001642A0">
          <w:rPr>
            <w:noProof/>
            <w:webHidden/>
          </w:rPr>
          <w:fldChar w:fldCharType="end"/>
        </w:r>
      </w:hyperlink>
    </w:p>
    <w:p w14:paraId="7F3CE2E9" w14:textId="459029BC" w:rsidR="001642A0" w:rsidRDefault="00891D84">
      <w:pPr>
        <w:pStyle w:val="Verzeichnis3"/>
        <w:tabs>
          <w:tab w:val="right" w:leader="dot" w:pos="9062"/>
        </w:tabs>
        <w:rPr>
          <w:rFonts w:cstheme="minorBidi"/>
          <w:noProof/>
          <w:sz w:val="24"/>
          <w:szCs w:val="24"/>
        </w:rPr>
      </w:pPr>
      <w:hyperlink w:anchor="_Toc78233324" w:history="1">
        <w:r w:rsidR="001642A0" w:rsidRPr="009A1780">
          <w:rPr>
            <w:rStyle w:val="Hyperlink"/>
            <w:noProof/>
          </w:rPr>
          <w:t>MACsec mit PSK</w:t>
        </w:r>
        <w:r w:rsidR="001642A0">
          <w:rPr>
            <w:noProof/>
            <w:webHidden/>
          </w:rPr>
          <w:tab/>
        </w:r>
        <w:r w:rsidR="001642A0">
          <w:rPr>
            <w:noProof/>
            <w:webHidden/>
          </w:rPr>
          <w:fldChar w:fldCharType="begin"/>
        </w:r>
        <w:r w:rsidR="001642A0">
          <w:rPr>
            <w:noProof/>
            <w:webHidden/>
          </w:rPr>
          <w:instrText xml:space="preserve"> PAGEREF _Toc78233324 \h </w:instrText>
        </w:r>
        <w:r w:rsidR="001642A0">
          <w:rPr>
            <w:noProof/>
            <w:webHidden/>
          </w:rPr>
        </w:r>
        <w:r w:rsidR="001642A0">
          <w:rPr>
            <w:noProof/>
            <w:webHidden/>
          </w:rPr>
          <w:fldChar w:fldCharType="separate"/>
        </w:r>
        <w:r w:rsidR="001642A0">
          <w:rPr>
            <w:noProof/>
            <w:webHidden/>
          </w:rPr>
          <w:t>39</w:t>
        </w:r>
        <w:r w:rsidR="001642A0">
          <w:rPr>
            <w:noProof/>
            <w:webHidden/>
          </w:rPr>
          <w:fldChar w:fldCharType="end"/>
        </w:r>
      </w:hyperlink>
    </w:p>
    <w:p w14:paraId="5DDA0CDD" w14:textId="1D9D429A" w:rsidR="001642A0" w:rsidRDefault="00891D84">
      <w:pPr>
        <w:pStyle w:val="Verzeichnis3"/>
        <w:tabs>
          <w:tab w:val="right" w:leader="dot" w:pos="9062"/>
        </w:tabs>
        <w:rPr>
          <w:rFonts w:cstheme="minorBidi"/>
          <w:noProof/>
          <w:sz w:val="24"/>
          <w:szCs w:val="24"/>
        </w:rPr>
      </w:pPr>
      <w:hyperlink w:anchor="_Toc78233325" w:history="1">
        <w:r w:rsidR="001642A0" w:rsidRPr="009A1780">
          <w:rPr>
            <w:rStyle w:val="Hyperlink"/>
            <w:noProof/>
          </w:rPr>
          <w:t>MACsec mit EAP</w:t>
        </w:r>
        <w:r w:rsidR="001642A0">
          <w:rPr>
            <w:noProof/>
            <w:webHidden/>
          </w:rPr>
          <w:tab/>
        </w:r>
        <w:r w:rsidR="001642A0">
          <w:rPr>
            <w:noProof/>
            <w:webHidden/>
          </w:rPr>
          <w:fldChar w:fldCharType="begin"/>
        </w:r>
        <w:r w:rsidR="001642A0">
          <w:rPr>
            <w:noProof/>
            <w:webHidden/>
          </w:rPr>
          <w:instrText xml:space="preserve"> PAGEREF _Toc78233325 \h </w:instrText>
        </w:r>
        <w:r w:rsidR="001642A0">
          <w:rPr>
            <w:noProof/>
            <w:webHidden/>
          </w:rPr>
        </w:r>
        <w:r w:rsidR="001642A0">
          <w:rPr>
            <w:noProof/>
            <w:webHidden/>
          </w:rPr>
          <w:fldChar w:fldCharType="separate"/>
        </w:r>
        <w:r w:rsidR="001642A0">
          <w:rPr>
            <w:noProof/>
            <w:webHidden/>
          </w:rPr>
          <w:t>40</w:t>
        </w:r>
        <w:r w:rsidR="001642A0">
          <w:rPr>
            <w:noProof/>
            <w:webHidden/>
          </w:rPr>
          <w:fldChar w:fldCharType="end"/>
        </w:r>
      </w:hyperlink>
    </w:p>
    <w:p w14:paraId="112C5CD2" w14:textId="2B33051D" w:rsidR="001642A0" w:rsidRDefault="00891D84">
      <w:pPr>
        <w:pStyle w:val="Verzeichnis2"/>
        <w:tabs>
          <w:tab w:val="right" w:leader="dot" w:pos="9062"/>
        </w:tabs>
        <w:rPr>
          <w:rFonts w:cstheme="minorBidi"/>
          <w:i w:val="0"/>
          <w:iCs w:val="0"/>
          <w:noProof/>
          <w:sz w:val="24"/>
          <w:szCs w:val="24"/>
        </w:rPr>
      </w:pPr>
      <w:hyperlink w:anchor="_Toc78233326" w:history="1">
        <w:r w:rsidR="001642A0" w:rsidRPr="009A1780">
          <w:rPr>
            <w:rStyle w:val="Hyperlink"/>
            <w:noProof/>
          </w:rPr>
          <w:t>Control And Provisioning of Wireless Access Points (CAPWAP)</w:t>
        </w:r>
        <w:r w:rsidR="001642A0">
          <w:rPr>
            <w:noProof/>
            <w:webHidden/>
          </w:rPr>
          <w:tab/>
        </w:r>
        <w:r w:rsidR="001642A0">
          <w:rPr>
            <w:noProof/>
            <w:webHidden/>
          </w:rPr>
          <w:fldChar w:fldCharType="begin"/>
        </w:r>
        <w:r w:rsidR="001642A0">
          <w:rPr>
            <w:noProof/>
            <w:webHidden/>
          </w:rPr>
          <w:instrText xml:space="preserve"> PAGEREF _Toc78233326 \h </w:instrText>
        </w:r>
        <w:r w:rsidR="001642A0">
          <w:rPr>
            <w:noProof/>
            <w:webHidden/>
          </w:rPr>
        </w:r>
        <w:r w:rsidR="001642A0">
          <w:rPr>
            <w:noProof/>
            <w:webHidden/>
          </w:rPr>
          <w:fldChar w:fldCharType="separate"/>
        </w:r>
        <w:r w:rsidR="001642A0">
          <w:rPr>
            <w:noProof/>
            <w:webHidden/>
          </w:rPr>
          <w:t>42</w:t>
        </w:r>
        <w:r w:rsidR="001642A0">
          <w:rPr>
            <w:noProof/>
            <w:webHidden/>
          </w:rPr>
          <w:fldChar w:fldCharType="end"/>
        </w:r>
      </w:hyperlink>
    </w:p>
    <w:p w14:paraId="6DF1924B" w14:textId="6311CAC3" w:rsidR="001642A0" w:rsidRDefault="00891D84">
      <w:pPr>
        <w:pStyle w:val="Verzeichnis3"/>
        <w:tabs>
          <w:tab w:val="right" w:leader="dot" w:pos="9062"/>
        </w:tabs>
        <w:rPr>
          <w:rFonts w:cstheme="minorBidi"/>
          <w:noProof/>
          <w:sz w:val="24"/>
          <w:szCs w:val="24"/>
        </w:rPr>
      </w:pPr>
      <w:hyperlink w:anchor="_Toc78233327" w:history="1">
        <w:r w:rsidR="001642A0" w:rsidRPr="009A1780">
          <w:rPr>
            <w:rStyle w:val="Hyperlink"/>
            <w:noProof/>
          </w:rPr>
          <w:t>DTLS Version 1.0</w:t>
        </w:r>
        <w:r w:rsidR="001642A0">
          <w:rPr>
            <w:noProof/>
            <w:webHidden/>
          </w:rPr>
          <w:tab/>
        </w:r>
        <w:r w:rsidR="001642A0">
          <w:rPr>
            <w:noProof/>
            <w:webHidden/>
          </w:rPr>
          <w:fldChar w:fldCharType="begin"/>
        </w:r>
        <w:r w:rsidR="001642A0">
          <w:rPr>
            <w:noProof/>
            <w:webHidden/>
          </w:rPr>
          <w:instrText xml:space="preserve"> PAGEREF _Toc78233327 \h </w:instrText>
        </w:r>
        <w:r w:rsidR="001642A0">
          <w:rPr>
            <w:noProof/>
            <w:webHidden/>
          </w:rPr>
        </w:r>
        <w:r w:rsidR="001642A0">
          <w:rPr>
            <w:noProof/>
            <w:webHidden/>
          </w:rPr>
          <w:fldChar w:fldCharType="separate"/>
        </w:r>
        <w:r w:rsidR="001642A0">
          <w:rPr>
            <w:noProof/>
            <w:webHidden/>
          </w:rPr>
          <w:t>42</w:t>
        </w:r>
        <w:r w:rsidR="001642A0">
          <w:rPr>
            <w:noProof/>
            <w:webHidden/>
          </w:rPr>
          <w:fldChar w:fldCharType="end"/>
        </w:r>
      </w:hyperlink>
    </w:p>
    <w:p w14:paraId="67863550" w14:textId="5133FCEF" w:rsidR="001642A0" w:rsidRDefault="00891D84">
      <w:pPr>
        <w:pStyle w:val="Verzeichnis3"/>
        <w:tabs>
          <w:tab w:val="right" w:leader="dot" w:pos="9062"/>
        </w:tabs>
        <w:rPr>
          <w:rFonts w:cstheme="minorBidi"/>
          <w:noProof/>
          <w:sz w:val="24"/>
          <w:szCs w:val="24"/>
        </w:rPr>
      </w:pPr>
      <w:hyperlink w:anchor="_Toc78233328" w:history="1">
        <w:r w:rsidR="001642A0" w:rsidRPr="009A1780">
          <w:rPr>
            <w:rStyle w:val="Hyperlink"/>
            <w:noProof/>
          </w:rPr>
          <w:t>DTLS Version 1.2</w:t>
        </w:r>
        <w:r w:rsidR="001642A0">
          <w:rPr>
            <w:noProof/>
            <w:webHidden/>
          </w:rPr>
          <w:tab/>
        </w:r>
        <w:r w:rsidR="001642A0">
          <w:rPr>
            <w:noProof/>
            <w:webHidden/>
          </w:rPr>
          <w:fldChar w:fldCharType="begin"/>
        </w:r>
        <w:r w:rsidR="001642A0">
          <w:rPr>
            <w:noProof/>
            <w:webHidden/>
          </w:rPr>
          <w:instrText xml:space="preserve"> PAGEREF _Toc78233328 \h </w:instrText>
        </w:r>
        <w:r w:rsidR="001642A0">
          <w:rPr>
            <w:noProof/>
            <w:webHidden/>
          </w:rPr>
        </w:r>
        <w:r w:rsidR="001642A0">
          <w:rPr>
            <w:noProof/>
            <w:webHidden/>
          </w:rPr>
          <w:fldChar w:fldCharType="separate"/>
        </w:r>
        <w:r w:rsidR="001642A0">
          <w:rPr>
            <w:noProof/>
            <w:webHidden/>
          </w:rPr>
          <w:t>43</w:t>
        </w:r>
        <w:r w:rsidR="001642A0">
          <w:rPr>
            <w:noProof/>
            <w:webHidden/>
          </w:rPr>
          <w:fldChar w:fldCharType="end"/>
        </w:r>
      </w:hyperlink>
    </w:p>
    <w:p w14:paraId="22B837D3" w14:textId="7C893E4A" w:rsidR="001642A0" w:rsidRDefault="00891D84">
      <w:pPr>
        <w:pStyle w:val="Verzeichnis2"/>
        <w:tabs>
          <w:tab w:val="right" w:leader="dot" w:pos="9062"/>
        </w:tabs>
        <w:rPr>
          <w:rFonts w:cstheme="minorBidi"/>
          <w:i w:val="0"/>
          <w:iCs w:val="0"/>
          <w:noProof/>
          <w:sz w:val="24"/>
          <w:szCs w:val="24"/>
        </w:rPr>
      </w:pPr>
      <w:hyperlink w:anchor="_Toc78233329" w:history="1">
        <w:r w:rsidR="001642A0" w:rsidRPr="009A1780">
          <w:rPr>
            <w:rStyle w:val="Hyperlink"/>
            <w:noProof/>
          </w:rPr>
          <w:t>Mailverschlüsselung</w:t>
        </w:r>
        <w:r w:rsidR="001642A0">
          <w:rPr>
            <w:noProof/>
            <w:webHidden/>
          </w:rPr>
          <w:tab/>
        </w:r>
        <w:r w:rsidR="001642A0">
          <w:rPr>
            <w:noProof/>
            <w:webHidden/>
          </w:rPr>
          <w:fldChar w:fldCharType="begin"/>
        </w:r>
        <w:r w:rsidR="001642A0">
          <w:rPr>
            <w:noProof/>
            <w:webHidden/>
          </w:rPr>
          <w:instrText xml:space="preserve"> PAGEREF _Toc78233329 \h </w:instrText>
        </w:r>
        <w:r w:rsidR="001642A0">
          <w:rPr>
            <w:noProof/>
            <w:webHidden/>
          </w:rPr>
        </w:r>
        <w:r w:rsidR="001642A0">
          <w:rPr>
            <w:noProof/>
            <w:webHidden/>
          </w:rPr>
          <w:fldChar w:fldCharType="separate"/>
        </w:r>
        <w:r w:rsidR="001642A0">
          <w:rPr>
            <w:noProof/>
            <w:webHidden/>
          </w:rPr>
          <w:t>43</w:t>
        </w:r>
        <w:r w:rsidR="001642A0">
          <w:rPr>
            <w:noProof/>
            <w:webHidden/>
          </w:rPr>
          <w:fldChar w:fldCharType="end"/>
        </w:r>
      </w:hyperlink>
    </w:p>
    <w:p w14:paraId="10425380" w14:textId="43FE49F0" w:rsidR="001642A0" w:rsidRDefault="00891D84">
      <w:pPr>
        <w:pStyle w:val="Verzeichnis3"/>
        <w:tabs>
          <w:tab w:val="right" w:leader="dot" w:pos="9062"/>
        </w:tabs>
        <w:rPr>
          <w:rFonts w:cstheme="minorBidi"/>
          <w:noProof/>
          <w:sz w:val="24"/>
          <w:szCs w:val="24"/>
        </w:rPr>
      </w:pPr>
      <w:hyperlink w:anchor="_Toc78233330" w:history="1">
        <w:r w:rsidR="001642A0" w:rsidRPr="009A1780">
          <w:rPr>
            <w:rStyle w:val="Hyperlink"/>
            <w:noProof/>
          </w:rPr>
          <w:t>S/MIME</w:t>
        </w:r>
        <w:r w:rsidR="001642A0">
          <w:rPr>
            <w:noProof/>
            <w:webHidden/>
          </w:rPr>
          <w:tab/>
        </w:r>
        <w:r w:rsidR="001642A0">
          <w:rPr>
            <w:noProof/>
            <w:webHidden/>
          </w:rPr>
          <w:fldChar w:fldCharType="begin"/>
        </w:r>
        <w:r w:rsidR="001642A0">
          <w:rPr>
            <w:noProof/>
            <w:webHidden/>
          </w:rPr>
          <w:instrText xml:space="preserve"> PAGEREF _Toc78233330 \h </w:instrText>
        </w:r>
        <w:r w:rsidR="001642A0">
          <w:rPr>
            <w:noProof/>
            <w:webHidden/>
          </w:rPr>
        </w:r>
        <w:r w:rsidR="001642A0">
          <w:rPr>
            <w:noProof/>
            <w:webHidden/>
          </w:rPr>
          <w:fldChar w:fldCharType="separate"/>
        </w:r>
        <w:r w:rsidR="001642A0">
          <w:rPr>
            <w:noProof/>
            <w:webHidden/>
          </w:rPr>
          <w:t>43</w:t>
        </w:r>
        <w:r w:rsidR="001642A0">
          <w:rPr>
            <w:noProof/>
            <w:webHidden/>
          </w:rPr>
          <w:fldChar w:fldCharType="end"/>
        </w:r>
      </w:hyperlink>
    </w:p>
    <w:p w14:paraId="484F8181" w14:textId="5B8A11AB" w:rsidR="00652505" w:rsidRPr="0026341E" w:rsidRDefault="006B0BDE" w:rsidP="00845F6F">
      <w:pPr>
        <w:rPr>
          <w:rFonts w:cstheme="minorHAnsi"/>
        </w:rPr>
      </w:pPr>
      <w:r w:rsidRPr="0026341E">
        <w:rPr>
          <w:rFonts w:cstheme="minorHAnsi"/>
        </w:rPr>
        <w:fldChar w:fldCharType="end"/>
      </w:r>
    </w:p>
    <w:p w14:paraId="521331AF" w14:textId="77777777" w:rsidR="00652505" w:rsidRPr="0026341E" w:rsidRDefault="00652505">
      <w:pPr>
        <w:spacing w:before="0" w:after="0"/>
        <w:rPr>
          <w:rFonts w:cstheme="minorHAnsi"/>
        </w:rPr>
      </w:pPr>
      <w:r w:rsidRPr="0026341E">
        <w:rPr>
          <w:rFonts w:cstheme="minorHAnsi"/>
        </w:rPr>
        <w:br w:type="page"/>
      </w:r>
    </w:p>
    <w:p w14:paraId="08CFD653" w14:textId="055D5A54" w:rsidR="00652505" w:rsidRPr="0026341E" w:rsidRDefault="00652505" w:rsidP="00314FB7">
      <w:pPr>
        <w:pStyle w:val="berschrift1"/>
      </w:pPr>
      <w:bookmarkStart w:id="6" w:name="_Toc55126300"/>
      <w:bookmarkStart w:id="7" w:name="_Toc78233256"/>
      <w:r w:rsidRPr="0026341E">
        <w:lastRenderedPageBreak/>
        <w:t>Allgemeine</w:t>
      </w:r>
      <w:r w:rsidR="00224AA1">
        <w:t xml:space="preserve"> </w:t>
      </w:r>
      <w:r w:rsidRPr="0026341E">
        <w:t>Festlegungen</w:t>
      </w:r>
      <w:bookmarkEnd w:id="6"/>
      <w:bookmarkEnd w:id="7"/>
    </w:p>
    <w:p w14:paraId="285DE84C" w14:textId="5B34223C" w:rsidR="00652505" w:rsidRPr="0026341E" w:rsidRDefault="00652505" w:rsidP="00314FB7">
      <w:pPr>
        <w:pStyle w:val="berschrift2"/>
      </w:pPr>
      <w:bookmarkStart w:id="8" w:name="_Toc55126301"/>
      <w:bookmarkStart w:id="9" w:name="_Toc78233257"/>
      <w:r w:rsidRPr="0026341E">
        <w:t>Ziel</w:t>
      </w:r>
      <w:r w:rsidR="00224AA1">
        <w:t xml:space="preserve"> </w:t>
      </w:r>
      <w:r w:rsidRPr="0026341E">
        <w:t>/</w:t>
      </w:r>
      <w:r w:rsidR="00224AA1">
        <w:t xml:space="preserve"> </w:t>
      </w:r>
      <w:r w:rsidRPr="0026341E">
        <w:t>Zweck</w:t>
      </w:r>
      <w:bookmarkEnd w:id="8"/>
      <w:bookmarkEnd w:id="9"/>
    </w:p>
    <w:p w14:paraId="254F58BC" w14:textId="536FAC84" w:rsidR="00D9227E" w:rsidRDefault="00D9227E" w:rsidP="00D9227E">
      <w:r>
        <w:t xml:space="preserve">Die </w:t>
      </w:r>
      <w:r w:rsidRPr="0026341E">
        <w:rPr>
          <w:rFonts w:cstheme="minorHAnsi"/>
          <w:highlight w:val="yellow"/>
        </w:rPr>
        <w:t>&lt;Institution&gt;</w:t>
      </w:r>
      <w:r>
        <w:t xml:space="preserve"> überträgt im Rahmen ihrer internen und externen Kommunikation Informationen mit hohen Anforderungen an die Integrität und Vertraulichkeit. Hieraus ableitend müssen kryptographische Algorithmen und Protokolle benannt und für einen entsprechenden Zeitraum freigegeben werden, welche einen sicheren Betrieb von Einzelkomponenten und des Gesamtsystems sicherstellen. Hierdurch werden zusätzlich die Prinzipien (Security-By-Design, Minimal-Need-To-Know-Prinzip, Defence-In-Depth Prinzip und Redundanz-Prinzip) eines sicheren Systemdesigns unterstützt.</w:t>
      </w:r>
    </w:p>
    <w:p w14:paraId="700BE69B" w14:textId="77777777" w:rsidR="00D9227E" w:rsidRDefault="00D9227E" w:rsidP="00D9227E">
      <w:r>
        <w:rPr>
          <w:u w:val="single"/>
        </w:rPr>
        <w:t xml:space="preserve">Security-By-Design: </w:t>
      </w:r>
      <w:r>
        <w:t>Das Gesamtsystem und seine Einzelkomponenten sind von Grund auf im Hinblick auf Sicherheit entwickelt. Vorsätzliche Angriffe und unberechtigte Handlungen werden explizit betrachtet, die Auswirkungen von Sicherheitsvorfällen werden durch das Systemdesign minimiert.</w:t>
      </w:r>
    </w:p>
    <w:p w14:paraId="139ABEFF" w14:textId="77777777" w:rsidR="00D9227E" w:rsidRDefault="00D9227E" w:rsidP="00D9227E">
      <w:r>
        <w:rPr>
          <w:u w:val="single"/>
        </w:rPr>
        <w:t>Minimal-Need-To-Know-Prinzip:</w:t>
      </w:r>
      <w:r>
        <w:t xml:space="preserve"> Jede Komponente und jeder Benutzer erhält nur die Rechte, die für die Ausführung einer Aktion notwendig sind. So werden z. B. Anwendungen und Netzwerk-Dienste nicht mit Administratorprivilegien, sondern nur mit den minimal nötigen Systemrechten betrieben.</w:t>
      </w:r>
    </w:p>
    <w:p w14:paraId="329E0BB0" w14:textId="77777777" w:rsidR="00D9227E" w:rsidRDefault="00D9227E" w:rsidP="00D9227E">
      <w:r>
        <w:rPr>
          <w:u w:val="single"/>
        </w:rPr>
        <w:t>Defence-In-Depth Prinzip:</w:t>
      </w:r>
      <w:r>
        <w:t xml:space="preserve"> Sicherheitsrisiken werden nicht durch einzelne Schutzmaßnahmen angegangen, sondern durch die Implementierung gestaffelter, auf mehreren Ebenen ansetzender und sich ergänzender Sicherheitsmaßnahmen begrenzt.</w:t>
      </w:r>
    </w:p>
    <w:p w14:paraId="74332A9D" w14:textId="77777777" w:rsidR="00D9227E" w:rsidRDefault="00D9227E" w:rsidP="00D9227E">
      <w:r>
        <w:rPr>
          <w:u w:val="single"/>
        </w:rPr>
        <w:t>Redundanz-Prinzip:</w:t>
      </w:r>
      <w:r>
        <w:t xml:space="preserve"> Das Gesamtsystem ist so ausgelegt, dass der Ausfall einzelner Komponenten die sicherheitsrelevanten Funktionen nicht beeinträchtigt. Das Systemdesign verringert die Wahrscheinlichkeit und die Auswirkungen von Problemen, die durch das uneingeschränkte Anfordern von Systemressourcen oder Netzwerkbandbreite entstehen.</w:t>
      </w:r>
    </w:p>
    <w:p w14:paraId="172B949B" w14:textId="69F6B468" w:rsidR="00467029" w:rsidRDefault="00D9227E" w:rsidP="00D9227E">
      <w:r>
        <w:t>Dieses Dokument benennt freigegebene Software, Produkte sowie Algorithmen für den Einsatz von Kryptographie. Es werden die Einsatzumgebung und Randbedingungen in Form von Varianten und Ausprägungen beschrieben. Der Krypto-Bedarf wird in einer verfahrensspezifischen Schutzbedarfserhebung identifiziert. Er wird in diesem Dokument lediglich aufgegriffen, zusammengefasst und anhand freigegebener kryptographischer Lösungen umgesetzt.</w:t>
      </w:r>
    </w:p>
    <w:p w14:paraId="2974344E" w14:textId="77777777" w:rsidR="00731E9D" w:rsidRPr="0026341E" w:rsidRDefault="00731E9D" w:rsidP="00314FB7">
      <w:pPr>
        <w:pStyle w:val="berschrift2"/>
      </w:pPr>
      <w:bookmarkStart w:id="10" w:name="_Toc75592807"/>
      <w:bookmarkStart w:id="11" w:name="_Toc78233258"/>
      <w:r w:rsidRPr="0026341E">
        <w:t>Geltungsbereich</w:t>
      </w:r>
      <w:bookmarkEnd w:id="10"/>
      <w:bookmarkEnd w:id="11"/>
    </w:p>
    <w:p w14:paraId="6A075333" w14:textId="4310A47C" w:rsidR="00731E9D" w:rsidRPr="0026341E" w:rsidRDefault="00731E9D" w:rsidP="00731E9D">
      <w:pPr>
        <w:rPr>
          <w:rFonts w:cstheme="minorHAnsi"/>
        </w:rPr>
      </w:pPr>
      <w:r w:rsidRPr="0026341E">
        <w:rPr>
          <w:rFonts w:cstheme="minorHAnsi"/>
        </w:rPr>
        <w:t>Die</w:t>
      </w:r>
      <w:r w:rsidR="00224AA1">
        <w:rPr>
          <w:rFonts w:cstheme="minorHAnsi"/>
        </w:rPr>
        <w:t xml:space="preserve"> </w:t>
      </w:r>
      <w:r w:rsidRPr="0026341E">
        <w:rPr>
          <w:rFonts w:cstheme="minorHAnsi"/>
        </w:rPr>
        <w:t>Vorgaben</w:t>
      </w:r>
      <w:r w:rsidR="00224AA1">
        <w:rPr>
          <w:rFonts w:cstheme="minorHAnsi"/>
        </w:rPr>
        <w:t xml:space="preserve"> </w:t>
      </w:r>
      <w:r w:rsidRPr="0026341E">
        <w:rPr>
          <w:rFonts w:cstheme="minorHAnsi"/>
        </w:rPr>
        <w:t>des</w:t>
      </w:r>
      <w:r w:rsidR="00224AA1">
        <w:rPr>
          <w:rFonts w:cstheme="minorHAnsi"/>
        </w:rPr>
        <w:t xml:space="preserve"> </w:t>
      </w:r>
      <w:r w:rsidRPr="0026341E">
        <w:rPr>
          <w:rFonts w:cstheme="minorHAnsi"/>
        </w:rPr>
        <w:t>Dokumentes</w:t>
      </w:r>
      <w:r w:rsidR="00224AA1">
        <w:rPr>
          <w:rFonts w:cstheme="minorHAnsi"/>
        </w:rPr>
        <w:t xml:space="preserve"> </w:t>
      </w:r>
      <w:r w:rsidRPr="0026341E">
        <w:rPr>
          <w:rFonts w:cstheme="minorHAnsi"/>
        </w:rPr>
        <w:t>sind</w:t>
      </w:r>
      <w:r w:rsidR="00224AA1">
        <w:rPr>
          <w:rFonts w:cstheme="minorHAnsi"/>
        </w:rPr>
        <w:t xml:space="preserve"> </w:t>
      </w:r>
      <w:r w:rsidRPr="0026341E">
        <w:rPr>
          <w:rFonts w:cstheme="minorHAnsi"/>
        </w:rPr>
        <w:t>für</w:t>
      </w:r>
      <w:r w:rsidR="00224AA1">
        <w:rPr>
          <w:rFonts w:cstheme="minorHAnsi"/>
        </w:rPr>
        <w:t xml:space="preserve"> </w:t>
      </w:r>
      <w:r w:rsidRPr="0026341E">
        <w:rPr>
          <w:rFonts w:cstheme="minorHAnsi"/>
        </w:rPr>
        <w:t>alle</w:t>
      </w:r>
      <w:r w:rsidR="00224AA1">
        <w:rPr>
          <w:rFonts w:cstheme="minorHAnsi"/>
        </w:rPr>
        <w:t xml:space="preserve"> </w:t>
      </w:r>
      <w:r w:rsidRPr="0026341E">
        <w:rPr>
          <w:rFonts w:cstheme="minorHAnsi"/>
        </w:rPr>
        <w:t>Prozessverantwortlichen</w:t>
      </w:r>
      <w:r w:rsidR="00224AA1">
        <w:rPr>
          <w:rFonts w:cstheme="minorHAnsi"/>
        </w:rPr>
        <w:t xml:space="preserve"> </w:t>
      </w:r>
      <w:r w:rsidRPr="0026341E">
        <w:rPr>
          <w:rFonts w:cstheme="minorHAnsi"/>
        </w:rPr>
        <w:t>der</w:t>
      </w:r>
      <w:r w:rsidR="00224AA1">
        <w:rPr>
          <w:rFonts w:cstheme="minorHAnsi"/>
        </w:rPr>
        <w:t xml:space="preserve"> </w:t>
      </w:r>
      <w:r w:rsidRPr="0026341E">
        <w:rPr>
          <w:rFonts w:cstheme="minorHAnsi"/>
          <w:highlight w:val="yellow"/>
        </w:rPr>
        <w:t>&lt;Institution&gt;</w:t>
      </w:r>
      <w:r w:rsidR="00224AA1">
        <w:rPr>
          <w:rFonts w:cstheme="minorHAnsi"/>
        </w:rPr>
        <w:t xml:space="preserve"> </w:t>
      </w:r>
      <w:r w:rsidRPr="0026341E">
        <w:rPr>
          <w:rFonts w:cstheme="minorHAnsi"/>
        </w:rPr>
        <w:t>verbindlich</w:t>
      </w:r>
      <w:r w:rsidR="00224AA1">
        <w:rPr>
          <w:rFonts w:cstheme="minorHAnsi"/>
        </w:rPr>
        <w:t xml:space="preserve"> </w:t>
      </w:r>
      <w:r w:rsidRPr="0026341E">
        <w:rPr>
          <w:rFonts w:cstheme="minorHAnsi"/>
        </w:rPr>
        <w:t>und</w:t>
      </w:r>
      <w:r w:rsidR="00224AA1">
        <w:rPr>
          <w:rFonts w:cstheme="minorHAnsi"/>
        </w:rPr>
        <w:t xml:space="preserve"> </w:t>
      </w:r>
      <w:r w:rsidRPr="0026341E">
        <w:rPr>
          <w:rFonts w:cstheme="minorHAnsi"/>
        </w:rPr>
        <w:t>entsprechend</w:t>
      </w:r>
      <w:r w:rsidR="00224AA1">
        <w:rPr>
          <w:rFonts w:cstheme="minorHAnsi"/>
        </w:rPr>
        <w:t xml:space="preserve"> </w:t>
      </w:r>
      <w:r w:rsidRPr="0026341E">
        <w:rPr>
          <w:rFonts w:cstheme="minorHAnsi"/>
        </w:rPr>
        <w:t>durch</w:t>
      </w:r>
      <w:r w:rsidR="00224AA1">
        <w:rPr>
          <w:rFonts w:cstheme="minorHAnsi"/>
        </w:rPr>
        <w:t xml:space="preserve"> </w:t>
      </w:r>
      <w:r w:rsidRPr="0026341E">
        <w:rPr>
          <w:rFonts w:cstheme="minorHAnsi"/>
        </w:rPr>
        <w:t>die</w:t>
      </w:r>
      <w:r w:rsidR="00224AA1">
        <w:rPr>
          <w:rFonts w:cstheme="minorHAnsi"/>
        </w:rPr>
        <w:t xml:space="preserve"> </w:t>
      </w:r>
      <w:r w:rsidRPr="0026341E">
        <w:rPr>
          <w:rFonts w:cstheme="minorHAnsi"/>
        </w:rPr>
        <w:t>zuständigen</w:t>
      </w:r>
      <w:r w:rsidR="00224AA1">
        <w:rPr>
          <w:rFonts w:cstheme="minorHAnsi"/>
        </w:rPr>
        <w:t xml:space="preserve"> </w:t>
      </w:r>
      <w:r w:rsidRPr="0026341E">
        <w:rPr>
          <w:rFonts w:cstheme="minorHAnsi"/>
        </w:rPr>
        <w:t>Rollenträger</w:t>
      </w:r>
      <w:r w:rsidR="00224AA1">
        <w:rPr>
          <w:rFonts w:cstheme="minorHAnsi"/>
        </w:rPr>
        <w:t xml:space="preserve"> </w:t>
      </w:r>
      <w:r w:rsidRPr="0026341E">
        <w:rPr>
          <w:rFonts w:cstheme="minorHAnsi"/>
        </w:rPr>
        <w:t>umzusetzen.</w:t>
      </w:r>
    </w:p>
    <w:p w14:paraId="360FB494" w14:textId="0AF50CFD" w:rsidR="00731E9D" w:rsidRPr="0026341E" w:rsidRDefault="00731E9D" w:rsidP="00731E9D">
      <w:pPr>
        <w:rPr>
          <w:rFonts w:cstheme="minorHAnsi"/>
        </w:rPr>
      </w:pPr>
      <w:r w:rsidRPr="0026341E">
        <w:rPr>
          <w:rFonts w:cstheme="minorHAnsi"/>
        </w:rPr>
        <w:t>Anzuwenden</w:t>
      </w:r>
      <w:r w:rsidR="00224AA1">
        <w:rPr>
          <w:rFonts w:cstheme="minorHAnsi"/>
        </w:rPr>
        <w:t xml:space="preserve"> </w:t>
      </w:r>
      <w:r w:rsidRPr="0026341E">
        <w:rPr>
          <w:rFonts w:cstheme="minorHAnsi"/>
        </w:rPr>
        <w:t>sind</w:t>
      </w:r>
      <w:r w:rsidR="00224AA1">
        <w:rPr>
          <w:rFonts w:cstheme="minorHAnsi"/>
        </w:rPr>
        <w:t xml:space="preserve"> </w:t>
      </w:r>
      <w:r w:rsidRPr="0026341E">
        <w:rPr>
          <w:rFonts w:cstheme="minorHAnsi"/>
        </w:rPr>
        <w:t>die</w:t>
      </w:r>
      <w:r w:rsidR="00224AA1">
        <w:rPr>
          <w:rFonts w:cstheme="minorHAnsi"/>
        </w:rPr>
        <w:t xml:space="preserve"> </w:t>
      </w:r>
      <w:r w:rsidRPr="0026341E">
        <w:rPr>
          <w:rFonts w:cstheme="minorHAnsi"/>
        </w:rPr>
        <w:t>Vorgaben</w:t>
      </w:r>
      <w:r w:rsidR="00224AA1">
        <w:rPr>
          <w:rFonts w:cstheme="minorHAnsi"/>
        </w:rPr>
        <w:t xml:space="preserve"> </w:t>
      </w:r>
      <w:r w:rsidRPr="0026341E">
        <w:rPr>
          <w:rFonts w:cstheme="minorHAnsi"/>
        </w:rPr>
        <w:t>für</w:t>
      </w:r>
      <w:r w:rsidR="00224AA1">
        <w:rPr>
          <w:rFonts w:cstheme="minorHAnsi"/>
        </w:rPr>
        <w:t xml:space="preserve"> </w:t>
      </w:r>
      <w:r w:rsidRPr="0026341E">
        <w:rPr>
          <w:rFonts w:cstheme="minorHAnsi"/>
        </w:rPr>
        <w:t>alle</w:t>
      </w:r>
      <w:r w:rsidR="00224AA1">
        <w:rPr>
          <w:rFonts w:cstheme="minorHAnsi"/>
        </w:rPr>
        <w:t xml:space="preserve"> </w:t>
      </w:r>
      <w:r w:rsidRPr="0026341E">
        <w:rPr>
          <w:rFonts w:cstheme="minorHAnsi"/>
        </w:rPr>
        <w:t>durch</w:t>
      </w:r>
      <w:r w:rsidR="00224AA1">
        <w:rPr>
          <w:rFonts w:cstheme="minorHAnsi"/>
        </w:rPr>
        <w:t xml:space="preserve"> </w:t>
      </w:r>
      <w:r w:rsidRPr="0026341E">
        <w:rPr>
          <w:rFonts w:cstheme="minorHAnsi"/>
        </w:rPr>
        <w:t>die</w:t>
      </w:r>
      <w:r w:rsidR="00224AA1">
        <w:rPr>
          <w:rFonts w:cstheme="minorHAnsi"/>
        </w:rPr>
        <w:t xml:space="preserve"> </w:t>
      </w:r>
      <w:r w:rsidRPr="0026341E">
        <w:rPr>
          <w:rFonts w:cstheme="minorHAnsi"/>
          <w:highlight w:val="yellow"/>
        </w:rPr>
        <w:t>&lt;Institution&gt;</w:t>
      </w:r>
      <w:r w:rsidR="00224AA1">
        <w:rPr>
          <w:rFonts w:cstheme="minorHAnsi"/>
        </w:rPr>
        <w:t xml:space="preserve"> </w:t>
      </w:r>
      <w:r w:rsidRPr="0026341E">
        <w:rPr>
          <w:rFonts w:cstheme="minorHAnsi"/>
        </w:rPr>
        <w:t>verantworteten</w:t>
      </w:r>
      <w:r w:rsidR="00224AA1">
        <w:rPr>
          <w:rFonts w:cstheme="minorHAnsi"/>
        </w:rPr>
        <w:t xml:space="preserve"> </w:t>
      </w:r>
      <w:r w:rsidRPr="0026341E">
        <w:rPr>
          <w:rFonts w:cstheme="minorHAnsi"/>
        </w:rPr>
        <w:t>Geschäftsprozesse,</w:t>
      </w:r>
      <w:r w:rsidR="00224AA1">
        <w:rPr>
          <w:rFonts w:cstheme="minorHAnsi"/>
        </w:rPr>
        <w:t xml:space="preserve"> </w:t>
      </w:r>
      <w:r w:rsidRPr="0026341E">
        <w:rPr>
          <w:rFonts w:cstheme="minorHAnsi"/>
        </w:rPr>
        <w:t>Hard-</w:t>
      </w:r>
      <w:r w:rsidR="00224AA1">
        <w:rPr>
          <w:rFonts w:cstheme="minorHAnsi"/>
        </w:rPr>
        <w:t xml:space="preserve"> </w:t>
      </w:r>
      <w:r w:rsidRPr="0026341E">
        <w:rPr>
          <w:rFonts w:cstheme="minorHAnsi"/>
        </w:rPr>
        <w:t>und</w:t>
      </w:r>
      <w:r w:rsidR="00224AA1">
        <w:rPr>
          <w:rFonts w:cstheme="minorHAnsi"/>
        </w:rPr>
        <w:t xml:space="preserve"> </w:t>
      </w:r>
      <w:r w:rsidRPr="0026341E">
        <w:rPr>
          <w:rFonts w:cstheme="minorHAnsi"/>
        </w:rPr>
        <w:t>Softwarekomponenten</w:t>
      </w:r>
      <w:r w:rsidR="00224AA1">
        <w:rPr>
          <w:rFonts w:cstheme="minorHAnsi"/>
        </w:rPr>
        <w:t xml:space="preserve"> </w:t>
      </w:r>
      <w:r w:rsidRPr="0026341E">
        <w:rPr>
          <w:rFonts w:cstheme="minorHAnsi"/>
        </w:rPr>
        <w:t>sowie</w:t>
      </w:r>
      <w:r w:rsidR="00224AA1">
        <w:rPr>
          <w:rFonts w:cstheme="minorHAnsi"/>
        </w:rPr>
        <w:t xml:space="preserve"> </w:t>
      </w:r>
      <w:r w:rsidRPr="0026341E">
        <w:rPr>
          <w:rFonts w:cstheme="minorHAnsi"/>
        </w:rPr>
        <w:t>ihren</w:t>
      </w:r>
      <w:r w:rsidR="00224AA1">
        <w:rPr>
          <w:rFonts w:cstheme="minorHAnsi"/>
        </w:rPr>
        <w:t xml:space="preserve"> </w:t>
      </w:r>
      <w:r w:rsidRPr="0026341E">
        <w:rPr>
          <w:rFonts w:cstheme="minorHAnsi"/>
        </w:rPr>
        <w:t>Konfigurationen.</w:t>
      </w:r>
      <w:r w:rsidR="00224AA1">
        <w:rPr>
          <w:rFonts w:cstheme="minorHAnsi"/>
        </w:rPr>
        <w:t xml:space="preserve"> </w:t>
      </w:r>
      <w:r w:rsidRPr="0026341E">
        <w:rPr>
          <w:rFonts w:cstheme="minorHAnsi"/>
        </w:rPr>
        <w:t>Die</w:t>
      </w:r>
      <w:r w:rsidR="00224AA1">
        <w:rPr>
          <w:rFonts w:cstheme="minorHAnsi"/>
        </w:rPr>
        <w:t xml:space="preserve"> </w:t>
      </w:r>
      <w:r w:rsidRPr="0026341E">
        <w:rPr>
          <w:rFonts w:cstheme="minorHAnsi"/>
        </w:rPr>
        <w:t>Umsetzung</w:t>
      </w:r>
      <w:r w:rsidR="00224AA1">
        <w:rPr>
          <w:rFonts w:cstheme="minorHAnsi"/>
        </w:rPr>
        <w:t xml:space="preserve"> </w:t>
      </w:r>
      <w:r w:rsidRPr="0026341E">
        <w:rPr>
          <w:rFonts w:cstheme="minorHAnsi"/>
        </w:rPr>
        <w:t>dieser</w:t>
      </w:r>
      <w:r w:rsidR="00224AA1">
        <w:rPr>
          <w:rFonts w:cstheme="minorHAnsi"/>
        </w:rPr>
        <w:t xml:space="preserve"> </w:t>
      </w:r>
      <w:r w:rsidRPr="0026341E">
        <w:rPr>
          <w:rFonts w:cstheme="minorHAnsi"/>
        </w:rPr>
        <w:t>Arbeitsanweisung</w:t>
      </w:r>
      <w:r w:rsidR="00224AA1">
        <w:rPr>
          <w:rFonts w:cstheme="minorHAnsi"/>
        </w:rPr>
        <w:t xml:space="preserve"> </w:t>
      </w:r>
      <w:r w:rsidRPr="0026341E">
        <w:rPr>
          <w:rFonts w:cstheme="minorHAnsi"/>
        </w:rPr>
        <w:t>ist</w:t>
      </w:r>
      <w:r w:rsidR="00224AA1">
        <w:rPr>
          <w:rFonts w:cstheme="minorHAnsi"/>
        </w:rPr>
        <w:t xml:space="preserve"> </w:t>
      </w:r>
      <w:r w:rsidRPr="0026341E">
        <w:rPr>
          <w:rFonts w:cstheme="minorHAnsi"/>
        </w:rPr>
        <w:t>durch</w:t>
      </w:r>
      <w:r w:rsidR="00224AA1">
        <w:rPr>
          <w:rFonts w:cstheme="minorHAnsi"/>
        </w:rPr>
        <w:t xml:space="preserve"> </w:t>
      </w:r>
      <w:r w:rsidRPr="0026341E">
        <w:rPr>
          <w:rFonts w:cstheme="minorHAnsi"/>
        </w:rPr>
        <w:t>die</w:t>
      </w:r>
      <w:r w:rsidR="00224AA1">
        <w:rPr>
          <w:rFonts w:cstheme="minorHAnsi"/>
        </w:rPr>
        <w:t xml:space="preserve"> </w:t>
      </w:r>
      <w:r w:rsidRPr="0026341E">
        <w:rPr>
          <w:rFonts w:cstheme="minorHAnsi"/>
        </w:rPr>
        <w:t>entsprechenden</w:t>
      </w:r>
      <w:r w:rsidR="00224AA1">
        <w:rPr>
          <w:rFonts w:cstheme="minorHAnsi"/>
        </w:rPr>
        <w:t xml:space="preserve"> </w:t>
      </w:r>
      <w:r w:rsidRPr="0026341E">
        <w:rPr>
          <w:rFonts w:cstheme="minorHAnsi"/>
        </w:rPr>
        <w:t>Führungskräfte</w:t>
      </w:r>
      <w:r w:rsidR="00224AA1">
        <w:rPr>
          <w:rFonts w:cstheme="minorHAnsi"/>
        </w:rPr>
        <w:t xml:space="preserve"> </w:t>
      </w:r>
      <w:r w:rsidRPr="0026341E">
        <w:rPr>
          <w:rFonts w:cstheme="minorHAnsi"/>
        </w:rPr>
        <w:t>sicherzustellen.</w:t>
      </w:r>
    </w:p>
    <w:p w14:paraId="138F5E92" w14:textId="7F21FCF1" w:rsidR="00731E9D" w:rsidRPr="0026341E" w:rsidRDefault="00731E9D" w:rsidP="00731E9D">
      <w:pPr>
        <w:rPr>
          <w:rFonts w:cstheme="minorHAnsi"/>
        </w:rPr>
      </w:pPr>
      <w:r w:rsidRPr="0026341E">
        <w:rPr>
          <w:rFonts w:cstheme="minorHAnsi"/>
        </w:rPr>
        <w:t>Die</w:t>
      </w:r>
      <w:r w:rsidR="00224AA1">
        <w:rPr>
          <w:rFonts w:cstheme="minorHAnsi"/>
        </w:rPr>
        <w:t xml:space="preserve"> </w:t>
      </w:r>
      <w:r w:rsidRPr="0026341E">
        <w:rPr>
          <w:rFonts w:cstheme="minorHAnsi"/>
        </w:rPr>
        <w:t>im</w:t>
      </w:r>
      <w:r w:rsidR="00224AA1">
        <w:rPr>
          <w:rFonts w:cstheme="minorHAnsi"/>
        </w:rPr>
        <w:t xml:space="preserve"> </w:t>
      </w:r>
      <w:r w:rsidRPr="0026341E">
        <w:rPr>
          <w:rFonts w:cstheme="minorHAnsi"/>
        </w:rPr>
        <w:t>Folgenden</w:t>
      </w:r>
      <w:r w:rsidR="00224AA1">
        <w:rPr>
          <w:rFonts w:cstheme="minorHAnsi"/>
        </w:rPr>
        <w:t xml:space="preserve"> </w:t>
      </w:r>
      <w:r w:rsidRPr="0026341E">
        <w:rPr>
          <w:rFonts w:cstheme="minorHAnsi"/>
        </w:rPr>
        <w:t>beschriebenen</w:t>
      </w:r>
      <w:r w:rsidR="00224AA1">
        <w:rPr>
          <w:rFonts w:cstheme="minorHAnsi"/>
        </w:rPr>
        <w:t xml:space="preserve"> </w:t>
      </w:r>
      <w:r w:rsidRPr="0026341E">
        <w:rPr>
          <w:rFonts w:cstheme="minorHAnsi"/>
        </w:rPr>
        <w:t>Vorgaben</w:t>
      </w:r>
      <w:r w:rsidR="00224AA1">
        <w:rPr>
          <w:rFonts w:cstheme="minorHAnsi"/>
        </w:rPr>
        <w:t xml:space="preserve"> </w:t>
      </w:r>
      <w:r w:rsidRPr="0026341E">
        <w:rPr>
          <w:rFonts w:cstheme="minorHAnsi"/>
        </w:rPr>
        <w:t>sind</w:t>
      </w:r>
      <w:r w:rsidR="00224AA1">
        <w:rPr>
          <w:rFonts w:cstheme="minorHAnsi"/>
        </w:rPr>
        <w:t xml:space="preserve"> </w:t>
      </w:r>
      <w:r w:rsidRPr="0026341E">
        <w:rPr>
          <w:rFonts w:cstheme="minorHAnsi"/>
        </w:rPr>
        <w:t>hingegen</w:t>
      </w:r>
      <w:r w:rsidR="00224AA1">
        <w:rPr>
          <w:rFonts w:cstheme="minorHAnsi"/>
        </w:rPr>
        <w:t xml:space="preserve"> </w:t>
      </w:r>
      <w:r w:rsidRPr="0026341E">
        <w:rPr>
          <w:rFonts w:cstheme="minorHAnsi"/>
        </w:rPr>
        <w:t>nicht</w:t>
      </w:r>
      <w:r w:rsidR="00224AA1">
        <w:rPr>
          <w:rFonts w:cstheme="minorHAnsi"/>
        </w:rPr>
        <w:t xml:space="preserve"> </w:t>
      </w:r>
      <w:r w:rsidRPr="0026341E">
        <w:rPr>
          <w:rFonts w:cstheme="minorHAnsi"/>
        </w:rPr>
        <w:t>bindend</w:t>
      </w:r>
      <w:r w:rsidR="00224AA1">
        <w:rPr>
          <w:rFonts w:cstheme="minorHAnsi"/>
        </w:rPr>
        <w:t xml:space="preserve"> </w:t>
      </w:r>
      <w:r w:rsidRPr="0026341E">
        <w:rPr>
          <w:rFonts w:cstheme="minorHAnsi"/>
        </w:rPr>
        <w:t>für</w:t>
      </w:r>
      <w:r w:rsidR="00224AA1">
        <w:rPr>
          <w:rFonts w:cstheme="minorHAnsi"/>
        </w:rPr>
        <w:t xml:space="preserve"> </w:t>
      </w:r>
      <w:r w:rsidRPr="0026341E">
        <w:rPr>
          <w:rFonts w:cstheme="minorHAnsi"/>
        </w:rPr>
        <w:t>Prozessverantwortliche</w:t>
      </w:r>
      <w:r w:rsidR="00224AA1">
        <w:rPr>
          <w:rFonts w:cstheme="minorHAnsi"/>
        </w:rPr>
        <w:t xml:space="preserve"> </w:t>
      </w:r>
      <w:r w:rsidRPr="0026341E">
        <w:rPr>
          <w:rFonts w:cstheme="minorHAnsi"/>
        </w:rPr>
        <w:t>von</w:t>
      </w:r>
      <w:r w:rsidR="00224AA1">
        <w:rPr>
          <w:rFonts w:cstheme="minorHAnsi"/>
        </w:rPr>
        <w:t xml:space="preserve"> </w:t>
      </w:r>
      <w:r w:rsidRPr="0026341E">
        <w:rPr>
          <w:rFonts w:cstheme="minorHAnsi"/>
        </w:rPr>
        <w:t>Geschäftsprozessen,</w:t>
      </w:r>
      <w:r w:rsidR="00224AA1">
        <w:rPr>
          <w:rFonts w:cstheme="minorHAnsi"/>
        </w:rPr>
        <w:t xml:space="preserve"> </w:t>
      </w:r>
      <w:r w:rsidRPr="0026341E">
        <w:rPr>
          <w:rFonts w:cstheme="minorHAnsi"/>
        </w:rPr>
        <w:t>die</w:t>
      </w:r>
      <w:r w:rsidR="00224AA1">
        <w:rPr>
          <w:rFonts w:cstheme="minorHAnsi"/>
        </w:rPr>
        <w:t xml:space="preserve"> </w:t>
      </w:r>
      <w:r w:rsidRPr="0026341E">
        <w:rPr>
          <w:rFonts w:cstheme="minorHAnsi"/>
        </w:rPr>
        <w:t>nicht</w:t>
      </w:r>
      <w:r w:rsidR="00224AA1">
        <w:rPr>
          <w:rFonts w:cstheme="minorHAnsi"/>
        </w:rPr>
        <w:t xml:space="preserve"> </w:t>
      </w:r>
      <w:r w:rsidRPr="0026341E">
        <w:rPr>
          <w:rFonts w:cstheme="minorHAnsi"/>
        </w:rPr>
        <w:t>durch</w:t>
      </w:r>
      <w:r w:rsidR="00224AA1">
        <w:rPr>
          <w:rFonts w:cstheme="minorHAnsi"/>
        </w:rPr>
        <w:t xml:space="preserve"> </w:t>
      </w:r>
      <w:r w:rsidRPr="0026341E">
        <w:rPr>
          <w:rFonts w:cstheme="minorHAnsi"/>
        </w:rPr>
        <w:t>die</w:t>
      </w:r>
      <w:r w:rsidR="00224AA1">
        <w:rPr>
          <w:rFonts w:cstheme="minorHAnsi"/>
        </w:rPr>
        <w:t xml:space="preserve"> </w:t>
      </w:r>
      <w:r w:rsidRPr="0026341E">
        <w:rPr>
          <w:rFonts w:cstheme="minorHAnsi"/>
          <w:highlight w:val="yellow"/>
        </w:rPr>
        <w:t>&lt;Institution&gt;</w:t>
      </w:r>
      <w:r w:rsidR="00224AA1">
        <w:rPr>
          <w:rFonts w:cstheme="minorHAnsi"/>
        </w:rPr>
        <w:t xml:space="preserve"> </w:t>
      </w:r>
      <w:r w:rsidRPr="0026341E">
        <w:rPr>
          <w:rFonts w:cstheme="minorHAnsi"/>
        </w:rPr>
        <w:t>wahrgenommen</w:t>
      </w:r>
      <w:r w:rsidR="00224AA1">
        <w:rPr>
          <w:rFonts w:cstheme="minorHAnsi"/>
        </w:rPr>
        <w:t xml:space="preserve"> </w:t>
      </w:r>
      <w:r w:rsidRPr="0026341E">
        <w:rPr>
          <w:rFonts w:cstheme="minorHAnsi"/>
        </w:rPr>
        <w:t>werden.</w:t>
      </w:r>
      <w:r w:rsidR="00224AA1">
        <w:rPr>
          <w:rFonts w:cstheme="minorHAnsi"/>
        </w:rPr>
        <w:t xml:space="preserve"> </w:t>
      </w:r>
      <w:r w:rsidRPr="0026341E">
        <w:rPr>
          <w:rFonts w:cstheme="minorHAnsi"/>
        </w:rPr>
        <w:t>In</w:t>
      </w:r>
      <w:r w:rsidR="00224AA1">
        <w:rPr>
          <w:rFonts w:cstheme="minorHAnsi"/>
        </w:rPr>
        <w:t xml:space="preserve"> </w:t>
      </w:r>
      <w:r w:rsidRPr="0026341E">
        <w:rPr>
          <w:rFonts w:cstheme="minorHAnsi"/>
        </w:rPr>
        <w:t>diesen</w:t>
      </w:r>
      <w:r w:rsidR="00224AA1">
        <w:rPr>
          <w:rFonts w:cstheme="minorHAnsi"/>
        </w:rPr>
        <w:t xml:space="preserve"> </w:t>
      </w:r>
      <w:r w:rsidRPr="0026341E">
        <w:rPr>
          <w:rFonts w:cstheme="minorHAnsi"/>
        </w:rPr>
        <w:t>Fällen</w:t>
      </w:r>
      <w:r w:rsidR="00224AA1">
        <w:rPr>
          <w:rFonts w:cstheme="minorHAnsi"/>
        </w:rPr>
        <w:t xml:space="preserve"> </w:t>
      </w:r>
      <w:r w:rsidRPr="0026341E">
        <w:rPr>
          <w:rFonts w:cstheme="minorHAnsi"/>
        </w:rPr>
        <w:t>besitzen</w:t>
      </w:r>
      <w:r w:rsidR="00224AA1">
        <w:rPr>
          <w:rFonts w:cstheme="minorHAnsi"/>
        </w:rPr>
        <w:t xml:space="preserve"> </w:t>
      </w:r>
      <w:r w:rsidRPr="0026341E">
        <w:rPr>
          <w:rFonts w:cstheme="minorHAnsi"/>
        </w:rPr>
        <w:t>die</w:t>
      </w:r>
      <w:r w:rsidR="00224AA1">
        <w:rPr>
          <w:rFonts w:cstheme="minorHAnsi"/>
        </w:rPr>
        <w:t xml:space="preserve"> </w:t>
      </w:r>
      <w:r w:rsidRPr="0026341E">
        <w:rPr>
          <w:rFonts w:cstheme="minorHAnsi"/>
        </w:rPr>
        <w:t>beschriebenen</w:t>
      </w:r>
      <w:r w:rsidR="00224AA1">
        <w:rPr>
          <w:rFonts w:cstheme="minorHAnsi"/>
        </w:rPr>
        <w:t xml:space="preserve"> </w:t>
      </w:r>
      <w:r w:rsidRPr="0026341E">
        <w:rPr>
          <w:rFonts w:cstheme="minorHAnsi"/>
        </w:rPr>
        <w:t>Vorgaben</w:t>
      </w:r>
      <w:r w:rsidR="00224AA1">
        <w:rPr>
          <w:rFonts w:cstheme="minorHAnsi"/>
        </w:rPr>
        <w:t xml:space="preserve"> </w:t>
      </w:r>
      <w:r w:rsidRPr="0026341E">
        <w:rPr>
          <w:rFonts w:cstheme="minorHAnsi"/>
        </w:rPr>
        <w:t>einen</w:t>
      </w:r>
      <w:r w:rsidR="00224AA1">
        <w:rPr>
          <w:rFonts w:cstheme="minorHAnsi"/>
        </w:rPr>
        <w:t xml:space="preserve"> </w:t>
      </w:r>
      <w:r w:rsidRPr="0026341E">
        <w:rPr>
          <w:rFonts w:cstheme="minorHAnsi"/>
        </w:rPr>
        <w:lastRenderedPageBreak/>
        <w:t>empfehlenden</w:t>
      </w:r>
      <w:r w:rsidR="00224AA1">
        <w:rPr>
          <w:rFonts w:cstheme="minorHAnsi"/>
        </w:rPr>
        <w:t xml:space="preserve"> </w:t>
      </w:r>
      <w:r w:rsidRPr="0026341E">
        <w:rPr>
          <w:rFonts w:cstheme="minorHAnsi"/>
        </w:rPr>
        <w:t>Charakter,</w:t>
      </w:r>
      <w:r w:rsidR="00224AA1">
        <w:rPr>
          <w:rFonts w:cstheme="minorHAnsi"/>
        </w:rPr>
        <w:t xml:space="preserve"> </w:t>
      </w:r>
      <w:r w:rsidRPr="0026341E">
        <w:rPr>
          <w:rFonts w:cstheme="minorHAnsi"/>
        </w:rPr>
        <w:t>auf</w:t>
      </w:r>
      <w:r w:rsidR="00224AA1">
        <w:rPr>
          <w:rFonts w:cstheme="minorHAnsi"/>
        </w:rPr>
        <w:t xml:space="preserve"> </w:t>
      </w:r>
      <w:r w:rsidRPr="0026341E">
        <w:rPr>
          <w:rFonts w:cstheme="minorHAnsi"/>
        </w:rPr>
        <w:t>eine</w:t>
      </w:r>
      <w:r w:rsidR="00224AA1">
        <w:rPr>
          <w:rFonts w:cstheme="minorHAnsi"/>
        </w:rPr>
        <w:t xml:space="preserve"> </w:t>
      </w:r>
      <w:r w:rsidRPr="0026341E">
        <w:rPr>
          <w:rFonts w:cstheme="minorHAnsi"/>
        </w:rPr>
        <w:t>Einhaltung</w:t>
      </w:r>
      <w:r w:rsidR="00224AA1">
        <w:rPr>
          <w:rFonts w:cstheme="minorHAnsi"/>
        </w:rPr>
        <w:t xml:space="preserve"> </w:t>
      </w:r>
      <w:r w:rsidRPr="0026341E">
        <w:rPr>
          <w:rFonts w:cstheme="minorHAnsi"/>
        </w:rPr>
        <w:t>muss</w:t>
      </w:r>
      <w:r w:rsidR="00224AA1">
        <w:rPr>
          <w:rFonts w:cstheme="minorHAnsi"/>
        </w:rPr>
        <w:t xml:space="preserve"> </w:t>
      </w:r>
      <w:r w:rsidRPr="0026341E">
        <w:rPr>
          <w:rFonts w:cstheme="minorHAnsi"/>
        </w:rPr>
        <w:t>durch</w:t>
      </w:r>
      <w:r w:rsidR="00224AA1">
        <w:rPr>
          <w:rFonts w:cstheme="minorHAnsi"/>
        </w:rPr>
        <w:t xml:space="preserve"> </w:t>
      </w:r>
      <w:r w:rsidRPr="0026341E">
        <w:rPr>
          <w:rFonts w:cstheme="minorHAnsi"/>
        </w:rPr>
        <w:t>die</w:t>
      </w:r>
      <w:r w:rsidR="00224AA1">
        <w:rPr>
          <w:rFonts w:cstheme="minorHAnsi"/>
        </w:rPr>
        <w:t xml:space="preserve"> </w:t>
      </w:r>
      <w:r w:rsidRPr="0026341E">
        <w:rPr>
          <w:rFonts w:cstheme="minorHAnsi"/>
          <w:highlight w:val="yellow"/>
        </w:rPr>
        <w:t>&lt;Institution&gt;</w:t>
      </w:r>
      <w:r w:rsidR="00224AA1">
        <w:rPr>
          <w:rFonts w:cstheme="minorHAnsi"/>
        </w:rPr>
        <w:t xml:space="preserve"> </w:t>
      </w:r>
      <w:r w:rsidRPr="0026341E">
        <w:rPr>
          <w:rFonts w:cstheme="minorHAnsi"/>
        </w:rPr>
        <w:t>hingewirkt</w:t>
      </w:r>
      <w:r w:rsidR="00224AA1">
        <w:rPr>
          <w:rFonts w:cstheme="minorHAnsi"/>
        </w:rPr>
        <w:t xml:space="preserve"> </w:t>
      </w:r>
      <w:r w:rsidRPr="0026341E">
        <w:rPr>
          <w:rFonts w:cstheme="minorHAnsi"/>
        </w:rPr>
        <w:t>werden.</w:t>
      </w:r>
    </w:p>
    <w:p w14:paraId="60A49C36" w14:textId="50AD8251" w:rsidR="00467029" w:rsidRPr="00224AA1" w:rsidRDefault="00731E9D" w:rsidP="00467029">
      <w:pPr>
        <w:rPr>
          <w:rFonts w:cstheme="minorHAnsi"/>
        </w:rPr>
      </w:pPr>
      <w:r w:rsidRPr="0026341E">
        <w:rPr>
          <w:rFonts w:cstheme="minorHAnsi"/>
        </w:rPr>
        <w:t>Interne</w:t>
      </w:r>
      <w:r w:rsidR="00224AA1">
        <w:rPr>
          <w:rFonts w:cstheme="minorHAnsi"/>
        </w:rPr>
        <w:t xml:space="preserve"> </w:t>
      </w:r>
      <w:r w:rsidRPr="0026341E">
        <w:rPr>
          <w:rFonts w:cstheme="minorHAnsi"/>
        </w:rPr>
        <w:t>Regelungen</w:t>
      </w:r>
      <w:r w:rsidR="00224AA1">
        <w:rPr>
          <w:rFonts w:cstheme="minorHAnsi"/>
        </w:rPr>
        <w:t xml:space="preserve"> </w:t>
      </w:r>
      <w:r w:rsidRPr="0026341E">
        <w:rPr>
          <w:rFonts w:cstheme="minorHAnsi"/>
        </w:rPr>
        <w:t>sind</w:t>
      </w:r>
      <w:r w:rsidR="00224AA1">
        <w:rPr>
          <w:rFonts w:cstheme="minorHAnsi"/>
        </w:rPr>
        <w:t xml:space="preserve"> </w:t>
      </w:r>
      <w:r w:rsidRPr="0026341E">
        <w:rPr>
          <w:rFonts w:cstheme="minorHAnsi"/>
        </w:rPr>
        <w:t>geschlechterneutral</w:t>
      </w:r>
      <w:r w:rsidR="00224AA1">
        <w:rPr>
          <w:rFonts w:cstheme="minorHAnsi"/>
        </w:rPr>
        <w:t xml:space="preserve"> </w:t>
      </w:r>
      <w:r w:rsidRPr="0026341E">
        <w:rPr>
          <w:rFonts w:cstheme="minorHAnsi"/>
        </w:rPr>
        <w:t>zu</w:t>
      </w:r>
      <w:r w:rsidR="00224AA1">
        <w:rPr>
          <w:rFonts w:cstheme="minorHAnsi"/>
        </w:rPr>
        <w:t xml:space="preserve"> </w:t>
      </w:r>
      <w:r w:rsidRPr="0026341E">
        <w:rPr>
          <w:rFonts w:cstheme="minorHAnsi"/>
        </w:rPr>
        <w:t>formulieren.</w:t>
      </w:r>
      <w:r w:rsidR="00224AA1">
        <w:rPr>
          <w:rFonts w:cstheme="minorHAnsi"/>
        </w:rPr>
        <w:t xml:space="preserve"> </w:t>
      </w:r>
      <w:r w:rsidRPr="0026341E">
        <w:rPr>
          <w:rFonts w:cstheme="minorHAnsi"/>
        </w:rPr>
        <w:t>Aus</w:t>
      </w:r>
      <w:r w:rsidR="00224AA1">
        <w:rPr>
          <w:rFonts w:cstheme="minorHAnsi"/>
        </w:rPr>
        <w:t xml:space="preserve"> </w:t>
      </w:r>
      <w:r w:rsidRPr="0026341E">
        <w:rPr>
          <w:rFonts w:cstheme="minorHAnsi"/>
        </w:rPr>
        <w:t>Gründen</w:t>
      </w:r>
      <w:r w:rsidR="00224AA1">
        <w:rPr>
          <w:rFonts w:cstheme="minorHAnsi"/>
        </w:rPr>
        <w:t xml:space="preserve"> </w:t>
      </w:r>
      <w:r w:rsidRPr="0026341E">
        <w:rPr>
          <w:rFonts w:cstheme="minorHAnsi"/>
        </w:rPr>
        <w:t>der</w:t>
      </w:r>
      <w:r w:rsidR="00224AA1">
        <w:rPr>
          <w:rFonts w:cstheme="minorHAnsi"/>
        </w:rPr>
        <w:t xml:space="preserve"> </w:t>
      </w:r>
      <w:r w:rsidRPr="0026341E">
        <w:rPr>
          <w:rFonts w:cstheme="minorHAnsi"/>
        </w:rPr>
        <w:t>besseren</w:t>
      </w:r>
      <w:r w:rsidR="00224AA1">
        <w:rPr>
          <w:rFonts w:cstheme="minorHAnsi"/>
        </w:rPr>
        <w:t xml:space="preserve"> </w:t>
      </w:r>
      <w:r w:rsidRPr="0026341E">
        <w:rPr>
          <w:rFonts w:cstheme="minorHAnsi"/>
        </w:rPr>
        <w:t>Lesbarkeit</w:t>
      </w:r>
      <w:r w:rsidR="00224AA1">
        <w:rPr>
          <w:rFonts w:cstheme="minorHAnsi"/>
        </w:rPr>
        <w:t xml:space="preserve"> </w:t>
      </w:r>
      <w:r w:rsidRPr="0026341E">
        <w:rPr>
          <w:rFonts w:cstheme="minorHAnsi"/>
        </w:rPr>
        <w:t>wird</w:t>
      </w:r>
      <w:r w:rsidR="00224AA1">
        <w:rPr>
          <w:rFonts w:cstheme="minorHAnsi"/>
        </w:rPr>
        <w:t xml:space="preserve"> </w:t>
      </w:r>
      <w:r w:rsidRPr="0026341E">
        <w:rPr>
          <w:rFonts w:cstheme="minorHAnsi"/>
        </w:rPr>
        <w:t>auf</w:t>
      </w:r>
      <w:r w:rsidR="00224AA1">
        <w:rPr>
          <w:rFonts w:cstheme="minorHAnsi"/>
        </w:rPr>
        <w:t xml:space="preserve"> </w:t>
      </w:r>
      <w:r w:rsidRPr="0026341E">
        <w:rPr>
          <w:rFonts w:cstheme="minorHAnsi"/>
        </w:rPr>
        <w:t>die</w:t>
      </w:r>
      <w:r w:rsidR="00224AA1">
        <w:rPr>
          <w:rFonts w:cstheme="minorHAnsi"/>
        </w:rPr>
        <w:t xml:space="preserve"> </w:t>
      </w:r>
      <w:r w:rsidRPr="0026341E">
        <w:rPr>
          <w:rFonts w:cstheme="minorHAnsi"/>
        </w:rPr>
        <w:t>gleichzeitige</w:t>
      </w:r>
      <w:r w:rsidR="00224AA1">
        <w:rPr>
          <w:rFonts w:cstheme="minorHAnsi"/>
        </w:rPr>
        <w:t xml:space="preserve"> </w:t>
      </w:r>
      <w:r w:rsidRPr="0026341E">
        <w:rPr>
          <w:rFonts w:cstheme="minorHAnsi"/>
        </w:rPr>
        <w:t>Verwendung</w:t>
      </w:r>
      <w:r w:rsidR="00224AA1">
        <w:rPr>
          <w:rFonts w:cstheme="minorHAnsi"/>
        </w:rPr>
        <w:t xml:space="preserve"> </w:t>
      </w:r>
      <w:r w:rsidRPr="0026341E">
        <w:rPr>
          <w:rFonts w:cstheme="minorHAnsi"/>
        </w:rPr>
        <w:t>männlicher</w:t>
      </w:r>
      <w:r w:rsidR="00224AA1">
        <w:rPr>
          <w:rFonts w:cstheme="minorHAnsi"/>
        </w:rPr>
        <w:t xml:space="preserve"> </w:t>
      </w:r>
      <w:r w:rsidRPr="0026341E">
        <w:rPr>
          <w:rFonts w:cstheme="minorHAnsi"/>
        </w:rPr>
        <w:t>und</w:t>
      </w:r>
      <w:r w:rsidR="00224AA1">
        <w:rPr>
          <w:rFonts w:cstheme="minorHAnsi"/>
        </w:rPr>
        <w:t xml:space="preserve"> </w:t>
      </w:r>
      <w:r w:rsidRPr="0026341E">
        <w:rPr>
          <w:rFonts w:cstheme="minorHAnsi"/>
        </w:rPr>
        <w:t>weiblicher</w:t>
      </w:r>
      <w:r w:rsidR="00224AA1">
        <w:rPr>
          <w:rFonts w:cstheme="minorHAnsi"/>
        </w:rPr>
        <w:t xml:space="preserve"> </w:t>
      </w:r>
      <w:r w:rsidRPr="0026341E">
        <w:rPr>
          <w:rFonts w:cstheme="minorHAnsi"/>
        </w:rPr>
        <w:t>Sprachformen</w:t>
      </w:r>
      <w:r w:rsidR="00224AA1">
        <w:rPr>
          <w:rFonts w:cstheme="minorHAnsi"/>
        </w:rPr>
        <w:t xml:space="preserve"> </w:t>
      </w:r>
      <w:r w:rsidRPr="0026341E">
        <w:rPr>
          <w:rFonts w:cstheme="minorHAnsi"/>
        </w:rPr>
        <w:t>verzichtet.</w:t>
      </w:r>
      <w:r w:rsidR="00224AA1">
        <w:rPr>
          <w:rFonts w:cstheme="minorHAnsi"/>
        </w:rPr>
        <w:t xml:space="preserve"> </w:t>
      </w:r>
      <w:r w:rsidRPr="0026341E">
        <w:rPr>
          <w:rFonts w:cstheme="minorHAnsi"/>
        </w:rPr>
        <w:t>Sämtliche</w:t>
      </w:r>
      <w:r w:rsidR="00224AA1">
        <w:rPr>
          <w:rFonts w:cstheme="minorHAnsi"/>
        </w:rPr>
        <w:t xml:space="preserve"> </w:t>
      </w:r>
      <w:r w:rsidRPr="0026341E">
        <w:rPr>
          <w:rFonts w:cstheme="minorHAnsi"/>
        </w:rPr>
        <w:t>personenbezogenen</w:t>
      </w:r>
      <w:r w:rsidR="00224AA1">
        <w:rPr>
          <w:rFonts w:cstheme="minorHAnsi"/>
        </w:rPr>
        <w:t xml:space="preserve"> </w:t>
      </w:r>
      <w:r w:rsidRPr="0026341E">
        <w:rPr>
          <w:rFonts w:cstheme="minorHAnsi"/>
        </w:rPr>
        <w:t>Bezeichnungen</w:t>
      </w:r>
      <w:r w:rsidR="00224AA1">
        <w:rPr>
          <w:rFonts w:cstheme="minorHAnsi"/>
        </w:rPr>
        <w:t xml:space="preserve"> </w:t>
      </w:r>
      <w:r w:rsidRPr="0026341E">
        <w:rPr>
          <w:rFonts w:cstheme="minorHAnsi"/>
        </w:rPr>
        <w:t>in</w:t>
      </w:r>
      <w:r w:rsidR="00224AA1">
        <w:rPr>
          <w:rFonts w:cstheme="minorHAnsi"/>
        </w:rPr>
        <w:t xml:space="preserve"> </w:t>
      </w:r>
      <w:r w:rsidRPr="0026341E">
        <w:rPr>
          <w:rFonts w:cstheme="minorHAnsi"/>
        </w:rPr>
        <w:t>männlicher</w:t>
      </w:r>
      <w:r w:rsidR="00224AA1">
        <w:rPr>
          <w:rFonts w:cstheme="minorHAnsi"/>
        </w:rPr>
        <w:t xml:space="preserve"> </w:t>
      </w:r>
      <w:r w:rsidRPr="0026341E">
        <w:rPr>
          <w:rFonts w:cstheme="minorHAnsi"/>
        </w:rPr>
        <w:t>Form</w:t>
      </w:r>
      <w:r w:rsidR="00224AA1">
        <w:rPr>
          <w:rFonts w:cstheme="minorHAnsi"/>
        </w:rPr>
        <w:t xml:space="preserve"> </w:t>
      </w:r>
      <w:r w:rsidRPr="0026341E">
        <w:rPr>
          <w:rFonts w:cstheme="minorHAnsi"/>
        </w:rPr>
        <w:t>werden</w:t>
      </w:r>
      <w:r w:rsidR="00224AA1">
        <w:rPr>
          <w:rFonts w:cstheme="minorHAnsi"/>
        </w:rPr>
        <w:t xml:space="preserve"> </w:t>
      </w:r>
      <w:r w:rsidRPr="0026341E">
        <w:rPr>
          <w:rFonts w:cstheme="minorHAnsi"/>
        </w:rPr>
        <w:t>verallgemeinernd</w:t>
      </w:r>
      <w:r w:rsidR="00224AA1">
        <w:rPr>
          <w:rFonts w:cstheme="minorHAnsi"/>
        </w:rPr>
        <w:t xml:space="preserve"> </w:t>
      </w:r>
      <w:r w:rsidRPr="0026341E">
        <w:rPr>
          <w:rFonts w:cstheme="minorHAnsi"/>
        </w:rPr>
        <w:t>verwendet</w:t>
      </w:r>
      <w:r w:rsidR="00224AA1">
        <w:rPr>
          <w:rFonts w:cstheme="minorHAnsi"/>
        </w:rPr>
        <w:t xml:space="preserve"> </w:t>
      </w:r>
      <w:r w:rsidRPr="0026341E">
        <w:rPr>
          <w:rFonts w:cstheme="minorHAnsi"/>
        </w:rPr>
        <w:t>und</w:t>
      </w:r>
      <w:r w:rsidR="00224AA1">
        <w:rPr>
          <w:rFonts w:cstheme="minorHAnsi"/>
        </w:rPr>
        <w:t xml:space="preserve"> </w:t>
      </w:r>
      <w:r w:rsidRPr="0026341E">
        <w:rPr>
          <w:rFonts w:cstheme="minorHAnsi"/>
        </w:rPr>
        <w:t>beziehen</w:t>
      </w:r>
      <w:r w:rsidR="00224AA1">
        <w:rPr>
          <w:rFonts w:cstheme="minorHAnsi"/>
        </w:rPr>
        <w:t xml:space="preserve"> </w:t>
      </w:r>
      <w:r w:rsidRPr="0026341E">
        <w:rPr>
          <w:rFonts w:cstheme="minorHAnsi"/>
        </w:rPr>
        <w:t>sich</w:t>
      </w:r>
      <w:r w:rsidR="00224AA1">
        <w:rPr>
          <w:rFonts w:cstheme="minorHAnsi"/>
        </w:rPr>
        <w:t xml:space="preserve"> </w:t>
      </w:r>
      <w:r w:rsidRPr="0026341E">
        <w:rPr>
          <w:rFonts w:cstheme="minorHAnsi"/>
        </w:rPr>
        <w:t>stets</w:t>
      </w:r>
      <w:r w:rsidR="00224AA1">
        <w:rPr>
          <w:rFonts w:cstheme="minorHAnsi"/>
        </w:rPr>
        <w:t xml:space="preserve"> </w:t>
      </w:r>
      <w:r w:rsidRPr="0026341E">
        <w:rPr>
          <w:rFonts w:cstheme="minorHAnsi"/>
        </w:rPr>
        <w:t>auf</w:t>
      </w:r>
      <w:r w:rsidR="00224AA1">
        <w:rPr>
          <w:rFonts w:cstheme="minorHAnsi"/>
        </w:rPr>
        <w:t xml:space="preserve"> </w:t>
      </w:r>
      <w:r w:rsidRPr="0026341E">
        <w:rPr>
          <w:rFonts w:cstheme="minorHAnsi"/>
        </w:rPr>
        <w:t>alle</w:t>
      </w:r>
      <w:r w:rsidR="00224AA1">
        <w:rPr>
          <w:rFonts w:cstheme="minorHAnsi"/>
        </w:rPr>
        <w:t xml:space="preserve"> </w:t>
      </w:r>
      <w:r w:rsidRPr="0026341E">
        <w:rPr>
          <w:rFonts w:cstheme="minorHAnsi"/>
        </w:rPr>
        <w:t>Geschlechter.</w:t>
      </w:r>
    </w:p>
    <w:p w14:paraId="42E44944" w14:textId="77777777" w:rsidR="00224AA1" w:rsidRPr="0026341E" w:rsidRDefault="00224AA1" w:rsidP="00314FB7">
      <w:pPr>
        <w:pStyle w:val="berschrift2"/>
      </w:pPr>
      <w:bookmarkStart w:id="12" w:name="_Toc75592808"/>
      <w:bookmarkStart w:id="13" w:name="_Toc78233259"/>
      <w:r w:rsidRPr="0026341E">
        <w:t>Zuständigkeiten</w:t>
      </w:r>
      <w:bookmarkEnd w:id="12"/>
      <w:bookmarkEnd w:id="13"/>
    </w:p>
    <w:p w14:paraId="4ADB9337" w14:textId="3068FD78" w:rsidR="00224AA1" w:rsidRPr="0026341E" w:rsidRDefault="00224AA1" w:rsidP="00224AA1">
      <w:pPr>
        <w:rPr>
          <w:rFonts w:cstheme="minorHAnsi"/>
        </w:rPr>
      </w:pPr>
      <w:r w:rsidRPr="0026341E">
        <w:rPr>
          <w:rFonts w:cstheme="minorHAnsi"/>
        </w:rPr>
        <w:t>Zuständig</w:t>
      </w:r>
      <w:r>
        <w:rPr>
          <w:rFonts w:cstheme="minorHAnsi"/>
        </w:rPr>
        <w:t xml:space="preserve"> </w:t>
      </w:r>
      <w:r w:rsidRPr="0026341E">
        <w:rPr>
          <w:rFonts w:cstheme="minorHAnsi"/>
        </w:rPr>
        <w:t>für</w:t>
      </w:r>
      <w:r>
        <w:rPr>
          <w:rFonts w:cstheme="minorHAnsi"/>
        </w:rPr>
        <w:t xml:space="preserve"> </w:t>
      </w:r>
      <w:r w:rsidRPr="0026341E">
        <w:rPr>
          <w:rFonts w:cstheme="minorHAnsi"/>
        </w:rPr>
        <w:t>die</w:t>
      </w:r>
      <w:r>
        <w:rPr>
          <w:rFonts w:cstheme="minorHAnsi"/>
        </w:rPr>
        <w:t xml:space="preserve"> </w:t>
      </w:r>
      <w:r w:rsidRPr="0026341E">
        <w:rPr>
          <w:rFonts w:cstheme="minorHAnsi"/>
        </w:rPr>
        <w:t>Einhaltung</w:t>
      </w:r>
      <w:r>
        <w:rPr>
          <w:rFonts w:cstheme="minorHAnsi"/>
        </w:rPr>
        <w:t xml:space="preserve"> </w:t>
      </w:r>
      <w:r w:rsidRPr="0026341E">
        <w:rPr>
          <w:rFonts w:cstheme="minorHAnsi"/>
        </w:rPr>
        <w:t>der</w:t>
      </w:r>
      <w:r>
        <w:rPr>
          <w:rFonts w:cstheme="minorHAnsi"/>
        </w:rPr>
        <w:t xml:space="preserve"> </w:t>
      </w:r>
      <w:r w:rsidRPr="0026341E">
        <w:rPr>
          <w:rFonts w:cstheme="minorHAnsi"/>
        </w:rPr>
        <w:t>in</w:t>
      </w:r>
      <w:r>
        <w:rPr>
          <w:rFonts w:cstheme="minorHAnsi"/>
        </w:rPr>
        <w:t xml:space="preserve"> </w:t>
      </w:r>
      <w:r w:rsidRPr="0026341E">
        <w:rPr>
          <w:rFonts w:cstheme="minorHAnsi"/>
        </w:rPr>
        <w:t>diesem</w:t>
      </w:r>
      <w:r>
        <w:rPr>
          <w:rFonts w:cstheme="minorHAnsi"/>
        </w:rPr>
        <w:t xml:space="preserve"> </w:t>
      </w:r>
      <w:r w:rsidRPr="0026341E">
        <w:rPr>
          <w:rFonts w:cstheme="minorHAnsi"/>
        </w:rPr>
        <w:t>Dokument</w:t>
      </w:r>
      <w:r>
        <w:rPr>
          <w:rFonts w:cstheme="minorHAnsi"/>
        </w:rPr>
        <w:t xml:space="preserve"> </w:t>
      </w:r>
      <w:r w:rsidRPr="0026341E">
        <w:rPr>
          <w:rFonts w:cstheme="minorHAnsi"/>
        </w:rPr>
        <w:t>aufgeführten</w:t>
      </w:r>
      <w:r>
        <w:rPr>
          <w:rFonts w:cstheme="minorHAnsi"/>
        </w:rPr>
        <w:t xml:space="preserve"> </w:t>
      </w:r>
      <w:r w:rsidRPr="0026341E">
        <w:rPr>
          <w:rFonts w:cstheme="minorHAnsi"/>
        </w:rPr>
        <w:t>Pflichten</w:t>
      </w:r>
      <w:r>
        <w:rPr>
          <w:rFonts w:cstheme="minorHAnsi"/>
        </w:rPr>
        <w:t xml:space="preserve"> </w:t>
      </w:r>
      <w:r w:rsidRPr="0026341E">
        <w:rPr>
          <w:rFonts w:cstheme="minorHAnsi"/>
        </w:rPr>
        <w:t>und</w:t>
      </w:r>
      <w:r>
        <w:rPr>
          <w:rFonts w:cstheme="minorHAnsi"/>
        </w:rPr>
        <w:t xml:space="preserve"> </w:t>
      </w:r>
      <w:r w:rsidRPr="0026341E">
        <w:rPr>
          <w:rFonts w:cstheme="minorHAnsi"/>
        </w:rPr>
        <w:t>Anforderungen</w:t>
      </w:r>
      <w:r>
        <w:rPr>
          <w:rFonts w:cstheme="minorHAnsi"/>
        </w:rPr>
        <w:t xml:space="preserve"> </w:t>
      </w:r>
      <w:r w:rsidRPr="0026341E">
        <w:rPr>
          <w:rFonts w:cstheme="minorHAnsi"/>
        </w:rPr>
        <w:t>sind:</w:t>
      </w:r>
    </w:p>
    <w:p w14:paraId="64AB72D4" w14:textId="78E51A27" w:rsidR="00224AA1" w:rsidRPr="0026341E" w:rsidRDefault="00224AA1" w:rsidP="00224AA1">
      <w:pPr>
        <w:pStyle w:val="Listenabsatz"/>
        <w:numPr>
          <w:ilvl w:val="0"/>
          <w:numId w:val="1"/>
        </w:numPr>
        <w:rPr>
          <w:rFonts w:eastAsia="Times New Roman" w:cstheme="minorHAnsi"/>
        </w:rPr>
      </w:pPr>
      <w:r w:rsidRPr="0026341E">
        <w:rPr>
          <w:rFonts w:eastAsia="Times New Roman" w:cstheme="minorHAnsi"/>
        </w:rPr>
        <w:t>Eigene</w:t>
      </w:r>
      <w:r>
        <w:rPr>
          <w:rFonts w:eastAsia="Times New Roman" w:cstheme="minorHAnsi"/>
        </w:rPr>
        <w:t xml:space="preserve"> </w:t>
      </w:r>
      <w:r w:rsidRPr="0026341E">
        <w:rPr>
          <w:rFonts w:eastAsia="Times New Roman" w:cstheme="minorHAnsi"/>
        </w:rPr>
        <w:t>Mitarbeitende</w:t>
      </w:r>
      <w:r>
        <w:rPr>
          <w:rFonts w:eastAsia="Times New Roman" w:cstheme="minorHAnsi"/>
        </w:rPr>
        <w:t xml:space="preserve"> </w:t>
      </w:r>
      <w:r w:rsidRPr="0026341E">
        <w:rPr>
          <w:rFonts w:eastAsia="Times New Roman" w:cstheme="minorHAnsi"/>
        </w:rPr>
        <w:t>und</w:t>
      </w:r>
      <w:r>
        <w:rPr>
          <w:rFonts w:eastAsia="Times New Roman" w:cstheme="minorHAnsi"/>
        </w:rPr>
        <w:t xml:space="preserve"> </w:t>
      </w:r>
      <w:r w:rsidRPr="0026341E">
        <w:rPr>
          <w:rFonts w:eastAsia="Times New Roman" w:cstheme="minorHAnsi"/>
        </w:rPr>
        <w:t>beauftragte</w:t>
      </w:r>
      <w:r>
        <w:rPr>
          <w:rFonts w:eastAsia="Times New Roman" w:cstheme="minorHAnsi"/>
        </w:rPr>
        <w:t xml:space="preserve"> </w:t>
      </w:r>
      <w:r w:rsidRPr="0026341E">
        <w:rPr>
          <w:rFonts w:eastAsia="Times New Roman" w:cstheme="minorHAnsi"/>
        </w:rPr>
        <w:t>Dienstleister,</w:t>
      </w:r>
      <w:r>
        <w:rPr>
          <w:rFonts w:eastAsia="Times New Roman" w:cstheme="minorHAnsi"/>
        </w:rPr>
        <w:t xml:space="preserve"> </w:t>
      </w:r>
      <w:r w:rsidRPr="0026341E">
        <w:rPr>
          <w:rFonts w:eastAsia="Times New Roman" w:cstheme="minorHAnsi"/>
        </w:rPr>
        <w:t>welche</w:t>
      </w:r>
      <w:r>
        <w:rPr>
          <w:rFonts w:eastAsia="Times New Roman" w:cstheme="minorHAnsi"/>
        </w:rPr>
        <w:t xml:space="preserve"> </w:t>
      </w:r>
      <w:r w:rsidRPr="0026341E">
        <w:rPr>
          <w:rFonts w:eastAsia="Times New Roman" w:cstheme="minorHAnsi"/>
        </w:rPr>
        <w:t>administrative</w:t>
      </w:r>
      <w:r>
        <w:rPr>
          <w:rFonts w:eastAsia="Times New Roman" w:cstheme="minorHAnsi"/>
        </w:rPr>
        <w:t xml:space="preserve"> </w:t>
      </w:r>
      <w:r w:rsidRPr="0026341E">
        <w:rPr>
          <w:rFonts w:eastAsia="Times New Roman" w:cstheme="minorHAnsi"/>
        </w:rPr>
        <w:t>Arbeiten</w:t>
      </w:r>
      <w:r>
        <w:rPr>
          <w:rFonts w:eastAsia="Times New Roman" w:cstheme="minorHAnsi"/>
        </w:rPr>
        <w:t xml:space="preserve"> </w:t>
      </w:r>
      <w:r w:rsidRPr="0026341E">
        <w:rPr>
          <w:rFonts w:eastAsia="Times New Roman" w:cstheme="minorHAnsi"/>
        </w:rPr>
        <w:t>an</w:t>
      </w:r>
      <w:r>
        <w:rPr>
          <w:rFonts w:eastAsia="Times New Roman" w:cstheme="minorHAnsi"/>
        </w:rPr>
        <w:t xml:space="preserve"> </w:t>
      </w:r>
      <w:r w:rsidRPr="0026341E">
        <w:rPr>
          <w:rFonts w:eastAsia="Times New Roman" w:cstheme="minorHAnsi"/>
        </w:rPr>
        <w:t>IT-</w:t>
      </w:r>
      <w:r>
        <w:rPr>
          <w:rFonts w:eastAsia="Times New Roman" w:cstheme="minorHAnsi"/>
        </w:rPr>
        <w:t xml:space="preserve"> </w:t>
      </w:r>
      <w:r w:rsidRPr="0026341E">
        <w:rPr>
          <w:rFonts w:eastAsia="Times New Roman" w:cstheme="minorHAnsi"/>
        </w:rPr>
        <w:t>Systemen</w:t>
      </w:r>
      <w:r>
        <w:rPr>
          <w:rFonts w:eastAsia="Times New Roman" w:cstheme="minorHAnsi"/>
        </w:rPr>
        <w:t xml:space="preserve"> </w:t>
      </w:r>
      <w:r w:rsidRPr="0026341E">
        <w:rPr>
          <w:rFonts w:eastAsia="Times New Roman" w:cstheme="minorHAnsi"/>
        </w:rPr>
        <w:t>und</w:t>
      </w:r>
      <w:r>
        <w:rPr>
          <w:rFonts w:eastAsia="Times New Roman" w:cstheme="minorHAnsi"/>
        </w:rPr>
        <w:t xml:space="preserve"> </w:t>
      </w:r>
      <w:r w:rsidRPr="0026341E">
        <w:rPr>
          <w:rFonts w:eastAsia="Times New Roman" w:cstheme="minorHAnsi"/>
        </w:rPr>
        <w:t>Anwendungen</w:t>
      </w:r>
      <w:r>
        <w:rPr>
          <w:rFonts w:eastAsia="Times New Roman" w:cstheme="minorHAnsi"/>
        </w:rPr>
        <w:t xml:space="preserve"> </w:t>
      </w:r>
      <w:r w:rsidRPr="0026341E">
        <w:rPr>
          <w:rFonts w:eastAsia="Times New Roman" w:cstheme="minorHAnsi"/>
        </w:rPr>
        <w:t>von</w:t>
      </w:r>
      <w:r>
        <w:rPr>
          <w:rFonts w:eastAsia="Times New Roman" w:cstheme="minorHAnsi"/>
        </w:rPr>
        <w:t xml:space="preserve"> </w:t>
      </w:r>
      <w:r w:rsidRPr="0026341E">
        <w:rPr>
          <w:rFonts w:eastAsia="Times New Roman" w:cstheme="minorHAnsi"/>
        </w:rPr>
        <w:t>der</w:t>
      </w:r>
      <w:r>
        <w:rPr>
          <w:rFonts w:eastAsia="Times New Roman" w:cstheme="minorHAnsi"/>
        </w:rPr>
        <w:t xml:space="preserve"> </w:t>
      </w:r>
      <w:r w:rsidRPr="0026341E">
        <w:rPr>
          <w:rFonts w:eastAsia="Times New Roman" w:cstheme="minorHAnsi"/>
          <w:highlight w:val="yellow"/>
        </w:rPr>
        <w:t>&lt;Institution&gt;</w:t>
      </w:r>
      <w:r>
        <w:rPr>
          <w:rFonts w:eastAsia="Times New Roman" w:cstheme="minorHAnsi"/>
        </w:rPr>
        <w:t xml:space="preserve"> </w:t>
      </w:r>
      <w:r w:rsidRPr="0026341E">
        <w:rPr>
          <w:rFonts w:eastAsia="Times New Roman" w:cstheme="minorHAnsi"/>
        </w:rPr>
        <w:t>durchführen,</w:t>
      </w:r>
    </w:p>
    <w:p w14:paraId="3CCA73BC" w14:textId="2F86D299" w:rsidR="00467029" w:rsidRPr="00224AA1" w:rsidRDefault="00224AA1" w:rsidP="00224AA1">
      <w:pPr>
        <w:pStyle w:val="Listenabsatz"/>
        <w:numPr>
          <w:ilvl w:val="0"/>
          <w:numId w:val="1"/>
        </w:numPr>
        <w:rPr>
          <w:rFonts w:eastAsia="Times New Roman" w:cstheme="minorHAnsi"/>
        </w:rPr>
      </w:pPr>
      <w:r w:rsidRPr="0026341E">
        <w:rPr>
          <w:rFonts w:eastAsia="Times New Roman" w:cstheme="minorHAnsi"/>
        </w:rPr>
        <w:t>Eigene</w:t>
      </w:r>
      <w:r>
        <w:rPr>
          <w:rFonts w:eastAsia="Times New Roman" w:cstheme="minorHAnsi"/>
        </w:rPr>
        <w:t xml:space="preserve"> </w:t>
      </w:r>
      <w:r w:rsidRPr="0026341E">
        <w:rPr>
          <w:rFonts w:eastAsia="Times New Roman" w:cstheme="minorHAnsi"/>
        </w:rPr>
        <w:t>Mitarbeitende</w:t>
      </w:r>
      <w:r>
        <w:rPr>
          <w:rFonts w:eastAsia="Times New Roman" w:cstheme="minorHAnsi"/>
        </w:rPr>
        <w:t xml:space="preserve"> </w:t>
      </w:r>
      <w:r w:rsidRPr="0026341E">
        <w:rPr>
          <w:rFonts w:eastAsia="Times New Roman" w:cstheme="minorHAnsi"/>
        </w:rPr>
        <w:t>und</w:t>
      </w:r>
      <w:r>
        <w:rPr>
          <w:rFonts w:eastAsia="Times New Roman" w:cstheme="minorHAnsi"/>
        </w:rPr>
        <w:t xml:space="preserve"> </w:t>
      </w:r>
      <w:r w:rsidRPr="0026341E">
        <w:rPr>
          <w:rFonts w:eastAsia="Times New Roman" w:cstheme="minorHAnsi"/>
        </w:rPr>
        <w:t>beauftragte</w:t>
      </w:r>
      <w:r>
        <w:rPr>
          <w:rFonts w:eastAsia="Times New Roman" w:cstheme="minorHAnsi"/>
        </w:rPr>
        <w:t xml:space="preserve"> </w:t>
      </w:r>
      <w:r w:rsidRPr="0026341E">
        <w:rPr>
          <w:rFonts w:eastAsia="Times New Roman" w:cstheme="minorHAnsi"/>
        </w:rPr>
        <w:t>Dienstleister,</w:t>
      </w:r>
      <w:r>
        <w:rPr>
          <w:rFonts w:eastAsia="Times New Roman" w:cstheme="minorHAnsi"/>
        </w:rPr>
        <w:t xml:space="preserve"> </w:t>
      </w:r>
      <w:r w:rsidRPr="0026341E">
        <w:rPr>
          <w:rFonts w:eastAsia="Times New Roman" w:cstheme="minorHAnsi"/>
        </w:rPr>
        <w:t>welche</w:t>
      </w:r>
      <w:r>
        <w:rPr>
          <w:rFonts w:eastAsia="Times New Roman" w:cstheme="minorHAnsi"/>
        </w:rPr>
        <w:t xml:space="preserve"> </w:t>
      </w:r>
      <w:r w:rsidRPr="0026341E">
        <w:rPr>
          <w:rFonts w:eastAsia="Times New Roman" w:cstheme="minorHAnsi"/>
        </w:rPr>
        <w:t>Applikationsbetreuung</w:t>
      </w:r>
      <w:r>
        <w:rPr>
          <w:rFonts w:eastAsia="Times New Roman" w:cstheme="minorHAnsi"/>
        </w:rPr>
        <w:t xml:space="preserve"> </w:t>
      </w:r>
      <w:r w:rsidRPr="0026341E">
        <w:rPr>
          <w:rFonts w:eastAsia="Times New Roman" w:cstheme="minorHAnsi"/>
        </w:rPr>
        <w:t>mit</w:t>
      </w:r>
      <w:r>
        <w:rPr>
          <w:rFonts w:eastAsia="Times New Roman" w:cstheme="minorHAnsi"/>
        </w:rPr>
        <w:t xml:space="preserve"> </w:t>
      </w:r>
      <w:r w:rsidRPr="0026341E">
        <w:rPr>
          <w:rFonts w:eastAsia="Times New Roman" w:cstheme="minorHAnsi"/>
        </w:rPr>
        <w:t>administrativem</w:t>
      </w:r>
      <w:r>
        <w:rPr>
          <w:rFonts w:eastAsia="Times New Roman" w:cstheme="minorHAnsi"/>
        </w:rPr>
        <w:t xml:space="preserve"> </w:t>
      </w:r>
      <w:r w:rsidRPr="0026341E">
        <w:rPr>
          <w:rFonts w:eastAsia="Times New Roman" w:cstheme="minorHAnsi"/>
        </w:rPr>
        <w:t>Charakter</w:t>
      </w:r>
      <w:r>
        <w:rPr>
          <w:rFonts w:eastAsia="Times New Roman" w:cstheme="minorHAnsi"/>
        </w:rPr>
        <w:t xml:space="preserve"> </w:t>
      </w:r>
      <w:r w:rsidRPr="0026341E">
        <w:rPr>
          <w:rFonts w:eastAsia="Times New Roman" w:cstheme="minorHAnsi"/>
        </w:rPr>
        <w:t>(z.</w:t>
      </w:r>
      <w:r>
        <w:rPr>
          <w:rFonts w:eastAsia="Times New Roman" w:cstheme="minorHAnsi"/>
        </w:rPr>
        <w:t xml:space="preserve"> </w:t>
      </w:r>
      <w:r w:rsidRPr="0026341E">
        <w:rPr>
          <w:rFonts w:eastAsia="Times New Roman" w:cstheme="minorHAnsi"/>
        </w:rPr>
        <w:t>B.</w:t>
      </w:r>
      <w:r>
        <w:rPr>
          <w:rFonts w:eastAsia="Times New Roman" w:cstheme="minorHAnsi"/>
        </w:rPr>
        <w:t xml:space="preserve"> </w:t>
      </w:r>
      <w:r w:rsidRPr="0026341E">
        <w:rPr>
          <w:rFonts w:eastAsia="Times New Roman" w:cstheme="minorHAnsi"/>
        </w:rPr>
        <w:t>Versionspflege,</w:t>
      </w:r>
      <w:r>
        <w:rPr>
          <w:rFonts w:eastAsia="Times New Roman" w:cstheme="minorHAnsi"/>
        </w:rPr>
        <w:t xml:space="preserve"> </w:t>
      </w:r>
      <w:r w:rsidRPr="0026341E">
        <w:rPr>
          <w:rFonts w:eastAsia="Times New Roman" w:cstheme="minorHAnsi"/>
        </w:rPr>
        <w:t>Benutzerverwaltung)</w:t>
      </w:r>
      <w:r>
        <w:rPr>
          <w:rFonts w:eastAsia="Times New Roman" w:cstheme="minorHAnsi"/>
        </w:rPr>
        <w:t xml:space="preserve"> </w:t>
      </w:r>
      <w:r w:rsidRPr="0026341E">
        <w:rPr>
          <w:rFonts w:eastAsia="Times New Roman" w:cstheme="minorHAnsi"/>
        </w:rPr>
        <w:t>betreiben.</w:t>
      </w:r>
      <w:r>
        <w:rPr>
          <w:rFonts w:eastAsia="Times New Roman" w:cstheme="minorHAnsi"/>
        </w:rPr>
        <w:t xml:space="preserve"> </w:t>
      </w:r>
      <w:r w:rsidRPr="0026341E">
        <w:rPr>
          <w:rFonts w:eastAsia="Times New Roman" w:cstheme="minorHAnsi"/>
        </w:rPr>
        <w:t>Die</w:t>
      </w:r>
      <w:r>
        <w:rPr>
          <w:rFonts w:eastAsia="Times New Roman" w:cstheme="minorHAnsi"/>
        </w:rPr>
        <w:t xml:space="preserve"> </w:t>
      </w:r>
      <w:r w:rsidRPr="0026341E">
        <w:rPr>
          <w:rFonts w:eastAsia="Times New Roman" w:cstheme="minorHAnsi"/>
        </w:rPr>
        <w:t>Kontrolle</w:t>
      </w:r>
      <w:r>
        <w:rPr>
          <w:rFonts w:eastAsia="Times New Roman" w:cstheme="minorHAnsi"/>
        </w:rPr>
        <w:t xml:space="preserve"> </w:t>
      </w:r>
      <w:r w:rsidRPr="0026341E">
        <w:rPr>
          <w:rFonts w:eastAsia="Times New Roman" w:cstheme="minorHAnsi"/>
        </w:rPr>
        <w:t>der</w:t>
      </w:r>
      <w:r>
        <w:rPr>
          <w:rFonts w:eastAsia="Times New Roman" w:cstheme="minorHAnsi"/>
        </w:rPr>
        <w:t xml:space="preserve"> </w:t>
      </w:r>
      <w:r w:rsidRPr="0026341E">
        <w:rPr>
          <w:rFonts w:eastAsia="Times New Roman" w:cstheme="minorHAnsi"/>
        </w:rPr>
        <w:t>korrekten</w:t>
      </w:r>
      <w:r>
        <w:rPr>
          <w:rFonts w:eastAsia="Times New Roman" w:cstheme="minorHAnsi"/>
        </w:rPr>
        <w:t xml:space="preserve"> </w:t>
      </w:r>
      <w:r w:rsidRPr="0026341E">
        <w:rPr>
          <w:rFonts w:eastAsia="Times New Roman" w:cstheme="minorHAnsi"/>
        </w:rPr>
        <w:t>Umsetzung</w:t>
      </w:r>
      <w:r>
        <w:rPr>
          <w:rFonts w:eastAsia="Times New Roman" w:cstheme="minorHAnsi"/>
        </w:rPr>
        <w:t xml:space="preserve"> </w:t>
      </w:r>
      <w:r w:rsidRPr="0026341E">
        <w:rPr>
          <w:rFonts w:eastAsia="Times New Roman" w:cstheme="minorHAnsi"/>
        </w:rPr>
        <w:t>der</w:t>
      </w:r>
      <w:r>
        <w:rPr>
          <w:rFonts w:eastAsia="Times New Roman" w:cstheme="minorHAnsi"/>
        </w:rPr>
        <w:t xml:space="preserve"> </w:t>
      </w:r>
      <w:r w:rsidRPr="0026341E">
        <w:rPr>
          <w:rFonts w:eastAsia="Times New Roman" w:cstheme="minorHAnsi"/>
        </w:rPr>
        <w:t>Vorgaben</w:t>
      </w:r>
      <w:r>
        <w:rPr>
          <w:rFonts w:eastAsia="Times New Roman" w:cstheme="minorHAnsi"/>
        </w:rPr>
        <w:t xml:space="preserve"> </w:t>
      </w:r>
      <w:r w:rsidRPr="0026341E">
        <w:rPr>
          <w:rFonts w:eastAsia="Times New Roman" w:cstheme="minorHAnsi"/>
          <w:color w:val="000000"/>
        </w:rPr>
        <w:t>erfolgt</w:t>
      </w:r>
      <w:r>
        <w:rPr>
          <w:rFonts w:eastAsia="Times New Roman" w:cstheme="minorHAnsi"/>
          <w:color w:val="000000"/>
        </w:rPr>
        <w:t xml:space="preserve"> </w:t>
      </w:r>
      <w:r w:rsidRPr="0026341E">
        <w:rPr>
          <w:rFonts w:eastAsia="Times New Roman" w:cstheme="minorHAnsi"/>
          <w:color w:val="000000"/>
        </w:rPr>
        <w:t>durch</w:t>
      </w:r>
      <w:r>
        <w:rPr>
          <w:rFonts w:eastAsia="Times New Roman" w:cstheme="minorHAnsi"/>
          <w:color w:val="000000"/>
        </w:rPr>
        <w:t xml:space="preserve"> </w:t>
      </w:r>
      <w:r w:rsidRPr="0026341E">
        <w:rPr>
          <w:rFonts w:eastAsia="Times New Roman" w:cstheme="minorHAnsi"/>
          <w:color w:val="000000"/>
        </w:rPr>
        <w:t>den</w:t>
      </w:r>
      <w:r>
        <w:rPr>
          <w:rFonts w:eastAsia="Times New Roman" w:cstheme="minorHAnsi"/>
          <w:color w:val="000000"/>
        </w:rPr>
        <w:t xml:space="preserve"> </w:t>
      </w:r>
      <w:r w:rsidRPr="0026341E">
        <w:rPr>
          <w:rFonts w:eastAsia="Times New Roman" w:cstheme="minorHAnsi"/>
          <w:color w:val="000000"/>
          <w:highlight w:val="yellow"/>
        </w:rPr>
        <w:t>&lt;Bereich</w:t>
      </w:r>
      <w:r>
        <w:rPr>
          <w:rFonts w:eastAsia="Times New Roman" w:cstheme="minorHAnsi"/>
          <w:color w:val="000000"/>
          <w:highlight w:val="yellow"/>
        </w:rPr>
        <w:t xml:space="preserve"> </w:t>
      </w:r>
      <w:r w:rsidRPr="0026341E">
        <w:rPr>
          <w:rFonts w:eastAsia="Times New Roman" w:cstheme="minorHAnsi"/>
          <w:color w:val="000000"/>
          <w:highlight w:val="yellow"/>
        </w:rPr>
        <w:t>???&gt;</w:t>
      </w:r>
      <w:r>
        <w:rPr>
          <w:rFonts w:eastAsia="Times New Roman" w:cstheme="minorHAnsi"/>
          <w:color w:val="000000"/>
        </w:rPr>
        <w:t xml:space="preserve"> </w:t>
      </w:r>
      <w:r w:rsidRPr="0026341E">
        <w:rPr>
          <w:rFonts w:eastAsia="Times New Roman" w:cstheme="minorHAnsi"/>
          <w:color w:val="000000"/>
        </w:rPr>
        <w:t>bei</w:t>
      </w:r>
      <w:r>
        <w:rPr>
          <w:rFonts w:eastAsia="Times New Roman" w:cstheme="minorHAnsi"/>
          <w:color w:val="000000"/>
        </w:rPr>
        <w:t xml:space="preserve"> </w:t>
      </w:r>
      <w:r w:rsidRPr="0026341E">
        <w:rPr>
          <w:rFonts w:eastAsia="Times New Roman" w:cstheme="minorHAnsi"/>
          <w:color w:val="000000"/>
        </w:rPr>
        <w:t>der</w:t>
      </w:r>
      <w:r>
        <w:rPr>
          <w:rFonts w:eastAsia="Times New Roman" w:cstheme="minorHAnsi"/>
          <w:color w:val="000000"/>
        </w:rPr>
        <w:t xml:space="preserve"> </w:t>
      </w:r>
      <w:r w:rsidRPr="0026341E">
        <w:rPr>
          <w:rFonts w:cstheme="minorHAnsi"/>
          <w:highlight w:val="yellow"/>
        </w:rPr>
        <w:t>&lt;Institution&gt;</w:t>
      </w:r>
      <w:r w:rsidRPr="0026341E">
        <w:rPr>
          <w:rFonts w:eastAsia="Times New Roman" w:cstheme="minorHAnsi"/>
          <w:color w:val="000000"/>
        </w:rPr>
        <w:t>.</w:t>
      </w:r>
    </w:p>
    <w:p w14:paraId="3DC6C711" w14:textId="4628971D" w:rsidR="00467029" w:rsidRDefault="00467029" w:rsidP="00314FB7">
      <w:pPr>
        <w:pStyle w:val="berschrift2"/>
      </w:pPr>
      <w:bookmarkStart w:id="14" w:name="_Toc78233260"/>
      <w:r>
        <w:t>Genehmigungs-</w:t>
      </w:r>
      <w:r w:rsidR="00224AA1">
        <w:t xml:space="preserve"> </w:t>
      </w:r>
      <w:r>
        <w:t>und</w:t>
      </w:r>
      <w:r w:rsidR="00224AA1">
        <w:t xml:space="preserve"> </w:t>
      </w:r>
      <w:r>
        <w:t>Änderungsverfahren</w:t>
      </w:r>
      <w:bookmarkEnd w:id="14"/>
    </w:p>
    <w:p w14:paraId="0019395F" w14:textId="22DD2B7F" w:rsidR="00224AA1" w:rsidRPr="00D9227E" w:rsidRDefault="000505BB" w:rsidP="00D9227E">
      <w:r>
        <w:t>Diese technische Richtlinie</w:t>
      </w:r>
      <w:r w:rsidR="00224AA1">
        <w:t xml:space="preserve"> </w:t>
      </w:r>
      <w:r w:rsidR="00224AA1" w:rsidRPr="0026341E">
        <w:t>wird</w:t>
      </w:r>
      <w:r w:rsidR="00224AA1">
        <w:t xml:space="preserve"> </w:t>
      </w:r>
      <w:r w:rsidR="00224AA1" w:rsidRPr="0026341E">
        <w:t>durch</w:t>
      </w:r>
      <w:r w:rsidR="00224AA1">
        <w:t xml:space="preserve"> </w:t>
      </w:r>
      <w:r w:rsidR="00224AA1" w:rsidRPr="0026341E">
        <w:t>den</w:t>
      </w:r>
      <w:r w:rsidR="00224AA1">
        <w:t xml:space="preserve"> </w:t>
      </w:r>
      <w:r w:rsidR="00224AA1">
        <w:rPr>
          <w:highlight w:val="yellow"/>
        </w:rPr>
        <w:t>&lt;Informationssicherheitsbeauftragter&gt;</w:t>
      </w:r>
      <w:r w:rsidR="00224AA1">
        <w:t xml:space="preserve"> </w:t>
      </w:r>
      <w:r w:rsidR="00224AA1" w:rsidRPr="0026341E">
        <w:t>verantwortet.</w:t>
      </w:r>
      <w:r w:rsidR="00224AA1">
        <w:t xml:space="preserve"> </w:t>
      </w:r>
      <w:r w:rsidR="00224AA1" w:rsidRPr="0026341E">
        <w:t>Die</w:t>
      </w:r>
      <w:r w:rsidR="00224AA1">
        <w:t xml:space="preserve"> </w:t>
      </w:r>
      <w:r w:rsidR="00224AA1" w:rsidRPr="0026341E">
        <w:t>Pflege</w:t>
      </w:r>
      <w:r w:rsidR="00224AA1">
        <w:t xml:space="preserve"> </w:t>
      </w:r>
      <w:r w:rsidR="00224AA1" w:rsidRPr="0026341E">
        <w:t>dieses</w:t>
      </w:r>
      <w:r w:rsidR="00224AA1">
        <w:t xml:space="preserve"> </w:t>
      </w:r>
      <w:r w:rsidR="00224AA1" w:rsidRPr="0026341E">
        <w:t>Dokuments</w:t>
      </w:r>
      <w:r w:rsidR="00224AA1">
        <w:t xml:space="preserve"> </w:t>
      </w:r>
      <w:r w:rsidR="00224AA1" w:rsidRPr="0026341E">
        <w:t>unterliegt</w:t>
      </w:r>
      <w:r w:rsidR="00224AA1">
        <w:t xml:space="preserve"> </w:t>
      </w:r>
      <w:r w:rsidR="00224AA1" w:rsidRPr="0026341E">
        <w:t>dem</w:t>
      </w:r>
      <w:r w:rsidR="00224AA1">
        <w:t xml:space="preserve"> </w:t>
      </w:r>
      <w:r w:rsidR="00224AA1" w:rsidRPr="0026341E">
        <w:rPr>
          <w:highlight w:val="yellow"/>
        </w:rPr>
        <w:t>&lt;Bereich</w:t>
      </w:r>
      <w:r w:rsidR="00224AA1">
        <w:rPr>
          <w:highlight w:val="yellow"/>
        </w:rPr>
        <w:t xml:space="preserve"> </w:t>
      </w:r>
      <w:r w:rsidR="00224AA1" w:rsidRPr="0026341E">
        <w:rPr>
          <w:highlight w:val="yellow"/>
        </w:rPr>
        <w:t>???&gt;</w:t>
      </w:r>
      <w:r w:rsidR="00224AA1">
        <w:t xml:space="preserve"> </w:t>
      </w:r>
      <w:r w:rsidR="00224AA1" w:rsidRPr="0026341E">
        <w:t>vertreten</w:t>
      </w:r>
      <w:r w:rsidR="00224AA1">
        <w:t xml:space="preserve"> </w:t>
      </w:r>
      <w:r w:rsidR="00224AA1" w:rsidRPr="0026341E">
        <w:t>durch</w:t>
      </w:r>
      <w:r w:rsidR="00224AA1">
        <w:t xml:space="preserve"> </w:t>
      </w:r>
      <w:r w:rsidR="00224AA1" w:rsidRPr="0026341E">
        <w:t>den</w:t>
      </w:r>
      <w:r w:rsidR="00224AA1">
        <w:t xml:space="preserve"> </w:t>
      </w:r>
      <w:r w:rsidR="00224AA1">
        <w:rPr>
          <w:highlight w:val="yellow"/>
        </w:rPr>
        <w:t>&lt;Informationssicherheitsbeauftragter&gt;</w:t>
      </w:r>
      <w:r w:rsidR="00224AA1" w:rsidRPr="0026341E">
        <w:t>.</w:t>
      </w:r>
      <w:r w:rsidR="00224AA1">
        <w:t xml:space="preserve"> </w:t>
      </w:r>
      <w:r w:rsidR="00224AA1" w:rsidRPr="0026341E">
        <w:t>Änderungen</w:t>
      </w:r>
      <w:r w:rsidR="00224AA1">
        <w:t xml:space="preserve"> </w:t>
      </w:r>
      <w:r w:rsidR="00224AA1" w:rsidRPr="0026341E">
        <w:t>werden</w:t>
      </w:r>
      <w:r w:rsidR="00224AA1">
        <w:t xml:space="preserve"> </w:t>
      </w:r>
      <w:r w:rsidR="00224AA1" w:rsidRPr="0026341E">
        <w:t>ausschließlich</w:t>
      </w:r>
      <w:r w:rsidR="00224AA1">
        <w:t xml:space="preserve"> </w:t>
      </w:r>
      <w:r w:rsidR="00224AA1" w:rsidRPr="0026341E">
        <w:t>von</w:t>
      </w:r>
      <w:r w:rsidR="00224AA1">
        <w:t xml:space="preserve"> </w:t>
      </w:r>
      <w:r w:rsidR="00224AA1" w:rsidRPr="0026341E">
        <w:t>dieser</w:t>
      </w:r>
      <w:r w:rsidR="00224AA1">
        <w:t xml:space="preserve"> </w:t>
      </w:r>
      <w:r w:rsidR="00224AA1" w:rsidRPr="0026341E">
        <w:t>Person</w:t>
      </w:r>
      <w:r w:rsidR="00224AA1">
        <w:t xml:space="preserve"> </w:t>
      </w:r>
      <w:r w:rsidR="00224AA1" w:rsidRPr="0026341E">
        <w:t>oder</w:t>
      </w:r>
      <w:r w:rsidR="00224AA1">
        <w:t xml:space="preserve"> </w:t>
      </w:r>
      <w:r w:rsidR="00224AA1" w:rsidRPr="0026341E">
        <w:t>seinem</w:t>
      </w:r>
      <w:r w:rsidR="00224AA1">
        <w:t xml:space="preserve"> </w:t>
      </w:r>
      <w:r w:rsidR="00224AA1" w:rsidRPr="0026341E">
        <w:t>Stellvertreter</w:t>
      </w:r>
      <w:r w:rsidR="00224AA1">
        <w:t xml:space="preserve"> </w:t>
      </w:r>
      <w:r w:rsidR="00224AA1" w:rsidRPr="0026341E">
        <w:t>vorgenommen.</w:t>
      </w:r>
      <w:r w:rsidR="00224AA1">
        <w:t xml:space="preserve"> </w:t>
      </w:r>
      <w:r w:rsidR="00224AA1" w:rsidRPr="0026341E">
        <w:t>Eine</w:t>
      </w:r>
      <w:r w:rsidR="00224AA1">
        <w:t xml:space="preserve"> </w:t>
      </w:r>
      <w:r w:rsidR="00224AA1" w:rsidRPr="0026341E">
        <w:t>Genehmigung</w:t>
      </w:r>
      <w:r w:rsidR="00224AA1">
        <w:t xml:space="preserve"> </w:t>
      </w:r>
      <w:r w:rsidR="00224AA1" w:rsidRPr="0026341E">
        <w:t>und</w:t>
      </w:r>
      <w:r w:rsidR="00224AA1">
        <w:t xml:space="preserve"> </w:t>
      </w:r>
      <w:r w:rsidR="00224AA1" w:rsidRPr="0026341E">
        <w:t>Freigabe</w:t>
      </w:r>
      <w:r w:rsidR="00224AA1">
        <w:t xml:space="preserve"> </w:t>
      </w:r>
      <w:r w:rsidR="00224AA1" w:rsidRPr="0026341E">
        <w:t>erfolgt</w:t>
      </w:r>
      <w:r w:rsidR="00224AA1">
        <w:t xml:space="preserve"> </w:t>
      </w:r>
      <w:r w:rsidR="00224AA1" w:rsidRPr="0026341E">
        <w:t>durch</w:t>
      </w:r>
      <w:r w:rsidR="00224AA1">
        <w:t xml:space="preserve"> </w:t>
      </w:r>
      <w:r w:rsidR="00224AA1" w:rsidRPr="0026341E">
        <w:t>den</w:t>
      </w:r>
      <w:r w:rsidR="00224AA1">
        <w:t xml:space="preserve"> </w:t>
      </w:r>
      <w:r w:rsidR="00224AA1">
        <w:rPr>
          <w:highlight w:val="yellow"/>
        </w:rPr>
        <w:t>&lt;Informationssicherheitsbeauftragter&gt;</w:t>
      </w:r>
      <w:r w:rsidR="00224AA1" w:rsidRPr="0026341E">
        <w:t>.</w:t>
      </w:r>
    </w:p>
    <w:p w14:paraId="351901A9" w14:textId="77777777" w:rsidR="00224AA1" w:rsidRDefault="00224AA1" w:rsidP="00224AA1">
      <w:pPr>
        <w:spacing w:before="100" w:beforeAutospacing="1" w:after="100" w:afterAutospacing="1"/>
        <w:rPr>
          <w:rFonts w:eastAsia="Times New Roman"/>
        </w:rPr>
      </w:pPr>
    </w:p>
    <w:p w14:paraId="0C15DB4A" w14:textId="7D25FAF2" w:rsidR="000505BB" w:rsidRDefault="000505BB" w:rsidP="00224AA1">
      <w:pPr>
        <w:spacing w:before="100" w:beforeAutospacing="1" w:after="100" w:afterAutospacing="1"/>
        <w:rPr>
          <w:rFonts w:eastAsia="Times New Roman"/>
        </w:rPr>
        <w:sectPr w:rsidR="000505BB" w:rsidSect="005908F9">
          <w:footerReference w:type="default" r:id="rId9"/>
          <w:type w:val="continuous"/>
          <w:pgSz w:w="11906" w:h="16838"/>
          <w:pgMar w:top="1417" w:right="1417" w:bottom="1134" w:left="1417" w:header="720" w:footer="720" w:gutter="0"/>
          <w:cols w:space="708"/>
          <w:titlePg/>
          <w:docGrid w:linePitch="360"/>
        </w:sectPr>
      </w:pPr>
    </w:p>
    <w:p w14:paraId="34692787" w14:textId="764ECD5D" w:rsidR="00467029" w:rsidRPr="00314FB7" w:rsidRDefault="00D9227E" w:rsidP="00314FB7">
      <w:pPr>
        <w:pStyle w:val="berschrift1"/>
      </w:pPr>
      <w:bookmarkStart w:id="15" w:name="_Toc78233261"/>
      <w:r w:rsidRPr="00314FB7">
        <w:lastRenderedPageBreak/>
        <w:t>Kryptographische Verfahren und deren Algorithmen</w:t>
      </w:r>
      <w:bookmarkEnd w:id="15"/>
    </w:p>
    <w:p w14:paraId="5984639F" w14:textId="77777777" w:rsidR="00D9227E" w:rsidRPr="00D9227E" w:rsidRDefault="00D9227E" w:rsidP="00D9227E">
      <w:pPr>
        <w:rPr>
          <w:rFonts w:cstheme="minorHAnsi"/>
        </w:rPr>
      </w:pPr>
      <w:r w:rsidRPr="00D9227E">
        <w:rPr>
          <w:rFonts w:cstheme="minorHAnsi"/>
        </w:rPr>
        <w:t>Diese technische Richtlinie richtet sich an Entwickler und Produkt- bzw. Verfahrensverant-wortliche, die die Einführung neuer kryptographischer Systeme planen bzw. an Administra-toren, welche für den Betrieb von Anwendungen, IT-Systemen und Services (IaaS, PaaS, SaaS, FaaS) sind. Zusätzlich wird in diesem Dokument bewusst nicht auf die Angabe krypto-graphischer Verfahren verzichtet, die zwar zum heutigen Zeitpunkt noch als sicher gelten, mittelfristig, aber nicht mehr empfohlen werden können, da sie, wenn auch noch nicht aus-nutzbar, so doch zumindest theoretische Schwächen beinhalten. Die internen Vorgaben be-rücksichtigen die Empfehlungen der TR-02102 und TR-03116-4 vom BSI.</w:t>
      </w:r>
    </w:p>
    <w:p w14:paraId="522A7046" w14:textId="74398A2C" w:rsidR="00C849B8" w:rsidRDefault="00D9227E" w:rsidP="00D9227E">
      <w:pPr>
        <w:rPr>
          <w:rFonts w:cstheme="minorHAnsi"/>
        </w:rPr>
      </w:pPr>
      <w:r w:rsidRPr="00D9227E">
        <w:rPr>
          <w:rFonts w:cstheme="minorHAnsi"/>
        </w:rPr>
        <w:t xml:space="preserve">Es wird ausdrücklich angemerkt, dass die nachfolgend aufgezeigten Kryptographischen Ver-fahren als Whitelist zu verstehen sind. Alle in diesem Dokument nicht aufgeführten Algo-rithmen dürfen ohne eine Beantragung einer Ausnahme (siehe Template „Beantragung von Kryptographieausnahmen“) und Freigabe durch den </w:t>
      </w:r>
      <w:r>
        <w:rPr>
          <w:highlight w:val="yellow"/>
        </w:rPr>
        <w:t>&lt;Informationssicherheitsbeauftragter&gt;</w:t>
      </w:r>
      <w:r w:rsidRPr="00D9227E">
        <w:rPr>
          <w:rFonts w:cstheme="minorHAnsi"/>
        </w:rPr>
        <w:t xml:space="preserve"> nicht eingesetzt werden. Dies bedeutet auch, dass diese nicht als Fallback ausgehandelt werden dürfen.</w:t>
      </w:r>
    </w:p>
    <w:p w14:paraId="5E76A85A" w14:textId="08858A1B" w:rsidR="000505BB" w:rsidRPr="0026341E" w:rsidRDefault="000505BB" w:rsidP="00314FB7">
      <w:pPr>
        <w:pStyle w:val="berschrift2"/>
      </w:pPr>
      <w:bookmarkStart w:id="16" w:name="_Toc78233262"/>
      <w:r w:rsidRPr="000505BB">
        <w:t>X.509 Identitäten und Zertifikate</w:t>
      </w:r>
      <w:bookmarkEnd w:id="16"/>
    </w:p>
    <w:p w14:paraId="3B5E6475" w14:textId="77777777" w:rsidR="000505BB" w:rsidRDefault="000505BB" w:rsidP="000505BB">
      <w:r>
        <w:t>X.509 ist ein ITU-T-Standard für eine Public-Key-Infrastruktur zum Erstellen digitaler Zertifikate. Der Standard ISO/IEC 9594-8 wurde zuletzt im Oktober 2016 aktualisiert. In diesem Standard sind spezifiziert die folgenden Datentypen: Public-Key-Zertifikat, Attributzertifikat, Certificate Revocation List (CRL) und Attribute Certificate Revocation List (ACRL). In der elektronischen Kommunikation finden X.509-Zertifikate Anwendung bei den TLS-Versionen diverser Übertragungsprotokolle, wie z. B. beim Abruf von Web-Seiten mit dem HTTPS-Protokoll, oder zum Unterschreiben und Verschlüsseln von E-Mails nach dem S/MIME-Standard. X.509 in Version 3 beinhaltet die Flexibilität, mit Profilen erweitert zu werden.</w:t>
      </w:r>
    </w:p>
    <w:p w14:paraId="2F40B8E4" w14:textId="77777777" w:rsidR="000505BB" w:rsidRDefault="000505BB" w:rsidP="000505BB">
      <w:r>
        <w:t>Der Begriff kryptographische Identität (nachfolgend nur noch als Identität benannt) bezeichnet einen Verbund aus Identitätsdaten und einem kryptographischen Objekt, der zur Authentisierung und Authentifizierung verwendet werden kann. Im Allgemeinen handelt es sich um Schlüsselpaare, bestehend aus öffentlichem und privatem Schlüssel, sowie einem Zertifikat, dass die Kombination aus Authentifizierungsmerkmal und öffentlichem Schlüssel durch eine übergeordnete Instanz (CA – Certification Authority) bestätigt. Eine X.509-Identität ist eine kryptographische Identität, bei der als Zertifikat ein X.509- Zertifikat für einer der folgenden Einsatzzwecke verwendet wird:</w:t>
      </w:r>
    </w:p>
    <w:p w14:paraId="6101DB3E" w14:textId="77777777" w:rsidR="000505BB" w:rsidRDefault="000505BB" w:rsidP="000505BB">
      <w:pPr>
        <w:pStyle w:val="Listenabsatz"/>
        <w:numPr>
          <w:ilvl w:val="0"/>
          <w:numId w:val="38"/>
        </w:numPr>
        <w:jc w:val="both"/>
      </w:pPr>
      <w:r>
        <w:t>Für den Aufbau von TLS-Verbindungen,</w:t>
      </w:r>
    </w:p>
    <w:p w14:paraId="1F44C041" w14:textId="77777777" w:rsidR="000505BB" w:rsidRDefault="000505BB" w:rsidP="000505BB">
      <w:pPr>
        <w:pStyle w:val="Listenabsatz"/>
        <w:numPr>
          <w:ilvl w:val="0"/>
          <w:numId w:val="38"/>
        </w:numPr>
        <w:jc w:val="both"/>
      </w:pPr>
      <w:r>
        <w:t>Für den Aufbau von IPSec-Verbindungen,</w:t>
      </w:r>
    </w:p>
    <w:p w14:paraId="2B903237" w14:textId="77777777" w:rsidR="000505BB" w:rsidRDefault="000505BB" w:rsidP="000505BB">
      <w:pPr>
        <w:pStyle w:val="Listenabsatz"/>
        <w:numPr>
          <w:ilvl w:val="0"/>
          <w:numId w:val="38"/>
        </w:numPr>
        <w:jc w:val="both"/>
      </w:pPr>
      <w:r>
        <w:t>Zur Verschlüsselung von Informationen oder</w:t>
      </w:r>
    </w:p>
    <w:p w14:paraId="55E32F16" w14:textId="77777777" w:rsidR="000505BB" w:rsidRDefault="000505BB" w:rsidP="000505BB">
      <w:pPr>
        <w:pStyle w:val="Listenabsatz"/>
        <w:numPr>
          <w:ilvl w:val="0"/>
          <w:numId w:val="38"/>
        </w:numPr>
        <w:jc w:val="both"/>
      </w:pPr>
      <w:r>
        <w:t>Zur Erstellung fortgeschrittener Signaturen</w:t>
      </w:r>
    </w:p>
    <w:p w14:paraId="0792474C" w14:textId="77777777" w:rsidR="000505BB" w:rsidRDefault="000505BB" w:rsidP="000505BB">
      <w:r>
        <w:t>Die zugelassenen Algorithmen zur Erzeugung von Schlüsseln und Signaturen, sowie die minimal zu verwendeten Schlüssellängen, sind den nachfolgenden Tabellen zu entnehmen.</w:t>
      </w:r>
    </w:p>
    <w:p w14:paraId="11C5DC18" w14:textId="77777777" w:rsidR="000505BB" w:rsidRDefault="000505BB" w:rsidP="000505BB">
      <w:pPr>
        <w:pStyle w:val="Listenabsatz"/>
        <w:numPr>
          <w:ilvl w:val="0"/>
          <w:numId w:val="37"/>
        </w:numPr>
        <w:jc w:val="both"/>
      </w:pPr>
      <w:r>
        <w:t>Die Lebensdauer der Schlüssel und somit die in einem Zertifikat angegebene Gültigkeitsdauer, soll maximal 5 Jahre betragen.</w:t>
      </w:r>
    </w:p>
    <w:p w14:paraId="6E994202" w14:textId="77777777" w:rsidR="000505BB" w:rsidRDefault="000505BB" w:rsidP="000505BB">
      <w:pPr>
        <w:pStyle w:val="Listenabsatz"/>
        <w:numPr>
          <w:ilvl w:val="0"/>
          <w:numId w:val="37"/>
        </w:numPr>
        <w:jc w:val="both"/>
      </w:pPr>
      <w:r>
        <w:lastRenderedPageBreak/>
        <w:t>Für nicht aufgeführte Algorithmen und Schlüssellängen müssen die Verantwortlichen der technischen Systeme sowie der Anwendungen die folgenden Vorgaben umsetzen:</w:t>
      </w:r>
    </w:p>
    <w:p w14:paraId="088636E6" w14:textId="77777777" w:rsidR="000505BB" w:rsidRDefault="000505BB" w:rsidP="000505BB">
      <w:pPr>
        <w:pStyle w:val="Listenabsatz"/>
        <w:numPr>
          <w:ilvl w:val="1"/>
          <w:numId w:val="37"/>
        </w:numPr>
        <w:jc w:val="both"/>
      </w:pPr>
      <w:r>
        <w:t>Algorithmen und Schlüssellängen, die kryptographisch schwächer sind dürfen nur eingesetzt werden, falls dies aus technischen Gründen erforderlich ist und eine Ausnahmegenehmigung durch den Informationssicherheitsbeauftragten erteilt wurde.</w:t>
      </w:r>
    </w:p>
    <w:p w14:paraId="1FF4C5E3" w14:textId="77777777" w:rsidR="000505BB" w:rsidRDefault="000505BB" w:rsidP="000505BB">
      <w:pPr>
        <w:pStyle w:val="Listenabsatz"/>
        <w:numPr>
          <w:ilvl w:val="1"/>
          <w:numId w:val="37"/>
        </w:numPr>
        <w:jc w:val="both"/>
      </w:pPr>
      <w:r>
        <w:t>Algorithmen und Schlüssellängen, die kryptographisch stärker sind dürfen in Absprache mit dem Informationssicherheitsbeauftragten verwendet werden, wenn deren Verwendung und mögliche Kompatibilitätsprobleme vorher umfassend evaluiert wurden.</w:t>
      </w:r>
    </w:p>
    <w:p w14:paraId="0C584F03" w14:textId="77777777" w:rsidR="000505BB" w:rsidRDefault="000505BB" w:rsidP="000505BB">
      <w:pPr>
        <w:pStyle w:val="Listenabsatz"/>
        <w:numPr>
          <w:ilvl w:val="0"/>
          <w:numId w:val="37"/>
        </w:numPr>
        <w:jc w:val="both"/>
      </w:pPr>
      <w:r>
        <w:t>Die privaten Schlüssel zu den Zertifikaten sollen mit einem Passwort gesichert werden. Ist ein Passwort-Schutz aus technischen Gründen nicht möglich müssen gesonderte technische und organisatorische Maßnahmen zur Sicherstellung der Vertraulichkeit des privaten Schlüssels getroffen und dokumentiert werden.</w:t>
      </w:r>
    </w:p>
    <w:p w14:paraId="32DBECC0" w14:textId="77777777" w:rsidR="000505BB" w:rsidRDefault="000505BB" w:rsidP="000505BB">
      <w:pPr>
        <w:pStyle w:val="Listenabsatz"/>
        <w:numPr>
          <w:ilvl w:val="0"/>
          <w:numId w:val="37"/>
        </w:numPr>
        <w:jc w:val="both"/>
      </w:pPr>
      <w:r>
        <w:t>Zertifikate für Personen und extern erreichbare Systeme müssen von einer allgemein als vertrauenswürdig eingestuften Certificate Authority (CA) signiert sein.</w:t>
      </w:r>
    </w:p>
    <w:p w14:paraId="3A16403E" w14:textId="77777777" w:rsidR="000505BB" w:rsidRDefault="000505BB" w:rsidP="000505BB">
      <w:pPr>
        <w:pStyle w:val="Listenabsatz"/>
        <w:numPr>
          <w:ilvl w:val="0"/>
          <w:numId w:val="37"/>
        </w:numPr>
        <w:jc w:val="both"/>
      </w:pPr>
      <w:r>
        <w:t>Zertifikate für nur intern erreichbare Systeme sind aus der PKI abzuleiten.</w:t>
      </w:r>
    </w:p>
    <w:p w14:paraId="02AB50BC" w14:textId="77777777" w:rsidR="000505BB" w:rsidRDefault="000505BB" w:rsidP="000505BB">
      <w:pPr>
        <w:pStyle w:val="Listenabsatz"/>
        <w:numPr>
          <w:ilvl w:val="0"/>
          <w:numId w:val="37"/>
        </w:numPr>
        <w:jc w:val="both"/>
      </w:pPr>
      <w:r>
        <w:t>Die Zertifikate und die ausgebende CA müssen über eine Form der Rückrufprüfung verfügen (CRL oder OCSP).</w:t>
      </w:r>
    </w:p>
    <w:p w14:paraId="0144F758" w14:textId="77777777" w:rsidR="000505BB" w:rsidRDefault="000505BB" w:rsidP="000505BB">
      <w:r>
        <w:t>Der Anwendungszweck (X.509 Felder KeyUsage und ExtendedKeyUsage) ist soweit wie möglich einzuschränken. Für verschiedene Anwendungszwecke sind grundsätzlich unabhängige Schlüsselpaare und damit auch eigene Zertifikate zu verwenden.</w:t>
      </w:r>
    </w:p>
    <w:p w14:paraId="4DD1A38B" w14:textId="77777777" w:rsidR="000505BB" w:rsidRDefault="000505BB" w:rsidP="000505BB">
      <w:r>
        <w:t>Folgende Algorithmen können bei der Erstellung von Zertifikaten verwendet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111"/>
        <w:gridCol w:w="1270"/>
      </w:tblGrid>
      <w:tr w:rsidR="000505BB" w14:paraId="08BF88EB" w14:textId="77777777" w:rsidTr="005B2E4E">
        <w:trPr>
          <w:trHeight w:val="510"/>
          <w:tblHeader/>
        </w:trPr>
        <w:tc>
          <w:tcPr>
            <w:tcW w:w="3681" w:type="dxa"/>
            <w:shd w:val="clear" w:color="auto" w:fill="BFBFBF" w:themeFill="background1" w:themeFillShade="BF"/>
          </w:tcPr>
          <w:p w14:paraId="7E7BDB49" w14:textId="77777777" w:rsidR="000505BB" w:rsidRDefault="000505BB" w:rsidP="005B2E4E">
            <w:pPr>
              <w:pStyle w:val="Tabellenkopf"/>
            </w:pPr>
            <w:r>
              <w:t>Verfahren</w:t>
            </w:r>
          </w:p>
        </w:tc>
        <w:tc>
          <w:tcPr>
            <w:tcW w:w="4111" w:type="dxa"/>
            <w:shd w:val="clear" w:color="auto" w:fill="BFBFBF" w:themeFill="background1" w:themeFillShade="BF"/>
          </w:tcPr>
          <w:p w14:paraId="70987DC5" w14:textId="77777777" w:rsidR="000505BB" w:rsidRDefault="000505BB" w:rsidP="005B2E4E">
            <w:pPr>
              <w:pStyle w:val="Tabellenkopf"/>
            </w:pPr>
            <w:r>
              <w:t>Schlüssellänge</w:t>
            </w:r>
          </w:p>
        </w:tc>
        <w:tc>
          <w:tcPr>
            <w:tcW w:w="1270" w:type="dxa"/>
            <w:shd w:val="clear" w:color="auto" w:fill="BFBFBF" w:themeFill="background1" w:themeFillShade="BF"/>
          </w:tcPr>
          <w:p w14:paraId="251DF151" w14:textId="77777777" w:rsidR="000505BB" w:rsidRDefault="000505BB" w:rsidP="005B2E4E">
            <w:pPr>
              <w:pStyle w:val="Tabellenkopf"/>
            </w:pPr>
            <w:r>
              <w:t>Gültig bis</w:t>
            </w:r>
          </w:p>
        </w:tc>
      </w:tr>
      <w:tr w:rsidR="000505BB" w14:paraId="28866793" w14:textId="77777777" w:rsidTr="005B2E4E">
        <w:trPr>
          <w:trHeight w:val="510"/>
        </w:trPr>
        <w:tc>
          <w:tcPr>
            <w:tcW w:w="3681" w:type="dxa"/>
          </w:tcPr>
          <w:p w14:paraId="36F466B4" w14:textId="77777777" w:rsidR="000505BB" w:rsidRDefault="000505BB" w:rsidP="005B2E4E">
            <w:pPr>
              <w:pStyle w:val="TabellenInhalt"/>
            </w:pPr>
            <w:r>
              <w:t>ECDSA</w:t>
            </w:r>
          </w:p>
        </w:tc>
        <w:tc>
          <w:tcPr>
            <w:tcW w:w="4111" w:type="dxa"/>
          </w:tcPr>
          <w:p w14:paraId="5914DE3B" w14:textId="77777777" w:rsidR="000505BB" w:rsidRDefault="000505BB" w:rsidP="005B2E4E">
            <w:pPr>
              <w:pStyle w:val="TabellenInhalt"/>
            </w:pPr>
            <w:r>
              <w:t>224 Bit</w:t>
            </w:r>
          </w:p>
        </w:tc>
        <w:tc>
          <w:tcPr>
            <w:tcW w:w="1270" w:type="dxa"/>
          </w:tcPr>
          <w:p w14:paraId="109E6B48" w14:textId="77777777" w:rsidR="000505BB" w:rsidRDefault="000505BB" w:rsidP="005B2E4E">
            <w:pPr>
              <w:pStyle w:val="TabellenInhalt"/>
            </w:pPr>
            <w:r>
              <w:t>2022</w:t>
            </w:r>
          </w:p>
        </w:tc>
      </w:tr>
      <w:tr w:rsidR="000505BB" w14:paraId="2245F0D5" w14:textId="77777777" w:rsidTr="005B2E4E">
        <w:trPr>
          <w:trHeight w:val="510"/>
        </w:trPr>
        <w:tc>
          <w:tcPr>
            <w:tcW w:w="3681" w:type="dxa"/>
          </w:tcPr>
          <w:p w14:paraId="474031A4" w14:textId="77777777" w:rsidR="000505BB" w:rsidRDefault="000505BB" w:rsidP="005B2E4E">
            <w:pPr>
              <w:pStyle w:val="TabellenInhalt"/>
            </w:pPr>
            <w:r>
              <w:t>ECDSA</w:t>
            </w:r>
          </w:p>
        </w:tc>
        <w:tc>
          <w:tcPr>
            <w:tcW w:w="4111" w:type="dxa"/>
          </w:tcPr>
          <w:p w14:paraId="04BD461C" w14:textId="77777777" w:rsidR="000505BB" w:rsidRDefault="000505BB" w:rsidP="005B2E4E">
            <w:pPr>
              <w:pStyle w:val="TabellenInhalt"/>
            </w:pPr>
            <w:r>
              <w:t>≥ 256 Bit</w:t>
            </w:r>
          </w:p>
        </w:tc>
        <w:tc>
          <w:tcPr>
            <w:tcW w:w="1270" w:type="dxa"/>
          </w:tcPr>
          <w:p w14:paraId="6C37585E" w14:textId="77777777" w:rsidR="000505BB" w:rsidRDefault="000505BB" w:rsidP="005B2E4E">
            <w:pPr>
              <w:pStyle w:val="TabellenInhalt"/>
            </w:pPr>
            <w:r>
              <w:t>2026+</w:t>
            </w:r>
          </w:p>
        </w:tc>
      </w:tr>
      <w:tr w:rsidR="000505BB" w14:paraId="034D14FF" w14:textId="77777777" w:rsidTr="005B2E4E">
        <w:trPr>
          <w:trHeight w:val="510"/>
        </w:trPr>
        <w:tc>
          <w:tcPr>
            <w:tcW w:w="3681" w:type="dxa"/>
          </w:tcPr>
          <w:p w14:paraId="7034D765" w14:textId="77777777" w:rsidR="000505BB" w:rsidRDefault="000505BB" w:rsidP="005B2E4E">
            <w:pPr>
              <w:pStyle w:val="TabellenInhalt"/>
            </w:pPr>
            <w:r>
              <w:t>RSASSA-PSS</w:t>
            </w:r>
          </w:p>
        </w:tc>
        <w:tc>
          <w:tcPr>
            <w:tcW w:w="4111" w:type="dxa"/>
          </w:tcPr>
          <w:p w14:paraId="36382A7D" w14:textId="77777777" w:rsidR="000505BB" w:rsidRDefault="000505BB" w:rsidP="005B2E4E">
            <w:pPr>
              <w:pStyle w:val="TabellenInhalt"/>
            </w:pPr>
            <w:r>
              <w:t>2024 Bit</w:t>
            </w:r>
          </w:p>
        </w:tc>
        <w:tc>
          <w:tcPr>
            <w:tcW w:w="1270" w:type="dxa"/>
          </w:tcPr>
          <w:p w14:paraId="23C2CD5C" w14:textId="77777777" w:rsidR="000505BB" w:rsidRDefault="000505BB" w:rsidP="005B2E4E">
            <w:pPr>
              <w:pStyle w:val="TabellenInhalt"/>
            </w:pPr>
            <w:r>
              <w:t>2022</w:t>
            </w:r>
          </w:p>
        </w:tc>
      </w:tr>
      <w:tr w:rsidR="000505BB" w14:paraId="4B08340D" w14:textId="77777777" w:rsidTr="005B2E4E">
        <w:trPr>
          <w:trHeight w:val="510"/>
        </w:trPr>
        <w:tc>
          <w:tcPr>
            <w:tcW w:w="3681" w:type="dxa"/>
          </w:tcPr>
          <w:p w14:paraId="3F2B348F" w14:textId="77777777" w:rsidR="000505BB" w:rsidRDefault="000505BB" w:rsidP="005B2E4E">
            <w:pPr>
              <w:pStyle w:val="TabellenInhalt"/>
            </w:pPr>
            <w:r>
              <w:t>RSASSA-PSS</w:t>
            </w:r>
          </w:p>
        </w:tc>
        <w:tc>
          <w:tcPr>
            <w:tcW w:w="4111" w:type="dxa"/>
          </w:tcPr>
          <w:p w14:paraId="778C1516" w14:textId="77777777" w:rsidR="000505BB" w:rsidRDefault="000505BB" w:rsidP="005B2E4E">
            <w:pPr>
              <w:pStyle w:val="TabellenInhalt"/>
            </w:pPr>
            <w:r>
              <w:t>≥ 3072 Bit</w:t>
            </w:r>
          </w:p>
        </w:tc>
        <w:tc>
          <w:tcPr>
            <w:tcW w:w="1270" w:type="dxa"/>
          </w:tcPr>
          <w:p w14:paraId="5411D43E" w14:textId="77777777" w:rsidR="000505BB" w:rsidRDefault="000505BB" w:rsidP="005B2E4E">
            <w:pPr>
              <w:pStyle w:val="TabellenInhalt"/>
            </w:pPr>
            <w:r>
              <w:t>2026+</w:t>
            </w:r>
          </w:p>
        </w:tc>
      </w:tr>
      <w:tr w:rsidR="000505BB" w14:paraId="265DEB30" w14:textId="77777777" w:rsidTr="005B2E4E">
        <w:trPr>
          <w:trHeight w:val="510"/>
        </w:trPr>
        <w:tc>
          <w:tcPr>
            <w:tcW w:w="3681" w:type="dxa"/>
          </w:tcPr>
          <w:p w14:paraId="14C1B549" w14:textId="77777777" w:rsidR="000505BB" w:rsidRDefault="000505BB" w:rsidP="005B2E4E">
            <w:pPr>
              <w:pStyle w:val="TabellenInhalt"/>
            </w:pPr>
            <w:r>
              <w:t>DSA</w:t>
            </w:r>
          </w:p>
        </w:tc>
        <w:tc>
          <w:tcPr>
            <w:tcW w:w="4111" w:type="dxa"/>
          </w:tcPr>
          <w:p w14:paraId="66546DD6" w14:textId="77777777" w:rsidR="000505BB" w:rsidRDefault="000505BB" w:rsidP="005B2E4E">
            <w:pPr>
              <w:pStyle w:val="TabellenInhalt"/>
            </w:pPr>
            <w:r>
              <w:t>2024 Bit</w:t>
            </w:r>
          </w:p>
        </w:tc>
        <w:tc>
          <w:tcPr>
            <w:tcW w:w="1270" w:type="dxa"/>
          </w:tcPr>
          <w:p w14:paraId="50068D0C" w14:textId="77777777" w:rsidR="000505BB" w:rsidRDefault="000505BB" w:rsidP="005B2E4E">
            <w:pPr>
              <w:pStyle w:val="TabellenInhalt"/>
            </w:pPr>
            <w:r>
              <w:t>2022</w:t>
            </w:r>
          </w:p>
        </w:tc>
      </w:tr>
      <w:tr w:rsidR="000505BB" w14:paraId="242E873F" w14:textId="77777777" w:rsidTr="005B2E4E">
        <w:trPr>
          <w:trHeight w:val="510"/>
        </w:trPr>
        <w:tc>
          <w:tcPr>
            <w:tcW w:w="3681" w:type="dxa"/>
          </w:tcPr>
          <w:p w14:paraId="7C146481" w14:textId="77777777" w:rsidR="000505BB" w:rsidRDefault="000505BB" w:rsidP="005B2E4E">
            <w:pPr>
              <w:pStyle w:val="TabellenInhalt"/>
            </w:pPr>
            <w:r>
              <w:t>DSA</w:t>
            </w:r>
          </w:p>
        </w:tc>
        <w:tc>
          <w:tcPr>
            <w:tcW w:w="4111" w:type="dxa"/>
          </w:tcPr>
          <w:p w14:paraId="3560A16D" w14:textId="77777777" w:rsidR="000505BB" w:rsidRDefault="000505BB" w:rsidP="005B2E4E">
            <w:pPr>
              <w:pStyle w:val="TabellenInhalt"/>
            </w:pPr>
            <w:r>
              <w:t>≥ 3072 Bit</w:t>
            </w:r>
          </w:p>
        </w:tc>
        <w:tc>
          <w:tcPr>
            <w:tcW w:w="1270" w:type="dxa"/>
          </w:tcPr>
          <w:p w14:paraId="571D901D" w14:textId="77777777" w:rsidR="000505BB" w:rsidRDefault="000505BB" w:rsidP="005B2E4E">
            <w:pPr>
              <w:pStyle w:val="TabellenInhalt"/>
            </w:pPr>
            <w:r>
              <w:t>2026+</w:t>
            </w:r>
          </w:p>
        </w:tc>
      </w:tr>
    </w:tbl>
    <w:p w14:paraId="28074624" w14:textId="199C531A" w:rsidR="000505BB" w:rsidRDefault="000505BB" w:rsidP="000505BB">
      <w:pPr>
        <w:pStyle w:val="Beschriftung"/>
        <w:rPr>
          <w:noProof w:val="0"/>
        </w:rPr>
      </w:pPr>
      <w:bookmarkStart w:id="17" w:name="_Toc72247062"/>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1</w:t>
      </w:r>
      <w:r>
        <w:rPr>
          <w:noProof w:val="0"/>
        </w:rPr>
        <w:fldChar w:fldCharType="end"/>
      </w:r>
      <w:r>
        <w:rPr>
          <w:noProof w:val="0"/>
        </w:rPr>
        <w:t>: X.509 - Signatur-Algorithmen</w:t>
      </w:r>
      <w:bookmarkEnd w:id="17"/>
    </w:p>
    <w:p w14:paraId="3A1AAD25" w14:textId="77777777" w:rsidR="000505BB" w:rsidRDefault="000505BB" w:rsidP="000505BB">
      <w:r>
        <w:t>Folgende Hash-Algorithmen mit einer minimalen Schlüssellänge können bei der Erstellung von Zertifikaten genutzt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0505BB" w14:paraId="7A708DA8" w14:textId="77777777" w:rsidTr="005B2E4E">
        <w:trPr>
          <w:tblHeader/>
        </w:trPr>
        <w:tc>
          <w:tcPr>
            <w:tcW w:w="4390" w:type="dxa"/>
            <w:shd w:val="clear" w:color="auto" w:fill="BFBFBF" w:themeFill="background1" w:themeFillShade="BF"/>
          </w:tcPr>
          <w:p w14:paraId="2C7124A8" w14:textId="77777777" w:rsidR="000505BB" w:rsidRDefault="000505BB" w:rsidP="005B2E4E">
            <w:pPr>
              <w:pStyle w:val="Tabellenkopf"/>
            </w:pPr>
            <w:r>
              <w:t>Hashing-Familie</w:t>
            </w:r>
          </w:p>
        </w:tc>
        <w:tc>
          <w:tcPr>
            <w:tcW w:w="3260" w:type="dxa"/>
            <w:shd w:val="clear" w:color="auto" w:fill="BFBFBF" w:themeFill="background1" w:themeFillShade="BF"/>
          </w:tcPr>
          <w:p w14:paraId="0B980E10" w14:textId="77777777" w:rsidR="000505BB" w:rsidRDefault="000505BB" w:rsidP="005B2E4E">
            <w:pPr>
              <w:pStyle w:val="Tabellenkopf"/>
            </w:pPr>
            <w:r>
              <w:t>Länge des Hashwertes</w:t>
            </w:r>
          </w:p>
        </w:tc>
        <w:tc>
          <w:tcPr>
            <w:tcW w:w="1412" w:type="dxa"/>
            <w:shd w:val="clear" w:color="auto" w:fill="BFBFBF" w:themeFill="background1" w:themeFillShade="BF"/>
          </w:tcPr>
          <w:p w14:paraId="636024CC" w14:textId="77777777" w:rsidR="000505BB" w:rsidRDefault="000505BB" w:rsidP="005B2E4E">
            <w:pPr>
              <w:pStyle w:val="Tabellenkopf"/>
            </w:pPr>
            <w:r>
              <w:t>Gültig bis</w:t>
            </w:r>
          </w:p>
        </w:tc>
      </w:tr>
      <w:tr w:rsidR="000505BB" w14:paraId="44C7E780" w14:textId="77777777" w:rsidTr="005B2E4E">
        <w:tc>
          <w:tcPr>
            <w:tcW w:w="4390" w:type="dxa"/>
          </w:tcPr>
          <w:p w14:paraId="4AF76748" w14:textId="77777777" w:rsidR="000505BB" w:rsidRDefault="000505BB" w:rsidP="005B2E4E">
            <w:pPr>
              <w:pStyle w:val="TabellenInhalt"/>
            </w:pPr>
            <w:r>
              <w:t>SHA(2)-512</w:t>
            </w:r>
          </w:p>
        </w:tc>
        <w:tc>
          <w:tcPr>
            <w:tcW w:w="3260" w:type="dxa"/>
          </w:tcPr>
          <w:p w14:paraId="10421BBC" w14:textId="77777777" w:rsidR="000505BB" w:rsidRDefault="000505BB" w:rsidP="005B2E4E">
            <w:pPr>
              <w:pStyle w:val="TabellenInhalt"/>
            </w:pPr>
            <w:r>
              <w:t>512 Bit</w:t>
            </w:r>
          </w:p>
        </w:tc>
        <w:tc>
          <w:tcPr>
            <w:tcW w:w="1412" w:type="dxa"/>
          </w:tcPr>
          <w:p w14:paraId="532EC853" w14:textId="77777777" w:rsidR="000505BB" w:rsidRDefault="000505BB" w:rsidP="005B2E4E">
            <w:pPr>
              <w:pStyle w:val="TabellenInhalt"/>
            </w:pPr>
            <w:r>
              <w:t>2026+</w:t>
            </w:r>
          </w:p>
        </w:tc>
      </w:tr>
      <w:tr w:rsidR="000505BB" w14:paraId="28B84968" w14:textId="77777777" w:rsidTr="005B2E4E">
        <w:tc>
          <w:tcPr>
            <w:tcW w:w="4390" w:type="dxa"/>
          </w:tcPr>
          <w:p w14:paraId="4409010D" w14:textId="77777777" w:rsidR="000505BB" w:rsidRDefault="000505BB" w:rsidP="005B2E4E">
            <w:pPr>
              <w:pStyle w:val="TabellenInhalt"/>
            </w:pPr>
            <w:r>
              <w:t>SHA(2)-384</w:t>
            </w:r>
          </w:p>
        </w:tc>
        <w:tc>
          <w:tcPr>
            <w:tcW w:w="3260" w:type="dxa"/>
          </w:tcPr>
          <w:p w14:paraId="287A2A9D" w14:textId="77777777" w:rsidR="000505BB" w:rsidRDefault="000505BB" w:rsidP="005B2E4E">
            <w:pPr>
              <w:pStyle w:val="TabellenInhalt"/>
            </w:pPr>
            <w:r>
              <w:t>384 Bit</w:t>
            </w:r>
          </w:p>
        </w:tc>
        <w:tc>
          <w:tcPr>
            <w:tcW w:w="1412" w:type="dxa"/>
          </w:tcPr>
          <w:p w14:paraId="71C1892C" w14:textId="77777777" w:rsidR="000505BB" w:rsidRDefault="000505BB" w:rsidP="005B2E4E">
            <w:pPr>
              <w:pStyle w:val="TabellenInhalt"/>
            </w:pPr>
            <w:r>
              <w:t>2026+</w:t>
            </w:r>
          </w:p>
        </w:tc>
      </w:tr>
      <w:tr w:rsidR="000505BB" w14:paraId="77C4E9AC" w14:textId="77777777" w:rsidTr="005B2E4E">
        <w:tc>
          <w:tcPr>
            <w:tcW w:w="4390" w:type="dxa"/>
          </w:tcPr>
          <w:p w14:paraId="40E4EE54" w14:textId="77777777" w:rsidR="000505BB" w:rsidRDefault="000505BB" w:rsidP="005B2E4E">
            <w:pPr>
              <w:pStyle w:val="TabellenInhalt"/>
            </w:pPr>
            <w:r>
              <w:t>SHA(2)-256</w:t>
            </w:r>
          </w:p>
        </w:tc>
        <w:tc>
          <w:tcPr>
            <w:tcW w:w="3260" w:type="dxa"/>
          </w:tcPr>
          <w:p w14:paraId="2997D44C" w14:textId="77777777" w:rsidR="000505BB" w:rsidRDefault="000505BB" w:rsidP="005B2E4E">
            <w:pPr>
              <w:pStyle w:val="TabellenInhalt"/>
            </w:pPr>
            <w:r>
              <w:t>256 Bit</w:t>
            </w:r>
          </w:p>
        </w:tc>
        <w:tc>
          <w:tcPr>
            <w:tcW w:w="1412" w:type="dxa"/>
          </w:tcPr>
          <w:p w14:paraId="40B841E6" w14:textId="77777777" w:rsidR="000505BB" w:rsidRDefault="000505BB" w:rsidP="005B2E4E">
            <w:pPr>
              <w:pStyle w:val="TabellenInhalt"/>
            </w:pPr>
            <w:r>
              <w:t>2026+</w:t>
            </w:r>
          </w:p>
        </w:tc>
      </w:tr>
      <w:tr w:rsidR="000505BB" w14:paraId="67D6FBF2" w14:textId="77777777" w:rsidTr="005B2E4E">
        <w:tc>
          <w:tcPr>
            <w:tcW w:w="4390" w:type="dxa"/>
          </w:tcPr>
          <w:p w14:paraId="58455282" w14:textId="77777777" w:rsidR="000505BB" w:rsidRDefault="000505BB" w:rsidP="005B2E4E">
            <w:pPr>
              <w:pStyle w:val="TabellenInhalt"/>
            </w:pPr>
            <w:r>
              <w:lastRenderedPageBreak/>
              <w:t>SHA(3)-512</w:t>
            </w:r>
          </w:p>
        </w:tc>
        <w:tc>
          <w:tcPr>
            <w:tcW w:w="3260" w:type="dxa"/>
          </w:tcPr>
          <w:p w14:paraId="767B3C22" w14:textId="77777777" w:rsidR="000505BB" w:rsidRDefault="000505BB" w:rsidP="005B2E4E">
            <w:pPr>
              <w:pStyle w:val="TabellenInhalt"/>
            </w:pPr>
            <w:r>
              <w:t>512 Bit</w:t>
            </w:r>
          </w:p>
        </w:tc>
        <w:tc>
          <w:tcPr>
            <w:tcW w:w="1412" w:type="dxa"/>
          </w:tcPr>
          <w:p w14:paraId="70BEEEAB" w14:textId="77777777" w:rsidR="000505BB" w:rsidRDefault="000505BB" w:rsidP="005B2E4E">
            <w:pPr>
              <w:pStyle w:val="TabellenInhalt"/>
            </w:pPr>
            <w:r>
              <w:t>2026+</w:t>
            </w:r>
          </w:p>
        </w:tc>
      </w:tr>
      <w:tr w:rsidR="000505BB" w14:paraId="12ED1BC7" w14:textId="77777777" w:rsidTr="005B2E4E">
        <w:tc>
          <w:tcPr>
            <w:tcW w:w="4390" w:type="dxa"/>
          </w:tcPr>
          <w:p w14:paraId="3D8C6D6C" w14:textId="77777777" w:rsidR="000505BB" w:rsidRDefault="000505BB" w:rsidP="005B2E4E">
            <w:pPr>
              <w:pStyle w:val="TabellenInhalt"/>
            </w:pPr>
            <w:r>
              <w:t>SHA(3)-384</w:t>
            </w:r>
          </w:p>
        </w:tc>
        <w:tc>
          <w:tcPr>
            <w:tcW w:w="3260" w:type="dxa"/>
          </w:tcPr>
          <w:p w14:paraId="4F4EA166" w14:textId="77777777" w:rsidR="000505BB" w:rsidRDefault="000505BB" w:rsidP="005B2E4E">
            <w:pPr>
              <w:pStyle w:val="TabellenInhalt"/>
            </w:pPr>
            <w:r>
              <w:t>384 Bit</w:t>
            </w:r>
          </w:p>
        </w:tc>
        <w:tc>
          <w:tcPr>
            <w:tcW w:w="1412" w:type="dxa"/>
          </w:tcPr>
          <w:p w14:paraId="1692A5BE" w14:textId="77777777" w:rsidR="000505BB" w:rsidRDefault="000505BB" w:rsidP="005B2E4E">
            <w:pPr>
              <w:pStyle w:val="TabellenInhalt"/>
            </w:pPr>
            <w:r>
              <w:t>2026+</w:t>
            </w:r>
          </w:p>
        </w:tc>
      </w:tr>
      <w:tr w:rsidR="000505BB" w14:paraId="52548AB6" w14:textId="77777777" w:rsidTr="005B2E4E">
        <w:tc>
          <w:tcPr>
            <w:tcW w:w="4390" w:type="dxa"/>
          </w:tcPr>
          <w:p w14:paraId="2D4F6C26" w14:textId="77777777" w:rsidR="000505BB" w:rsidRDefault="000505BB" w:rsidP="005B2E4E">
            <w:pPr>
              <w:pStyle w:val="TabellenInhalt"/>
            </w:pPr>
            <w:r>
              <w:t>SHA(3)-256</w:t>
            </w:r>
          </w:p>
        </w:tc>
        <w:tc>
          <w:tcPr>
            <w:tcW w:w="3260" w:type="dxa"/>
          </w:tcPr>
          <w:p w14:paraId="5AF4B2E3" w14:textId="77777777" w:rsidR="000505BB" w:rsidRDefault="000505BB" w:rsidP="005B2E4E">
            <w:pPr>
              <w:pStyle w:val="TabellenInhalt"/>
            </w:pPr>
            <w:r>
              <w:t>256 Bit</w:t>
            </w:r>
          </w:p>
        </w:tc>
        <w:tc>
          <w:tcPr>
            <w:tcW w:w="1412" w:type="dxa"/>
          </w:tcPr>
          <w:p w14:paraId="787F9A6F" w14:textId="77777777" w:rsidR="000505BB" w:rsidRDefault="000505BB" w:rsidP="005B2E4E">
            <w:pPr>
              <w:pStyle w:val="TabellenInhalt"/>
            </w:pPr>
            <w:r>
              <w:t>2026+</w:t>
            </w:r>
          </w:p>
        </w:tc>
      </w:tr>
    </w:tbl>
    <w:p w14:paraId="11C07994" w14:textId="096108AC" w:rsidR="000505BB" w:rsidRDefault="000505BB" w:rsidP="000505BB">
      <w:pPr>
        <w:pStyle w:val="Beschriftung"/>
        <w:rPr>
          <w:noProof w:val="0"/>
        </w:rPr>
      </w:pPr>
      <w:bookmarkStart w:id="18" w:name="_Toc72247063"/>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2</w:t>
      </w:r>
      <w:r>
        <w:rPr>
          <w:noProof w:val="0"/>
        </w:rPr>
        <w:fldChar w:fldCharType="end"/>
      </w:r>
      <w:r>
        <w:rPr>
          <w:noProof w:val="0"/>
        </w:rPr>
        <w:t>: X.509 --Hash-Verfahren</w:t>
      </w:r>
      <w:bookmarkEnd w:id="18"/>
    </w:p>
    <w:p w14:paraId="0602BA74" w14:textId="5FD7EC64" w:rsidR="00A06A7C" w:rsidRDefault="00314FB7" w:rsidP="00314FB7">
      <w:pPr>
        <w:pStyle w:val="berschrift2"/>
      </w:pPr>
      <w:bookmarkStart w:id="19" w:name="_Toc78233263"/>
      <w:r w:rsidRPr="00314FB7">
        <w:t>Qualifizierte elektronische Signatur</w:t>
      </w:r>
      <w:bookmarkEnd w:id="19"/>
    </w:p>
    <w:p w14:paraId="57364512" w14:textId="77777777" w:rsidR="00767E04" w:rsidRDefault="00767E04" w:rsidP="00767E04">
      <w:r>
        <w:t>Die Sicherheit einer qualifizierten elektronischen Signatur hängt entscheidend von der Stärke der zugrunde liegenden Algorithmen ab. Im Folgenden werden Algorithmen genannt, die für qualifizierte elektronische Signaturen als geeignet anzusehen sind. Grundlage für die Benennung war der öffentlich einsehbare Algorithmenktatlog der Bundesnetzagentur aus dem Jahr 2016.</w:t>
      </w:r>
    </w:p>
    <w:p w14:paraId="5804B3B5" w14:textId="77777777" w:rsidR="00767E04" w:rsidRDefault="00767E04" w:rsidP="00767E04">
      <w:r>
        <w:t>Folgende Hash-Algorithmen sind für die Nutzung einer qualifizierten elektronische Signatur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22"/>
        <w:gridCol w:w="3024"/>
      </w:tblGrid>
      <w:tr w:rsidR="00767E04" w14:paraId="034585DB" w14:textId="77777777" w:rsidTr="005B2E4E">
        <w:trPr>
          <w:trHeight w:val="454"/>
          <w:tblHeader/>
        </w:trPr>
        <w:tc>
          <w:tcPr>
            <w:tcW w:w="3016" w:type="dxa"/>
            <w:shd w:val="clear" w:color="auto" w:fill="BFBFBF" w:themeFill="background1" w:themeFillShade="BF"/>
            <w:vAlign w:val="center"/>
          </w:tcPr>
          <w:p w14:paraId="476EFD5F" w14:textId="77777777" w:rsidR="00767E04" w:rsidRDefault="00767E04" w:rsidP="005B2E4E">
            <w:pPr>
              <w:pStyle w:val="Tabellenkopf"/>
            </w:pPr>
            <w:r>
              <w:t>Hashing-Familie</w:t>
            </w:r>
          </w:p>
        </w:tc>
        <w:tc>
          <w:tcPr>
            <w:tcW w:w="3022" w:type="dxa"/>
            <w:shd w:val="clear" w:color="auto" w:fill="BFBFBF" w:themeFill="background1" w:themeFillShade="BF"/>
            <w:vAlign w:val="center"/>
          </w:tcPr>
          <w:p w14:paraId="07FAFE75" w14:textId="77777777" w:rsidR="00767E04" w:rsidRDefault="00767E04" w:rsidP="005B2E4E">
            <w:pPr>
              <w:pStyle w:val="Tabellenkopf"/>
            </w:pPr>
            <w:r>
              <w:t>Länge des Hashwertes</w:t>
            </w:r>
          </w:p>
        </w:tc>
        <w:tc>
          <w:tcPr>
            <w:tcW w:w="3024" w:type="dxa"/>
            <w:shd w:val="clear" w:color="auto" w:fill="BFBFBF" w:themeFill="background1" w:themeFillShade="BF"/>
            <w:vAlign w:val="center"/>
          </w:tcPr>
          <w:p w14:paraId="430072EB" w14:textId="77777777" w:rsidR="00767E04" w:rsidRDefault="00767E04" w:rsidP="005B2E4E">
            <w:pPr>
              <w:pStyle w:val="Tabellenkopf"/>
            </w:pPr>
            <w:r>
              <w:t>Verwendung bis</w:t>
            </w:r>
          </w:p>
        </w:tc>
      </w:tr>
      <w:tr w:rsidR="00767E04" w14:paraId="030A8E7B" w14:textId="77777777" w:rsidTr="005B2E4E">
        <w:trPr>
          <w:trHeight w:val="454"/>
        </w:trPr>
        <w:tc>
          <w:tcPr>
            <w:tcW w:w="3016" w:type="dxa"/>
            <w:vAlign w:val="center"/>
          </w:tcPr>
          <w:p w14:paraId="1D2CC5ED" w14:textId="77777777" w:rsidR="00767E04" w:rsidRDefault="00767E04" w:rsidP="005B2E4E">
            <w:pPr>
              <w:pStyle w:val="TabellenInhalt"/>
            </w:pPr>
            <w:r>
              <w:t>SHA(2)-256</w:t>
            </w:r>
          </w:p>
        </w:tc>
        <w:tc>
          <w:tcPr>
            <w:tcW w:w="3022" w:type="dxa"/>
            <w:vAlign w:val="center"/>
          </w:tcPr>
          <w:p w14:paraId="59B1E4BF" w14:textId="77777777" w:rsidR="00767E04" w:rsidRDefault="00767E04" w:rsidP="005B2E4E">
            <w:pPr>
              <w:pStyle w:val="TabellenInhalt"/>
            </w:pPr>
            <w:r>
              <w:t>256 Bit</w:t>
            </w:r>
          </w:p>
        </w:tc>
        <w:tc>
          <w:tcPr>
            <w:tcW w:w="3024" w:type="dxa"/>
          </w:tcPr>
          <w:p w14:paraId="18A16774" w14:textId="77777777" w:rsidR="00767E04" w:rsidRDefault="00767E04" w:rsidP="005B2E4E">
            <w:pPr>
              <w:pStyle w:val="TabellenInhalt"/>
            </w:pPr>
            <w:r>
              <w:t>2026+</w:t>
            </w:r>
          </w:p>
        </w:tc>
      </w:tr>
      <w:tr w:rsidR="00767E04" w14:paraId="5614FD40" w14:textId="77777777" w:rsidTr="005B2E4E">
        <w:trPr>
          <w:trHeight w:val="454"/>
        </w:trPr>
        <w:tc>
          <w:tcPr>
            <w:tcW w:w="3016" w:type="dxa"/>
            <w:vAlign w:val="center"/>
          </w:tcPr>
          <w:p w14:paraId="4708C725" w14:textId="77777777" w:rsidR="00767E04" w:rsidRDefault="00767E04" w:rsidP="005B2E4E">
            <w:pPr>
              <w:pStyle w:val="TabellenInhalt"/>
            </w:pPr>
            <w:r>
              <w:t>SHA(2)-384</w:t>
            </w:r>
          </w:p>
        </w:tc>
        <w:tc>
          <w:tcPr>
            <w:tcW w:w="3022" w:type="dxa"/>
            <w:vAlign w:val="center"/>
          </w:tcPr>
          <w:p w14:paraId="36CCB4B4" w14:textId="77777777" w:rsidR="00767E04" w:rsidRDefault="00767E04" w:rsidP="005B2E4E">
            <w:pPr>
              <w:pStyle w:val="TabellenInhalt"/>
            </w:pPr>
            <w:r>
              <w:t>384 Bit</w:t>
            </w:r>
          </w:p>
        </w:tc>
        <w:tc>
          <w:tcPr>
            <w:tcW w:w="3024" w:type="dxa"/>
          </w:tcPr>
          <w:p w14:paraId="663D3B33" w14:textId="77777777" w:rsidR="00767E04" w:rsidRDefault="00767E04" w:rsidP="005B2E4E">
            <w:pPr>
              <w:pStyle w:val="TabellenInhalt"/>
            </w:pPr>
            <w:r>
              <w:t>2026+</w:t>
            </w:r>
          </w:p>
        </w:tc>
      </w:tr>
      <w:tr w:rsidR="00767E04" w14:paraId="7AE02489" w14:textId="77777777" w:rsidTr="005B2E4E">
        <w:trPr>
          <w:trHeight w:val="454"/>
        </w:trPr>
        <w:tc>
          <w:tcPr>
            <w:tcW w:w="3016" w:type="dxa"/>
            <w:vAlign w:val="center"/>
          </w:tcPr>
          <w:p w14:paraId="7E446566" w14:textId="77777777" w:rsidR="00767E04" w:rsidRDefault="00767E04" w:rsidP="005B2E4E">
            <w:pPr>
              <w:pStyle w:val="TabellenInhalt"/>
            </w:pPr>
            <w:r>
              <w:t>SHA(2)-512</w:t>
            </w:r>
          </w:p>
        </w:tc>
        <w:tc>
          <w:tcPr>
            <w:tcW w:w="3022" w:type="dxa"/>
            <w:vAlign w:val="center"/>
          </w:tcPr>
          <w:p w14:paraId="20F30280" w14:textId="77777777" w:rsidR="00767E04" w:rsidRDefault="00767E04" w:rsidP="005B2E4E">
            <w:pPr>
              <w:pStyle w:val="TabellenInhalt"/>
            </w:pPr>
            <w:r>
              <w:t>512 Bit</w:t>
            </w:r>
          </w:p>
        </w:tc>
        <w:tc>
          <w:tcPr>
            <w:tcW w:w="3024" w:type="dxa"/>
          </w:tcPr>
          <w:p w14:paraId="25B3B980" w14:textId="77777777" w:rsidR="00767E04" w:rsidRDefault="00767E04" w:rsidP="005B2E4E">
            <w:pPr>
              <w:pStyle w:val="TabellenInhalt"/>
            </w:pPr>
            <w:r>
              <w:t>2026+</w:t>
            </w:r>
          </w:p>
        </w:tc>
      </w:tr>
      <w:tr w:rsidR="00767E04" w14:paraId="04C4567B" w14:textId="77777777" w:rsidTr="005B2E4E">
        <w:trPr>
          <w:trHeight w:val="454"/>
        </w:trPr>
        <w:tc>
          <w:tcPr>
            <w:tcW w:w="3016" w:type="dxa"/>
            <w:vAlign w:val="center"/>
          </w:tcPr>
          <w:p w14:paraId="03E68F17" w14:textId="77777777" w:rsidR="00767E04" w:rsidRDefault="00767E04" w:rsidP="005B2E4E">
            <w:pPr>
              <w:pStyle w:val="TabellenInhalt"/>
            </w:pPr>
            <w:r>
              <w:t>SHA(3)-256</w:t>
            </w:r>
          </w:p>
        </w:tc>
        <w:tc>
          <w:tcPr>
            <w:tcW w:w="3022" w:type="dxa"/>
            <w:vAlign w:val="center"/>
          </w:tcPr>
          <w:p w14:paraId="3F0C0773" w14:textId="77777777" w:rsidR="00767E04" w:rsidRDefault="00767E04" w:rsidP="005B2E4E">
            <w:pPr>
              <w:pStyle w:val="TabellenInhalt"/>
            </w:pPr>
            <w:r>
              <w:t>256 Bit</w:t>
            </w:r>
          </w:p>
        </w:tc>
        <w:tc>
          <w:tcPr>
            <w:tcW w:w="3024" w:type="dxa"/>
          </w:tcPr>
          <w:p w14:paraId="4B86930E" w14:textId="77777777" w:rsidR="00767E04" w:rsidRDefault="00767E04" w:rsidP="005B2E4E">
            <w:pPr>
              <w:pStyle w:val="TabellenInhalt"/>
            </w:pPr>
            <w:r>
              <w:t>2026+</w:t>
            </w:r>
          </w:p>
        </w:tc>
      </w:tr>
      <w:tr w:rsidR="00767E04" w14:paraId="400C4129" w14:textId="77777777" w:rsidTr="005B2E4E">
        <w:trPr>
          <w:trHeight w:val="454"/>
        </w:trPr>
        <w:tc>
          <w:tcPr>
            <w:tcW w:w="3016" w:type="dxa"/>
            <w:vAlign w:val="center"/>
          </w:tcPr>
          <w:p w14:paraId="7B3670B7" w14:textId="77777777" w:rsidR="00767E04" w:rsidRDefault="00767E04" w:rsidP="005B2E4E">
            <w:pPr>
              <w:pStyle w:val="TabellenInhalt"/>
            </w:pPr>
            <w:r>
              <w:t>SHA(3)-384</w:t>
            </w:r>
          </w:p>
        </w:tc>
        <w:tc>
          <w:tcPr>
            <w:tcW w:w="3022" w:type="dxa"/>
            <w:vAlign w:val="center"/>
          </w:tcPr>
          <w:p w14:paraId="728F19FC" w14:textId="77777777" w:rsidR="00767E04" w:rsidRDefault="00767E04" w:rsidP="005B2E4E">
            <w:pPr>
              <w:pStyle w:val="TabellenInhalt"/>
            </w:pPr>
            <w:r>
              <w:t>384 Bit</w:t>
            </w:r>
          </w:p>
        </w:tc>
        <w:tc>
          <w:tcPr>
            <w:tcW w:w="3024" w:type="dxa"/>
          </w:tcPr>
          <w:p w14:paraId="76E4BBF9" w14:textId="77777777" w:rsidR="00767E04" w:rsidRDefault="00767E04" w:rsidP="005B2E4E">
            <w:pPr>
              <w:pStyle w:val="TabellenInhalt"/>
            </w:pPr>
            <w:r>
              <w:t>2026+</w:t>
            </w:r>
          </w:p>
        </w:tc>
      </w:tr>
      <w:tr w:rsidR="00767E04" w14:paraId="016E6A42" w14:textId="77777777" w:rsidTr="005B2E4E">
        <w:trPr>
          <w:trHeight w:val="454"/>
        </w:trPr>
        <w:tc>
          <w:tcPr>
            <w:tcW w:w="3016" w:type="dxa"/>
            <w:vAlign w:val="center"/>
          </w:tcPr>
          <w:p w14:paraId="312C858E" w14:textId="77777777" w:rsidR="00767E04" w:rsidRDefault="00767E04" w:rsidP="005B2E4E">
            <w:pPr>
              <w:pStyle w:val="TabellenInhalt"/>
            </w:pPr>
            <w:r>
              <w:t>SHA(3)-512</w:t>
            </w:r>
          </w:p>
        </w:tc>
        <w:tc>
          <w:tcPr>
            <w:tcW w:w="3022" w:type="dxa"/>
            <w:vAlign w:val="center"/>
          </w:tcPr>
          <w:p w14:paraId="140C7341" w14:textId="77777777" w:rsidR="00767E04" w:rsidRDefault="00767E04" w:rsidP="005B2E4E">
            <w:pPr>
              <w:pStyle w:val="TabellenInhalt"/>
            </w:pPr>
            <w:r>
              <w:t>512 Bit</w:t>
            </w:r>
          </w:p>
        </w:tc>
        <w:tc>
          <w:tcPr>
            <w:tcW w:w="3024" w:type="dxa"/>
          </w:tcPr>
          <w:p w14:paraId="3CAE2FD9" w14:textId="77777777" w:rsidR="00767E04" w:rsidRDefault="00767E04" w:rsidP="005B2E4E">
            <w:pPr>
              <w:pStyle w:val="TabellenInhalt"/>
            </w:pPr>
            <w:r>
              <w:t>2026+</w:t>
            </w:r>
          </w:p>
        </w:tc>
      </w:tr>
    </w:tbl>
    <w:p w14:paraId="03EF11F7" w14:textId="5139C864" w:rsidR="00767E04" w:rsidRDefault="00767E04" w:rsidP="00767E04">
      <w:pPr>
        <w:pStyle w:val="Beschriftung"/>
        <w:rPr>
          <w:noProof w:val="0"/>
        </w:rPr>
      </w:pPr>
      <w:bookmarkStart w:id="20" w:name="_Toc529789170"/>
      <w:bookmarkStart w:id="21" w:name="_Toc72247064"/>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3</w:t>
      </w:r>
      <w:r>
        <w:rPr>
          <w:noProof w:val="0"/>
        </w:rPr>
        <w:fldChar w:fldCharType="end"/>
      </w:r>
      <w:r>
        <w:rPr>
          <w:noProof w:val="0"/>
        </w:rPr>
        <w:t>: Hash-Algorithmen für die qualifizierte elektronische Signatur</w:t>
      </w:r>
      <w:bookmarkEnd w:id="20"/>
      <w:bookmarkEnd w:id="21"/>
    </w:p>
    <w:p w14:paraId="0590D5C0" w14:textId="77777777" w:rsidR="00767E04" w:rsidRDefault="00767E04" w:rsidP="00767E04">
      <w:r>
        <w:t>In Anwendungen, in denen etwa aufgrund sehr langfristig ausgelegter Sicherheitsziele die Integrität der zu sichernden Daten über mehrere voneinander unabhängige Mechanismen sichergestellt werden soll, werden hierfür strukturell verschiedene Mechanismen verwendt. Daher sollte eine Implementierung zwei voneinander unabhängiger Hashbäume für die gleichen zu schützenden Daten erfolgen. Dies bedeutet einer der beiden Hashbäume basiert auf SHA(2) und der anderer auf SHA(3).</w:t>
      </w:r>
    </w:p>
    <w:p w14:paraId="2064DB62" w14:textId="77777777" w:rsidR="00767E04" w:rsidRDefault="00767E04" w:rsidP="00767E04">
      <w:r>
        <w:t>Folgende Algorithmen können bei der Erstellung qualifizierten elektronischen Signatur genutzt werden.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2113"/>
        <w:gridCol w:w="2545"/>
      </w:tblGrid>
      <w:tr w:rsidR="00767E04" w14:paraId="37EF316D" w14:textId="77777777" w:rsidTr="005B2E4E">
        <w:trPr>
          <w:trHeight w:val="454"/>
          <w:tblHeader/>
        </w:trPr>
        <w:tc>
          <w:tcPr>
            <w:tcW w:w="2430" w:type="pct"/>
            <w:shd w:val="clear" w:color="auto" w:fill="BFBFBF" w:themeFill="background1" w:themeFillShade="BF"/>
            <w:vAlign w:val="center"/>
          </w:tcPr>
          <w:p w14:paraId="584114BF" w14:textId="77777777" w:rsidR="00767E04" w:rsidRDefault="00767E04" w:rsidP="005B2E4E">
            <w:pPr>
              <w:pStyle w:val="Tabellenkopf"/>
            </w:pPr>
            <w:r>
              <w:t>Algorithmus</w:t>
            </w:r>
          </w:p>
        </w:tc>
        <w:tc>
          <w:tcPr>
            <w:tcW w:w="1166" w:type="pct"/>
            <w:shd w:val="clear" w:color="auto" w:fill="BFBFBF" w:themeFill="background1" w:themeFillShade="BF"/>
            <w:vAlign w:val="center"/>
          </w:tcPr>
          <w:p w14:paraId="53C5B91B" w14:textId="77777777" w:rsidR="00767E04" w:rsidRDefault="00767E04" w:rsidP="005B2E4E">
            <w:pPr>
              <w:pStyle w:val="Tabellenkopf"/>
            </w:pPr>
            <w:r>
              <w:t>Schlüssellänge</w:t>
            </w:r>
          </w:p>
        </w:tc>
        <w:tc>
          <w:tcPr>
            <w:tcW w:w="1404" w:type="pct"/>
            <w:shd w:val="clear" w:color="auto" w:fill="BFBFBF" w:themeFill="background1" w:themeFillShade="BF"/>
            <w:vAlign w:val="center"/>
          </w:tcPr>
          <w:p w14:paraId="635B12DA" w14:textId="77777777" w:rsidR="00767E04" w:rsidRDefault="00767E04" w:rsidP="005B2E4E">
            <w:pPr>
              <w:pStyle w:val="Tabellenkopf"/>
            </w:pPr>
            <w:r>
              <w:t>Verwendung bis</w:t>
            </w:r>
          </w:p>
        </w:tc>
      </w:tr>
      <w:tr w:rsidR="00767E04" w14:paraId="198E5A6B" w14:textId="77777777" w:rsidTr="005B2E4E">
        <w:trPr>
          <w:trHeight w:val="454"/>
        </w:trPr>
        <w:tc>
          <w:tcPr>
            <w:tcW w:w="2430" w:type="pct"/>
            <w:vAlign w:val="center"/>
          </w:tcPr>
          <w:p w14:paraId="6E480294" w14:textId="77777777" w:rsidR="00767E04" w:rsidRDefault="00767E04" w:rsidP="005B2E4E">
            <w:pPr>
              <w:pStyle w:val="TabellenInhalt"/>
            </w:pPr>
            <w:r>
              <w:t>ECDSA</w:t>
            </w:r>
          </w:p>
        </w:tc>
        <w:tc>
          <w:tcPr>
            <w:tcW w:w="1166" w:type="pct"/>
            <w:vAlign w:val="center"/>
          </w:tcPr>
          <w:p w14:paraId="5B97DBC1" w14:textId="77777777" w:rsidR="00767E04" w:rsidRDefault="00767E04" w:rsidP="005B2E4E">
            <w:pPr>
              <w:pStyle w:val="TabellenInhalt"/>
            </w:pPr>
            <w:r>
              <w:t>224 Bit</w:t>
            </w:r>
          </w:p>
        </w:tc>
        <w:tc>
          <w:tcPr>
            <w:tcW w:w="1404" w:type="pct"/>
            <w:vAlign w:val="center"/>
          </w:tcPr>
          <w:p w14:paraId="6BD65BD8" w14:textId="77777777" w:rsidR="00767E04" w:rsidRDefault="00767E04" w:rsidP="005B2E4E">
            <w:pPr>
              <w:pStyle w:val="TabellenInhalt"/>
            </w:pPr>
            <w:r>
              <w:t>2022</w:t>
            </w:r>
          </w:p>
        </w:tc>
      </w:tr>
      <w:tr w:rsidR="00767E04" w14:paraId="565C76B1" w14:textId="77777777" w:rsidTr="005B2E4E">
        <w:trPr>
          <w:trHeight w:val="454"/>
        </w:trPr>
        <w:tc>
          <w:tcPr>
            <w:tcW w:w="2430" w:type="pct"/>
            <w:vAlign w:val="center"/>
          </w:tcPr>
          <w:p w14:paraId="052F728C" w14:textId="77777777" w:rsidR="00767E04" w:rsidRDefault="00767E04" w:rsidP="005B2E4E">
            <w:pPr>
              <w:pStyle w:val="TabellenInhalt"/>
            </w:pPr>
            <w:r>
              <w:t>ECDSA</w:t>
            </w:r>
          </w:p>
        </w:tc>
        <w:tc>
          <w:tcPr>
            <w:tcW w:w="1166" w:type="pct"/>
            <w:vAlign w:val="center"/>
          </w:tcPr>
          <w:p w14:paraId="084A16C4" w14:textId="77777777" w:rsidR="00767E04" w:rsidRDefault="00767E04" w:rsidP="005B2E4E">
            <w:pPr>
              <w:pStyle w:val="TabellenInhalt"/>
            </w:pPr>
            <w:r>
              <w:rPr>
                <w:rFonts w:cs="Arial"/>
              </w:rPr>
              <w:t>≥</w:t>
            </w:r>
            <w:r>
              <w:t xml:space="preserve"> 256 Bit</w:t>
            </w:r>
          </w:p>
        </w:tc>
        <w:tc>
          <w:tcPr>
            <w:tcW w:w="1404" w:type="pct"/>
            <w:vAlign w:val="center"/>
          </w:tcPr>
          <w:p w14:paraId="1D580FA2" w14:textId="77777777" w:rsidR="00767E04" w:rsidRDefault="00767E04" w:rsidP="005B2E4E">
            <w:pPr>
              <w:pStyle w:val="TabellenInhalt"/>
            </w:pPr>
            <w:r>
              <w:t>2026+</w:t>
            </w:r>
          </w:p>
        </w:tc>
      </w:tr>
      <w:tr w:rsidR="00767E04" w14:paraId="42CF857A" w14:textId="77777777" w:rsidTr="005B2E4E">
        <w:trPr>
          <w:trHeight w:val="454"/>
        </w:trPr>
        <w:tc>
          <w:tcPr>
            <w:tcW w:w="2430" w:type="pct"/>
            <w:vAlign w:val="center"/>
          </w:tcPr>
          <w:p w14:paraId="34425106" w14:textId="77777777" w:rsidR="00767E04" w:rsidRDefault="00767E04" w:rsidP="005B2E4E">
            <w:pPr>
              <w:pStyle w:val="TabellenInhalt"/>
            </w:pPr>
            <w:r>
              <w:t>RSASSA-PSS</w:t>
            </w:r>
          </w:p>
        </w:tc>
        <w:tc>
          <w:tcPr>
            <w:tcW w:w="1166" w:type="pct"/>
            <w:vAlign w:val="center"/>
          </w:tcPr>
          <w:p w14:paraId="6F2B1C28" w14:textId="77777777" w:rsidR="00767E04" w:rsidRDefault="00767E04" w:rsidP="005B2E4E">
            <w:pPr>
              <w:pStyle w:val="TabellenInhalt"/>
            </w:pPr>
            <w:r>
              <w:t>2048 Bit</w:t>
            </w:r>
          </w:p>
        </w:tc>
        <w:tc>
          <w:tcPr>
            <w:tcW w:w="1404" w:type="pct"/>
            <w:vAlign w:val="center"/>
          </w:tcPr>
          <w:p w14:paraId="63E42796" w14:textId="77777777" w:rsidR="00767E04" w:rsidRDefault="00767E04" w:rsidP="005B2E4E">
            <w:pPr>
              <w:pStyle w:val="TabellenInhalt"/>
            </w:pPr>
            <w:r>
              <w:t>2022</w:t>
            </w:r>
          </w:p>
        </w:tc>
      </w:tr>
      <w:tr w:rsidR="00767E04" w14:paraId="549B7280" w14:textId="77777777" w:rsidTr="005B2E4E">
        <w:trPr>
          <w:trHeight w:val="454"/>
        </w:trPr>
        <w:tc>
          <w:tcPr>
            <w:tcW w:w="2430" w:type="pct"/>
            <w:vAlign w:val="center"/>
          </w:tcPr>
          <w:p w14:paraId="2E4066F3" w14:textId="77777777" w:rsidR="00767E04" w:rsidRDefault="00767E04" w:rsidP="005B2E4E">
            <w:pPr>
              <w:pStyle w:val="TabellenInhalt"/>
            </w:pPr>
            <w:r>
              <w:lastRenderedPageBreak/>
              <w:t>RSASSA-PSS</w:t>
            </w:r>
          </w:p>
        </w:tc>
        <w:tc>
          <w:tcPr>
            <w:tcW w:w="1166" w:type="pct"/>
            <w:vAlign w:val="center"/>
          </w:tcPr>
          <w:p w14:paraId="77BA32A5" w14:textId="77777777" w:rsidR="00767E04" w:rsidRDefault="00767E04" w:rsidP="005B2E4E">
            <w:pPr>
              <w:pStyle w:val="TabellenInhalt"/>
            </w:pPr>
            <w:r>
              <w:rPr>
                <w:rFonts w:cs="Arial"/>
              </w:rPr>
              <w:t>≥</w:t>
            </w:r>
            <w:r>
              <w:t xml:space="preserve"> 3072 Bit</w:t>
            </w:r>
          </w:p>
        </w:tc>
        <w:tc>
          <w:tcPr>
            <w:tcW w:w="1404" w:type="pct"/>
            <w:vAlign w:val="center"/>
          </w:tcPr>
          <w:p w14:paraId="3D35D0E3" w14:textId="77777777" w:rsidR="00767E04" w:rsidRDefault="00767E04" w:rsidP="005B2E4E">
            <w:pPr>
              <w:pStyle w:val="TabellenInhalt"/>
            </w:pPr>
            <w:r>
              <w:t>2026+</w:t>
            </w:r>
          </w:p>
        </w:tc>
      </w:tr>
      <w:tr w:rsidR="00767E04" w14:paraId="7089DB0A" w14:textId="77777777" w:rsidTr="005B2E4E">
        <w:trPr>
          <w:trHeight w:val="454"/>
        </w:trPr>
        <w:tc>
          <w:tcPr>
            <w:tcW w:w="2430" w:type="pct"/>
            <w:vAlign w:val="center"/>
          </w:tcPr>
          <w:p w14:paraId="6A8470C3" w14:textId="77777777" w:rsidR="00767E04" w:rsidRDefault="00767E04" w:rsidP="005B2E4E">
            <w:pPr>
              <w:pStyle w:val="TabellenInhalt"/>
            </w:pPr>
            <w:r>
              <w:t>DSA</w:t>
            </w:r>
          </w:p>
        </w:tc>
        <w:tc>
          <w:tcPr>
            <w:tcW w:w="1166" w:type="pct"/>
            <w:vAlign w:val="center"/>
          </w:tcPr>
          <w:p w14:paraId="75E6E7FD" w14:textId="77777777" w:rsidR="00767E04" w:rsidRDefault="00767E04" w:rsidP="005B2E4E">
            <w:pPr>
              <w:pStyle w:val="TabellenInhalt"/>
              <w:rPr>
                <w:rFonts w:cs="Arial"/>
              </w:rPr>
            </w:pPr>
            <w:r>
              <w:t>2048 Bit</w:t>
            </w:r>
          </w:p>
        </w:tc>
        <w:tc>
          <w:tcPr>
            <w:tcW w:w="1404" w:type="pct"/>
            <w:vAlign w:val="center"/>
          </w:tcPr>
          <w:p w14:paraId="365EDE7B" w14:textId="77777777" w:rsidR="00767E04" w:rsidRDefault="00767E04" w:rsidP="005B2E4E">
            <w:pPr>
              <w:pStyle w:val="TabellenInhalt"/>
            </w:pPr>
            <w:r>
              <w:t>2022</w:t>
            </w:r>
          </w:p>
        </w:tc>
      </w:tr>
      <w:tr w:rsidR="00767E04" w14:paraId="44DCEBCF" w14:textId="77777777" w:rsidTr="005B2E4E">
        <w:trPr>
          <w:trHeight w:val="454"/>
        </w:trPr>
        <w:tc>
          <w:tcPr>
            <w:tcW w:w="2430" w:type="pct"/>
            <w:vAlign w:val="center"/>
          </w:tcPr>
          <w:p w14:paraId="73A4FDF9" w14:textId="77777777" w:rsidR="00767E04" w:rsidRDefault="00767E04" w:rsidP="005B2E4E">
            <w:pPr>
              <w:pStyle w:val="TabellenInhalt"/>
            </w:pPr>
            <w:r>
              <w:t>DSA</w:t>
            </w:r>
          </w:p>
        </w:tc>
        <w:tc>
          <w:tcPr>
            <w:tcW w:w="1166" w:type="pct"/>
            <w:vAlign w:val="center"/>
          </w:tcPr>
          <w:p w14:paraId="1BB036AA" w14:textId="77777777" w:rsidR="00767E04" w:rsidRDefault="00767E04" w:rsidP="005B2E4E">
            <w:pPr>
              <w:pStyle w:val="TabellenInhalt"/>
              <w:rPr>
                <w:rFonts w:cs="Arial"/>
              </w:rPr>
            </w:pPr>
            <w:r>
              <w:rPr>
                <w:rFonts w:cs="Arial"/>
              </w:rPr>
              <w:t>≥</w:t>
            </w:r>
            <w:r>
              <w:t xml:space="preserve"> 3072 Bit</w:t>
            </w:r>
          </w:p>
        </w:tc>
        <w:tc>
          <w:tcPr>
            <w:tcW w:w="1404" w:type="pct"/>
            <w:vAlign w:val="center"/>
          </w:tcPr>
          <w:p w14:paraId="522DDF50" w14:textId="77777777" w:rsidR="00767E04" w:rsidRDefault="00767E04" w:rsidP="005B2E4E">
            <w:pPr>
              <w:pStyle w:val="TabellenInhalt"/>
            </w:pPr>
            <w:r>
              <w:t>2026+</w:t>
            </w:r>
          </w:p>
        </w:tc>
      </w:tr>
    </w:tbl>
    <w:p w14:paraId="6A4F45AE" w14:textId="49E92BA8" w:rsidR="00767E04" w:rsidRDefault="00767E04" w:rsidP="00767E04">
      <w:pPr>
        <w:pStyle w:val="Beschriftung"/>
        <w:rPr>
          <w:noProof w:val="0"/>
        </w:rPr>
      </w:pPr>
      <w:bookmarkStart w:id="22" w:name="_Toc529789171"/>
      <w:bookmarkStart w:id="23" w:name="_Toc72247065"/>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4</w:t>
      </w:r>
      <w:r>
        <w:rPr>
          <w:noProof w:val="0"/>
        </w:rPr>
        <w:fldChar w:fldCharType="end"/>
      </w:r>
      <w:r>
        <w:rPr>
          <w:noProof w:val="0"/>
        </w:rPr>
        <w:t>: Algorithmen für die Erstellung von qualifizierten elektronischen Signatur</w:t>
      </w:r>
      <w:bookmarkEnd w:id="22"/>
      <w:bookmarkEnd w:id="23"/>
    </w:p>
    <w:p w14:paraId="7994A977" w14:textId="7F5EEE54" w:rsidR="00767E04" w:rsidRDefault="00767E04" w:rsidP="00767E04">
      <w:pPr>
        <w:pStyle w:val="berschrift2"/>
      </w:pPr>
      <w:bookmarkStart w:id="24" w:name="_Toc78233264"/>
      <w:r w:rsidRPr="00767E04">
        <w:t>Transport-Layer-Security (TLS)</w:t>
      </w:r>
      <w:bookmarkEnd w:id="24"/>
    </w:p>
    <w:p w14:paraId="67C339E4" w14:textId="77777777" w:rsidR="00767E04" w:rsidRDefault="00767E04" w:rsidP="00767E04">
      <w:r>
        <w:t>Transport-Layer-Security  (TLS) besser bekannt unter der Vorgängerbezeichnung Secure Sockets Layer (SSL) ist ein hybrides Verschlüsselungsprotokoll zur sicheren Datenübertragung im Internet. Die letzte finale Version des SSL-Protokolls war 3.0 und anschließend unter dem neuen Namen TLS, beginnend mit Version 1.0, weiterentwickelt und standardisiert. Die aktuelle Version TLS lautet 1.3.</w:t>
      </w:r>
    </w:p>
    <w:p w14:paraId="4790CB33" w14:textId="77777777" w:rsidR="00767E04" w:rsidRDefault="00767E04" w:rsidP="00767E04">
      <w:r>
        <w:t xml:space="preserve">Für die Übertragung mittels TLS sind die folgenden Vorgaben an Algorithmen verbindlich: </w:t>
      </w:r>
    </w:p>
    <w:p w14:paraId="18D04889" w14:textId="77777777" w:rsidR="00767E04" w:rsidRDefault="00767E04" w:rsidP="00767E04">
      <w:pPr>
        <w:pStyle w:val="Listenabsatz"/>
        <w:numPr>
          <w:ilvl w:val="0"/>
          <w:numId w:val="39"/>
        </w:numPr>
        <w:jc w:val="both"/>
      </w:pPr>
      <w:r>
        <w:t>Der Server muss sich immer mit einem X.509-Zertifikat ausweisen.</w:t>
      </w:r>
    </w:p>
    <w:p w14:paraId="097B5D8E" w14:textId="77777777" w:rsidR="00767E04" w:rsidRDefault="00767E04" w:rsidP="00767E04">
      <w:pPr>
        <w:pStyle w:val="Listenabsatz"/>
        <w:numPr>
          <w:ilvl w:val="0"/>
          <w:numId w:val="39"/>
        </w:numPr>
        <w:jc w:val="both"/>
      </w:pPr>
      <w:r>
        <w:t>Clients müssen so konfiguriert werden, dass der Nutzer fehlerhafte Zertifikate und Fehler bei der Aushandlung der Verschlüsselung deutlich erkennen kann. Insbesondere darf die Zertifikatsprüfung nicht deaktiviert werden.</w:t>
      </w:r>
    </w:p>
    <w:p w14:paraId="5CC0C363" w14:textId="77777777" w:rsidR="00767E04" w:rsidRDefault="00767E04" w:rsidP="00767E04">
      <w:pPr>
        <w:pStyle w:val="Listenabsatz"/>
        <w:numPr>
          <w:ilvl w:val="0"/>
          <w:numId w:val="39"/>
        </w:numPr>
        <w:jc w:val="both"/>
      </w:pPr>
      <w:r>
        <w:t>Als Cipher Suite muss eine Suite aus den nachfolgenden Ausprägungen verwendet werden.</w:t>
      </w:r>
    </w:p>
    <w:p w14:paraId="6A148CA5" w14:textId="77777777" w:rsidR="00767E04" w:rsidRDefault="00767E04" w:rsidP="00767E04">
      <w:pPr>
        <w:pStyle w:val="Listenabsatz"/>
        <w:numPr>
          <w:ilvl w:val="0"/>
          <w:numId w:val="39"/>
        </w:numPr>
        <w:jc w:val="both"/>
      </w:pPr>
      <w:r>
        <w:t>Die verwendeten Chiffren müssen Perfect Forward Secrecy (PFS) unterstützen.</w:t>
      </w:r>
    </w:p>
    <w:p w14:paraId="1314DDD0" w14:textId="77777777" w:rsidR="00767E04" w:rsidRPr="003513E3" w:rsidRDefault="00767E04" w:rsidP="001642A0">
      <w:pPr>
        <w:pStyle w:val="berschrift3"/>
      </w:pPr>
      <w:bookmarkStart w:id="25" w:name="_Toc72246993"/>
      <w:bookmarkStart w:id="26" w:name="_Toc78233265"/>
      <w:r w:rsidRPr="003513E3">
        <w:t>TLS Version 1.3</w:t>
      </w:r>
      <w:bookmarkEnd w:id="25"/>
      <w:bookmarkEnd w:id="26"/>
    </w:p>
    <w:p w14:paraId="278B4F8E" w14:textId="77777777" w:rsidR="003513E3" w:rsidRDefault="003513E3" w:rsidP="003513E3">
      <w:r>
        <w:t>TLS Version 1.3 ist eine grundlegende Überarbeitung der bisherigen Spezifikationen. Manche der bisherigen Dinge funktionieren mit dieser Version ganz anders. Nachfolgend eine unvollständige Zusammenfassung:</w:t>
      </w:r>
    </w:p>
    <w:p w14:paraId="2677D553" w14:textId="77777777" w:rsidR="003513E3" w:rsidRDefault="003513E3" w:rsidP="003513E3">
      <w:pPr>
        <w:pStyle w:val="Listenabsatz"/>
        <w:numPr>
          <w:ilvl w:val="0"/>
          <w:numId w:val="40"/>
        </w:numPr>
        <w:jc w:val="both"/>
      </w:pPr>
      <w:r>
        <w:t>Die bisherigen Cipher Suiten der Version 1.2 können nicht für TLSv1.3-Verbindungen eingesetzt werden.</w:t>
      </w:r>
    </w:p>
    <w:p w14:paraId="5E3FA9B7" w14:textId="77777777" w:rsidR="003513E3" w:rsidRDefault="003513E3" w:rsidP="003513E3">
      <w:pPr>
        <w:pStyle w:val="Listenabsatz"/>
        <w:numPr>
          <w:ilvl w:val="0"/>
          <w:numId w:val="40"/>
        </w:numPr>
        <w:jc w:val="both"/>
      </w:pPr>
      <w:r>
        <w:t>Die neuen Cipher Suiten sind unterschiedlich definiert und geben weder den Zertifikatstyp (z. B. RSA, DSA, ECDSA) noch den Schlüsselaustauschmechanismus (z. B. DHE oder ECHDE) an. Dies hat Auswirkungen auf die Konfiguration der Cipher Suite.</w:t>
      </w:r>
    </w:p>
    <w:p w14:paraId="4B5EC625" w14:textId="77777777" w:rsidR="003513E3" w:rsidRDefault="003513E3" w:rsidP="003513E3">
      <w:pPr>
        <w:pStyle w:val="Listenabsatz"/>
        <w:numPr>
          <w:ilvl w:val="0"/>
          <w:numId w:val="40"/>
        </w:numPr>
        <w:jc w:val="both"/>
      </w:pPr>
      <w:r>
        <w:t>Eine Nachverhandlung ist in einer TLSv1.3-Verbindung nicht möglich.</w:t>
      </w:r>
    </w:p>
    <w:p w14:paraId="0DE44C2A" w14:textId="77777777" w:rsidR="003513E3" w:rsidRDefault="003513E3" w:rsidP="003513E3">
      <w:pPr>
        <w:pStyle w:val="Listenabsatz"/>
        <w:numPr>
          <w:ilvl w:val="0"/>
          <w:numId w:val="40"/>
        </w:numPr>
        <w:jc w:val="both"/>
      </w:pPr>
      <w:r>
        <w:t>DSA-Zertifikate sind in TLSv1.3-Verbindungen nicht mehr erlaubt.</w:t>
      </w:r>
    </w:p>
    <w:p w14:paraId="0A4AAF1E" w14:textId="77777777" w:rsidR="003513E3" w:rsidRDefault="003513E3" w:rsidP="003513E3">
      <w:pPr>
        <w:pStyle w:val="Standard-Fett"/>
        <w:rPr>
          <w:noProof w:val="0"/>
        </w:rPr>
      </w:pPr>
      <w:r>
        <w:rPr>
          <w:noProof w:val="0"/>
        </w:rPr>
        <w:t>Cipher-Suiten</w:t>
      </w:r>
    </w:p>
    <w:p w14:paraId="6E2CCCCA" w14:textId="77777777" w:rsidR="003513E3" w:rsidRDefault="003513E3" w:rsidP="003513E3">
      <w:r>
        <w:t>Die folgenden Cipher Suites sind unter TLSv1.3 für den produktiven Betrieb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1"/>
      </w:tblGrid>
      <w:tr w:rsidR="003513E3" w14:paraId="6BE5FA6B" w14:textId="77777777" w:rsidTr="005B2E4E">
        <w:trPr>
          <w:trHeight w:val="454"/>
          <w:tblHeader/>
        </w:trPr>
        <w:tc>
          <w:tcPr>
            <w:tcW w:w="6091" w:type="dxa"/>
            <w:shd w:val="clear" w:color="auto" w:fill="BFBFBF" w:themeFill="background1" w:themeFillShade="BF"/>
            <w:vAlign w:val="center"/>
          </w:tcPr>
          <w:p w14:paraId="47B958BE" w14:textId="77777777" w:rsidR="003513E3" w:rsidRDefault="003513E3" w:rsidP="005B2E4E">
            <w:pPr>
              <w:pStyle w:val="Tabellenkopf"/>
            </w:pPr>
            <w:r>
              <w:t>Cipher-Suite</w:t>
            </w:r>
          </w:p>
        </w:tc>
        <w:tc>
          <w:tcPr>
            <w:tcW w:w="2971" w:type="dxa"/>
            <w:shd w:val="clear" w:color="auto" w:fill="BFBFBF" w:themeFill="background1" w:themeFillShade="BF"/>
            <w:vAlign w:val="center"/>
          </w:tcPr>
          <w:p w14:paraId="2C8E5880" w14:textId="77777777" w:rsidR="003513E3" w:rsidRDefault="003513E3" w:rsidP="005B2E4E">
            <w:pPr>
              <w:pStyle w:val="Tabellenkopf"/>
            </w:pPr>
            <w:r>
              <w:t>Gültig bis</w:t>
            </w:r>
          </w:p>
        </w:tc>
      </w:tr>
      <w:tr w:rsidR="003513E3" w14:paraId="791A5539" w14:textId="77777777" w:rsidTr="005B2E4E">
        <w:trPr>
          <w:trHeight w:val="397"/>
        </w:trPr>
        <w:tc>
          <w:tcPr>
            <w:tcW w:w="6091" w:type="dxa"/>
          </w:tcPr>
          <w:p w14:paraId="70C4C57E" w14:textId="77777777" w:rsidR="003513E3" w:rsidRDefault="003513E3" w:rsidP="005B2E4E">
            <w:pPr>
              <w:pStyle w:val="TabellenInhalt"/>
            </w:pPr>
            <w:r>
              <w:t>TLS_AES_128_GCM_SHA256</w:t>
            </w:r>
          </w:p>
        </w:tc>
        <w:tc>
          <w:tcPr>
            <w:tcW w:w="2971" w:type="dxa"/>
          </w:tcPr>
          <w:p w14:paraId="47D95EE5" w14:textId="77777777" w:rsidR="003513E3" w:rsidRDefault="003513E3" w:rsidP="005B2E4E">
            <w:pPr>
              <w:pStyle w:val="TabellenInhalt"/>
            </w:pPr>
            <w:r>
              <w:t>2026+</w:t>
            </w:r>
          </w:p>
        </w:tc>
      </w:tr>
      <w:tr w:rsidR="003513E3" w14:paraId="254E5BDB" w14:textId="77777777" w:rsidTr="005B2E4E">
        <w:trPr>
          <w:trHeight w:val="397"/>
        </w:trPr>
        <w:tc>
          <w:tcPr>
            <w:tcW w:w="6091" w:type="dxa"/>
          </w:tcPr>
          <w:p w14:paraId="02446A57" w14:textId="77777777" w:rsidR="003513E3" w:rsidRDefault="003513E3" w:rsidP="005B2E4E">
            <w:pPr>
              <w:pStyle w:val="TabellenInhalt"/>
            </w:pPr>
            <w:r>
              <w:t>TLS_AES_256_GCM_SHA384</w:t>
            </w:r>
          </w:p>
        </w:tc>
        <w:tc>
          <w:tcPr>
            <w:tcW w:w="2971" w:type="dxa"/>
          </w:tcPr>
          <w:p w14:paraId="15B03E2F" w14:textId="77777777" w:rsidR="003513E3" w:rsidRDefault="003513E3" w:rsidP="005B2E4E">
            <w:pPr>
              <w:pStyle w:val="TabellenInhalt"/>
            </w:pPr>
            <w:r>
              <w:t>2026+</w:t>
            </w:r>
          </w:p>
        </w:tc>
      </w:tr>
      <w:tr w:rsidR="003513E3" w14:paraId="12A025DA" w14:textId="77777777" w:rsidTr="005B2E4E">
        <w:trPr>
          <w:trHeight w:val="397"/>
        </w:trPr>
        <w:tc>
          <w:tcPr>
            <w:tcW w:w="6091" w:type="dxa"/>
          </w:tcPr>
          <w:p w14:paraId="4A26B5AD" w14:textId="77777777" w:rsidR="003513E3" w:rsidRDefault="003513E3" w:rsidP="005B2E4E">
            <w:pPr>
              <w:pStyle w:val="TabellenInhalt"/>
            </w:pPr>
            <w:r>
              <w:t>TLS_AES_128_CCM_SHA256</w:t>
            </w:r>
          </w:p>
        </w:tc>
        <w:tc>
          <w:tcPr>
            <w:tcW w:w="2971" w:type="dxa"/>
          </w:tcPr>
          <w:p w14:paraId="4A1494E0" w14:textId="77777777" w:rsidR="003513E3" w:rsidRDefault="003513E3" w:rsidP="005B2E4E">
            <w:pPr>
              <w:pStyle w:val="TabellenInhalt"/>
            </w:pPr>
            <w:r>
              <w:t>2026+</w:t>
            </w:r>
          </w:p>
        </w:tc>
      </w:tr>
    </w:tbl>
    <w:p w14:paraId="24D8D2D2" w14:textId="49DD79E1" w:rsidR="003513E3" w:rsidRDefault="003513E3" w:rsidP="003513E3">
      <w:pPr>
        <w:pStyle w:val="Beschriftung"/>
        <w:rPr>
          <w:noProof w:val="0"/>
        </w:rPr>
      </w:pPr>
      <w:bookmarkStart w:id="27" w:name="_Toc72247066"/>
      <w:r>
        <w:rPr>
          <w:noProof w:val="0"/>
        </w:rPr>
        <w:lastRenderedPageBreak/>
        <w:t xml:space="preserve">Tabelle </w:t>
      </w:r>
      <w:r>
        <w:rPr>
          <w:noProof w:val="0"/>
        </w:rPr>
        <w:fldChar w:fldCharType="begin"/>
      </w:r>
      <w:r>
        <w:rPr>
          <w:noProof w:val="0"/>
        </w:rPr>
        <w:instrText xml:space="preserve"> SEQ Tabelle \* ARABIC </w:instrText>
      </w:r>
      <w:r>
        <w:rPr>
          <w:noProof w:val="0"/>
        </w:rPr>
        <w:fldChar w:fldCharType="separate"/>
      </w:r>
      <w:r w:rsidR="001642A0">
        <w:t>5</w:t>
      </w:r>
      <w:r>
        <w:rPr>
          <w:noProof w:val="0"/>
        </w:rPr>
        <w:fldChar w:fldCharType="end"/>
      </w:r>
      <w:r>
        <w:rPr>
          <w:noProof w:val="0"/>
        </w:rPr>
        <w:t>: TLSv1.3 - Cipher-Suiten in empfohlener Reihenfolge</w:t>
      </w:r>
      <w:bookmarkEnd w:id="27"/>
    </w:p>
    <w:p w14:paraId="2D1C85BA" w14:textId="77777777" w:rsidR="003513E3" w:rsidRDefault="003513E3" w:rsidP="003513E3">
      <w:pPr>
        <w:pStyle w:val="Standard-Fett"/>
        <w:rPr>
          <w:noProof w:val="0"/>
        </w:rPr>
      </w:pPr>
      <w:r>
        <w:rPr>
          <w:noProof w:val="0"/>
        </w:rPr>
        <w:t>Handshake-Modi</w:t>
      </w:r>
    </w:p>
    <w:p w14:paraId="3A42F654" w14:textId="77777777" w:rsidR="003513E3" w:rsidRDefault="003513E3" w:rsidP="003513E3">
      <w:r>
        <w:t>Neben der standardmäßigen Diffie-Hellman Schlüsseleinigung über endlichen Körpern (DHE) oder elliptischen Kurven (ECDHE) gibt es in TLS 1.3 weitere Handshake Modi, die Pre-shared Keys (PSK) verwenden. Unter Pre-shared Keys versteht man hierbei Schlüsselmaterial, das entweder vorab verteilt wurde oder das in einer vergangenen Session über den Session-Ticket-Mechanismus ausgetauscht wurde.</w:t>
      </w:r>
    </w:p>
    <w:p w14:paraId="35F0D27A" w14:textId="77777777" w:rsidR="003513E3" w:rsidRDefault="003513E3" w:rsidP="003513E3">
      <w:r>
        <w:t>Die folgenden PSK-Modi sind für den produktiven Betrieb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1"/>
      </w:tblGrid>
      <w:tr w:rsidR="003513E3" w14:paraId="137E9688" w14:textId="77777777" w:rsidTr="005B2E4E">
        <w:trPr>
          <w:trHeight w:val="454"/>
          <w:tblHeader/>
        </w:trPr>
        <w:tc>
          <w:tcPr>
            <w:tcW w:w="6091" w:type="dxa"/>
            <w:shd w:val="clear" w:color="auto" w:fill="BFBFBF" w:themeFill="background1" w:themeFillShade="BF"/>
            <w:vAlign w:val="center"/>
          </w:tcPr>
          <w:p w14:paraId="72C7639D" w14:textId="77777777" w:rsidR="003513E3" w:rsidRDefault="003513E3" w:rsidP="005B2E4E">
            <w:pPr>
              <w:pStyle w:val="Tabellenkopf"/>
            </w:pPr>
            <w:r>
              <w:t>Pre-shared Keys-Modi</w:t>
            </w:r>
          </w:p>
        </w:tc>
        <w:tc>
          <w:tcPr>
            <w:tcW w:w="2971" w:type="dxa"/>
            <w:shd w:val="clear" w:color="auto" w:fill="BFBFBF" w:themeFill="background1" w:themeFillShade="BF"/>
            <w:vAlign w:val="center"/>
          </w:tcPr>
          <w:p w14:paraId="6645814F" w14:textId="77777777" w:rsidR="003513E3" w:rsidRDefault="003513E3" w:rsidP="005B2E4E">
            <w:pPr>
              <w:pStyle w:val="Tabellenkopf"/>
            </w:pPr>
            <w:r>
              <w:t>Gültig bis</w:t>
            </w:r>
          </w:p>
        </w:tc>
      </w:tr>
      <w:tr w:rsidR="003513E3" w14:paraId="42BD67B4" w14:textId="77777777" w:rsidTr="005B2E4E">
        <w:trPr>
          <w:trHeight w:val="397"/>
        </w:trPr>
        <w:tc>
          <w:tcPr>
            <w:tcW w:w="6091" w:type="dxa"/>
          </w:tcPr>
          <w:p w14:paraId="7A61A948" w14:textId="77777777" w:rsidR="003513E3" w:rsidRDefault="003513E3" w:rsidP="005B2E4E">
            <w:pPr>
              <w:pStyle w:val="TabellenInhalt"/>
            </w:pPr>
            <w:r>
              <w:t>psk_ke</w:t>
            </w:r>
          </w:p>
        </w:tc>
        <w:tc>
          <w:tcPr>
            <w:tcW w:w="2971" w:type="dxa"/>
          </w:tcPr>
          <w:p w14:paraId="0FA8331C" w14:textId="77777777" w:rsidR="003513E3" w:rsidRDefault="003513E3" w:rsidP="005B2E4E">
            <w:pPr>
              <w:pStyle w:val="TabellenInhalt"/>
            </w:pPr>
            <w:r>
              <w:t>2026+</w:t>
            </w:r>
          </w:p>
        </w:tc>
      </w:tr>
      <w:tr w:rsidR="003513E3" w14:paraId="1BE75D8A" w14:textId="77777777" w:rsidTr="005B2E4E">
        <w:trPr>
          <w:trHeight w:val="397"/>
        </w:trPr>
        <w:tc>
          <w:tcPr>
            <w:tcW w:w="6091" w:type="dxa"/>
          </w:tcPr>
          <w:p w14:paraId="77403682" w14:textId="77777777" w:rsidR="003513E3" w:rsidRDefault="003513E3" w:rsidP="005B2E4E">
            <w:pPr>
              <w:pStyle w:val="TabellenInhalt"/>
            </w:pPr>
            <w:r>
              <w:t>psk_dhe_ke</w:t>
            </w:r>
          </w:p>
        </w:tc>
        <w:tc>
          <w:tcPr>
            <w:tcW w:w="2971" w:type="dxa"/>
          </w:tcPr>
          <w:p w14:paraId="75781C6C" w14:textId="77777777" w:rsidR="003513E3" w:rsidRDefault="003513E3" w:rsidP="005B2E4E">
            <w:pPr>
              <w:pStyle w:val="TabellenInhalt"/>
            </w:pPr>
            <w:r>
              <w:t>2026+</w:t>
            </w:r>
          </w:p>
        </w:tc>
      </w:tr>
    </w:tbl>
    <w:p w14:paraId="15FC25D1" w14:textId="084B5252" w:rsidR="003513E3" w:rsidRDefault="003513E3" w:rsidP="003513E3">
      <w:pPr>
        <w:pStyle w:val="Beschriftung"/>
        <w:rPr>
          <w:noProof w:val="0"/>
        </w:rPr>
      </w:pPr>
      <w:bookmarkStart w:id="28" w:name="_Toc72247067"/>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6</w:t>
      </w:r>
      <w:r>
        <w:rPr>
          <w:noProof w:val="0"/>
        </w:rPr>
        <w:fldChar w:fldCharType="end"/>
      </w:r>
      <w:r>
        <w:rPr>
          <w:noProof w:val="0"/>
        </w:rPr>
        <w:t>: TLSv1.3 – Handshake PSK-Modi</w:t>
      </w:r>
      <w:bookmarkEnd w:id="28"/>
    </w:p>
    <w:p w14:paraId="05437CA0" w14:textId="77777777" w:rsidR="003513E3" w:rsidRDefault="003513E3" w:rsidP="003513E3">
      <w:pPr>
        <w:pStyle w:val="Standard-Fett"/>
        <w:rPr>
          <w:noProof w:val="0"/>
        </w:rPr>
      </w:pPr>
      <w:r>
        <w:rPr>
          <w:noProof w:val="0"/>
        </w:rPr>
        <w:t>Diffie-Hellman Gruppen</w:t>
      </w:r>
    </w:p>
    <w:p w14:paraId="0910B45C" w14:textId="77777777" w:rsidR="003513E3" w:rsidRDefault="003513E3" w:rsidP="003513E3">
      <w:r>
        <w:t>In TLS 1.3 können die Kommunikationspartner mittels der „supported_groups“ Erweiterung signalisieren, welche Diffie-Hellman Gruppen für (EC)DHE verwendet werden sollen.</w:t>
      </w:r>
    </w:p>
    <w:p w14:paraId="60E3E3AB" w14:textId="77777777" w:rsidR="003513E3" w:rsidRDefault="003513E3" w:rsidP="003513E3">
      <w:r>
        <w:t>Die folgenden Diffie-Hellman Gruppen sind für den Einsatz in TLSv1.3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1"/>
      </w:tblGrid>
      <w:tr w:rsidR="003513E3" w14:paraId="61EDE798" w14:textId="77777777" w:rsidTr="005B2E4E">
        <w:trPr>
          <w:trHeight w:val="454"/>
          <w:tblHeader/>
        </w:trPr>
        <w:tc>
          <w:tcPr>
            <w:tcW w:w="6091" w:type="dxa"/>
            <w:shd w:val="clear" w:color="auto" w:fill="BFBFBF" w:themeFill="background1" w:themeFillShade="BF"/>
            <w:vAlign w:val="center"/>
          </w:tcPr>
          <w:p w14:paraId="21A20472" w14:textId="77777777" w:rsidR="003513E3" w:rsidRDefault="003513E3" w:rsidP="005B2E4E">
            <w:pPr>
              <w:pStyle w:val="Tabellenkopf"/>
            </w:pPr>
            <w:r>
              <w:t>Diffie-Hellman Gruppe</w:t>
            </w:r>
          </w:p>
        </w:tc>
        <w:tc>
          <w:tcPr>
            <w:tcW w:w="2971" w:type="dxa"/>
            <w:shd w:val="clear" w:color="auto" w:fill="BFBFBF" w:themeFill="background1" w:themeFillShade="BF"/>
            <w:vAlign w:val="center"/>
          </w:tcPr>
          <w:p w14:paraId="5F913D6A" w14:textId="77777777" w:rsidR="003513E3" w:rsidRDefault="003513E3" w:rsidP="005B2E4E">
            <w:pPr>
              <w:pStyle w:val="Tabellenkopf"/>
            </w:pPr>
            <w:r>
              <w:t>Gültig bis</w:t>
            </w:r>
          </w:p>
        </w:tc>
      </w:tr>
      <w:tr w:rsidR="003513E3" w14:paraId="324CA47F" w14:textId="77777777" w:rsidTr="005B2E4E">
        <w:trPr>
          <w:trHeight w:val="397"/>
        </w:trPr>
        <w:tc>
          <w:tcPr>
            <w:tcW w:w="6091" w:type="dxa"/>
          </w:tcPr>
          <w:p w14:paraId="7EDA951F" w14:textId="77777777" w:rsidR="003513E3" w:rsidRDefault="003513E3" w:rsidP="005B2E4E">
            <w:pPr>
              <w:pStyle w:val="TabellenInhalt"/>
              <w:rPr>
                <w:rFonts w:ascii="Times New Roman" w:eastAsia="Times New Roman" w:hAnsi="Times New Roman" w:cs="Times New Roman"/>
                <w:sz w:val="24"/>
                <w:szCs w:val="24"/>
              </w:rPr>
            </w:pPr>
            <w:r>
              <w:t xml:space="preserve">secp256r1 </w:t>
            </w:r>
          </w:p>
        </w:tc>
        <w:tc>
          <w:tcPr>
            <w:tcW w:w="2971" w:type="dxa"/>
          </w:tcPr>
          <w:p w14:paraId="2297BD7A" w14:textId="77777777" w:rsidR="003513E3" w:rsidRDefault="003513E3" w:rsidP="005B2E4E">
            <w:pPr>
              <w:pStyle w:val="TabellenInhalt"/>
            </w:pPr>
            <w:r>
              <w:t>2026+</w:t>
            </w:r>
          </w:p>
        </w:tc>
      </w:tr>
      <w:tr w:rsidR="003513E3" w14:paraId="095E92C7" w14:textId="77777777" w:rsidTr="005B2E4E">
        <w:trPr>
          <w:trHeight w:val="397"/>
        </w:trPr>
        <w:tc>
          <w:tcPr>
            <w:tcW w:w="6091" w:type="dxa"/>
          </w:tcPr>
          <w:p w14:paraId="414F784C" w14:textId="77777777" w:rsidR="003513E3" w:rsidRDefault="003513E3" w:rsidP="005B2E4E">
            <w:pPr>
              <w:pStyle w:val="TabellenInhalt"/>
              <w:rPr>
                <w:rFonts w:ascii="Times New Roman" w:eastAsia="Times New Roman" w:hAnsi="Times New Roman" w:cs="Times New Roman"/>
                <w:sz w:val="24"/>
                <w:szCs w:val="24"/>
              </w:rPr>
            </w:pPr>
            <w:r>
              <w:t xml:space="preserve">secp384r1 </w:t>
            </w:r>
          </w:p>
        </w:tc>
        <w:tc>
          <w:tcPr>
            <w:tcW w:w="2971" w:type="dxa"/>
          </w:tcPr>
          <w:p w14:paraId="20C6E57C" w14:textId="77777777" w:rsidR="003513E3" w:rsidRDefault="003513E3" w:rsidP="005B2E4E">
            <w:pPr>
              <w:pStyle w:val="TabellenInhalt"/>
            </w:pPr>
            <w:r>
              <w:t>2026+</w:t>
            </w:r>
          </w:p>
        </w:tc>
      </w:tr>
      <w:tr w:rsidR="003513E3" w14:paraId="1CDDDF8D" w14:textId="77777777" w:rsidTr="005B2E4E">
        <w:trPr>
          <w:trHeight w:val="397"/>
        </w:trPr>
        <w:tc>
          <w:tcPr>
            <w:tcW w:w="6091" w:type="dxa"/>
          </w:tcPr>
          <w:p w14:paraId="0C318FC6" w14:textId="77777777" w:rsidR="003513E3" w:rsidRDefault="003513E3" w:rsidP="005B2E4E">
            <w:pPr>
              <w:pStyle w:val="TabellenInhalt"/>
            </w:pPr>
            <w:r>
              <w:t>brainpoolP256r1tls13</w:t>
            </w:r>
          </w:p>
        </w:tc>
        <w:tc>
          <w:tcPr>
            <w:tcW w:w="2971" w:type="dxa"/>
          </w:tcPr>
          <w:p w14:paraId="64654A3D" w14:textId="77777777" w:rsidR="003513E3" w:rsidRDefault="003513E3" w:rsidP="005B2E4E">
            <w:pPr>
              <w:pStyle w:val="TabellenInhalt"/>
            </w:pPr>
            <w:r>
              <w:t>2026+</w:t>
            </w:r>
          </w:p>
        </w:tc>
      </w:tr>
      <w:tr w:rsidR="003513E3" w14:paraId="49B8BA62" w14:textId="77777777" w:rsidTr="005B2E4E">
        <w:trPr>
          <w:trHeight w:val="397"/>
        </w:trPr>
        <w:tc>
          <w:tcPr>
            <w:tcW w:w="6091" w:type="dxa"/>
          </w:tcPr>
          <w:p w14:paraId="06D5F274" w14:textId="77777777" w:rsidR="003513E3" w:rsidRDefault="003513E3" w:rsidP="005B2E4E">
            <w:pPr>
              <w:pStyle w:val="TabellenInhalt"/>
            </w:pPr>
            <w:r>
              <w:t>brainpoolP384r1tls13</w:t>
            </w:r>
          </w:p>
        </w:tc>
        <w:tc>
          <w:tcPr>
            <w:tcW w:w="2971" w:type="dxa"/>
          </w:tcPr>
          <w:p w14:paraId="58C2F187" w14:textId="77777777" w:rsidR="003513E3" w:rsidRDefault="003513E3" w:rsidP="005B2E4E">
            <w:pPr>
              <w:pStyle w:val="TabellenInhalt"/>
            </w:pPr>
            <w:r>
              <w:t>2026+</w:t>
            </w:r>
          </w:p>
        </w:tc>
      </w:tr>
      <w:tr w:rsidR="003513E3" w14:paraId="41016752" w14:textId="77777777" w:rsidTr="005B2E4E">
        <w:trPr>
          <w:trHeight w:val="397"/>
        </w:trPr>
        <w:tc>
          <w:tcPr>
            <w:tcW w:w="6091" w:type="dxa"/>
          </w:tcPr>
          <w:p w14:paraId="4ED3227C" w14:textId="77777777" w:rsidR="003513E3" w:rsidRDefault="003513E3" w:rsidP="005B2E4E">
            <w:pPr>
              <w:pStyle w:val="TabellenInhalt"/>
            </w:pPr>
            <w:r>
              <w:t>brainpoolP512r1tls13</w:t>
            </w:r>
          </w:p>
        </w:tc>
        <w:tc>
          <w:tcPr>
            <w:tcW w:w="2971" w:type="dxa"/>
          </w:tcPr>
          <w:p w14:paraId="14DEC392" w14:textId="77777777" w:rsidR="003513E3" w:rsidRDefault="003513E3" w:rsidP="005B2E4E">
            <w:pPr>
              <w:pStyle w:val="TabellenInhalt"/>
            </w:pPr>
            <w:r>
              <w:t>2026+</w:t>
            </w:r>
          </w:p>
        </w:tc>
      </w:tr>
      <w:tr w:rsidR="003513E3" w14:paraId="4C4DE9E6" w14:textId="77777777" w:rsidTr="005B2E4E">
        <w:trPr>
          <w:trHeight w:val="397"/>
        </w:trPr>
        <w:tc>
          <w:tcPr>
            <w:tcW w:w="6091" w:type="dxa"/>
          </w:tcPr>
          <w:p w14:paraId="6DE57FDD" w14:textId="77777777" w:rsidR="003513E3" w:rsidRDefault="003513E3" w:rsidP="005B2E4E">
            <w:pPr>
              <w:pStyle w:val="TabellenInhalt"/>
              <w:rPr>
                <w:rFonts w:ascii="Times New Roman" w:eastAsia="Times New Roman" w:hAnsi="Times New Roman" w:cs="Times New Roman"/>
                <w:sz w:val="24"/>
                <w:szCs w:val="24"/>
              </w:rPr>
            </w:pPr>
            <w:r>
              <w:t xml:space="preserve">ffdhe2048 </w:t>
            </w:r>
          </w:p>
        </w:tc>
        <w:tc>
          <w:tcPr>
            <w:tcW w:w="2971" w:type="dxa"/>
          </w:tcPr>
          <w:p w14:paraId="186741A4" w14:textId="77777777" w:rsidR="003513E3" w:rsidRDefault="003513E3" w:rsidP="005B2E4E">
            <w:pPr>
              <w:pStyle w:val="TabellenInhalt"/>
            </w:pPr>
            <w:r>
              <w:t>2026+</w:t>
            </w:r>
          </w:p>
        </w:tc>
      </w:tr>
      <w:tr w:rsidR="003513E3" w14:paraId="4EA80FB0" w14:textId="77777777" w:rsidTr="005B2E4E">
        <w:trPr>
          <w:trHeight w:val="397"/>
        </w:trPr>
        <w:tc>
          <w:tcPr>
            <w:tcW w:w="6091" w:type="dxa"/>
          </w:tcPr>
          <w:p w14:paraId="6412F4AB" w14:textId="77777777" w:rsidR="003513E3" w:rsidRDefault="003513E3" w:rsidP="005B2E4E">
            <w:pPr>
              <w:pStyle w:val="TabellenInhalt"/>
              <w:rPr>
                <w:rFonts w:ascii="Times New Roman" w:eastAsia="Times New Roman" w:hAnsi="Times New Roman" w:cs="Times New Roman"/>
                <w:sz w:val="24"/>
                <w:szCs w:val="24"/>
              </w:rPr>
            </w:pPr>
            <w:r>
              <w:t xml:space="preserve">ffdhe3072 </w:t>
            </w:r>
          </w:p>
        </w:tc>
        <w:tc>
          <w:tcPr>
            <w:tcW w:w="2971" w:type="dxa"/>
          </w:tcPr>
          <w:p w14:paraId="46413556" w14:textId="77777777" w:rsidR="003513E3" w:rsidRDefault="003513E3" w:rsidP="005B2E4E">
            <w:pPr>
              <w:pStyle w:val="TabellenInhalt"/>
            </w:pPr>
            <w:r>
              <w:t>2026+</w:t>
            </w:r>
          </w:p>
        </w:tc>
      </w:tr>
      <w:tr w:rsidR="003513E3" w14:paraId="0C5239AA" w14:textId="77777777" w:rsidTr="005B2E4E">
        <w:trPr>
          <w:trHeight w:val="397"/>
        </w:trPr>
        <w:tc>
          <w:tcPr>
            <w:tcW w:w="6091" w:type="dxa"/>
          </w:tcPr>
          <w:p w14:paraId="206EBEE9" w14:textId="77777777" w:rsidR="003513E3" w:rsidRDefault="003513E3" w:rsidP="005B2E4E">
            <w:pPr>
              <w:pStyle w:val="TabellenInhalt"/>
              <w:rPr>
                <w:rFonts w:ascii="Times New Roman" w:eastAsia="Times New Roman" w:hAnsi="Times New Roman" w:cs="Times New Roman"/>
                <w:sz w:val="24"/>
                <w:szCs w:val="24"/>
              </w:rPr>
            </w:pPr>
            <w:r>
              <w:t xml:space="preserve">ffdhe4096 </w:t>
            </w:r>
          </w:p>
        </w:tc>
        <w:tc>
          <w:tcPr>
            <w:tcW w:w="2971" w:type="dxa"/>
          </w:tcPr>
          <w:p w14:paraId="539EC0AB" w14:textId="77777777" w:rsidR="003513E3" w:rsidRDefault="003513E3" w:rsidP="005B2E4E">
            <w:pPr>
              <w:pStyle w:val="TabellenInhalt"/>
            </w:pPr>
            <w:r>
              <w:t>2026+</w:t>
            </w:r>
          </w:p>
        </w:tc>
      </w:tr>
    </w:tbl>
    <w:p w14:paraId="497AE48E" w14:textId="5853639D" w:rsidR="003513E3" w:rsidRDefault="003513E3" w:rsidP="003513E3">
      <w:pPr>
        <w:pStyle w:val="Beschriftung"/>
        <w:rPr>
          <w:noProof w:val="0"/>
        </w:rPr>
      </w:pPr>
      <w:bookmarkStart w:id="29" w:name="_Toc72247068"/>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7</w:t>
      </w:r>
      <w:r>
        <w:rPr>
          <w:noProof w:val="0"/>
        </w:rPr>
        <w:fldChar w:fldCharType="end"/>
      </w:r>
      <w:r>
        <w:rPr>
          <w:noProof w:val="0"/>
        </w:rPr>
        <w:t>: TLSv1.3 - freigegebene DH-Gruppen</w:t>
      </w:r>
      <w:bookmarkEnd w:id="29"/>
    </w:p>
    <w:p w14:paraId="0A9F0577" w14:textId="77777777" w:rsidR="003513E3" w:rsidRDefault="003513E3" w:rsidP="003513E3">
      <w:pPr>
        <w:sectPr w:rsidR="003513E3">
          <w:headerReference w:type="default" r:id="rId10"/>
          <w:pgSz w:w="11906" w:h="16838" w:code="9"/>
          <w:pgMar w:top="1417" w:right="1417" w:bottom="1134" w:left="1417" w:header="708" w:footer="708" w:gutter="0"/>
          <w:cols w:space="708"/>
          <w:docGrid w:linePitch="360"/>
        </w:sectPr>
      </w:pPr>
    </w:p>
    <w:p w14:paraId="11A14C99" w14:textId="77777777" w:rsidR="003513E3" w:rsidRDefault="003513E3" w:rsidP="003513E3">
      <w:pPr>
        <w:pStyle w:val="Standard-Fett"/>
        <w:rPr>
          <w:noProof w:val="0"/>
        </w:rPr>
      </w:pPr>
      <w:r>
        <w:rPr>
          <w:noProof w:val="0"/>
        </w:rPr>
        <w:lastRenderedPageBreak/>
        <w:t>Signaturverfahren</w:t>
      </w:r>
    </w:p>
    <w:p w14:paraId="74043D0E" w14:textId="77777777" w:rsidR="003513E3" w:rsidRDefault="003513E3" w:rsidP="003513E3">
      <w:r>
        <w:t>In TLS 1.3 können die Kommunikationspartner mittels der Erweiterungen „signature_algorithms“ und „signature_algorithms_cert“ signalisieren, welche Signaturverfahren zur zertifikatsbasierten Authentisierung verwenden werden sollen. Die „signature_algorithms“ Erweiterung bezieht sich dabei auf Signaturen, die der Client oder Server für eine CertificateVerify-Nachricht erstellt, und die „signature_algorithms_cert“ Erweiterung auf Zertifikatssignaturen.</w:t>
      </w:r>
    </w:p>
    <w:p w14:paraId="61A73A1F" w14:textId="77777777" w:rsidR="003513E3" w:rsidRDefault="003513E3" w:rsidP="003513E3">
      <w:r>
        <w:t>Die folgenden Signaturverfahren werden für die „signature_algorithms“ Erweiterung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1"/>
      </w:tblGrid>
      <w:tr w:rsidR="003513E3" w14:paraId="7A4804B9" w14:textId="77777777" w:rsidTr="005B2E4E">
        <w:trPr>
          <w:trHeight w:val="454"/>
          <w:tblHeader/>
        </w:trPr>
        <w:tc>
          <w:tcPr>
            <w:tcW w:w="6091" w:type="dxa"/>
            <w:shd w:val="clear" w:color="auto" w:fill="BFBFBF" w:themeFill="background1" w:themeFillShade="BF"/>
            <w:vAlign w:val="center"/>
          </w:tcPr>
          <w:p w14:paraId="676D90CD" w14:textId="77777777" w:rsidR="003513E3" w:rsidRDefault="003513E3" w:rsidP="005B2E4E">
            <w:pPr>
              <w:pStyle w:val="Tabellenkopf"/>
            </w:pPr>
            <w:r>
              <w:t>Signaturverfahren – Erweiterung „signature_algorithms“</w:t>
            </w:r>
          </w:p>
        </w:tc>
        <w:tc>
          <w:tcPr>
            <w:tcW w:w="2971" w:type="dxa"/>
            <w:shd w:val="clear" w:color="auto" w:fill="BFBFBF" w:themeFill="background1" w:themeFillShade="BF"/>
            <w:vAlign w:val="center"/>
          </w:tcPr>
          <w:p w14:paraId="7158E4A2" w14:textId="77777777" w:rsidR="003513E3" w:rsidRDefault="003513E3" w:rsidP="005B2E4E">
            <w:pPr>
              <w:pStyle w:val="Tabellenkopf"/>
            </w:pPr>
            <w:r>
              <w:t>Gültig bis</w:t>
            </w:r>
          </w:p>
        </w:tc>
      </w:tr>
      <w:tr w:rsidR="003513E3" w14:paraId="1AB6A037" w14:textId="77777777" w:rsidTr="005B2E4E">
        <w:trPr>
          <w:trHeight w:val="397"/>
        </w:trPr>
        <w:tc>
          <w:tcPr>
            <w:tcW w:w="6091" w:type="dxa"/>
          </w:tcPr>
          <w:p w14:paraId="37EA205F" w14:textId="77777777" w:rsidR="003513E3" w:rsidRDefault="003513E3" w:rsidP="005B2E4E">
            <w:pPr>
              <w:pStyle w:val="TabellenInhalt"/>
              <w:rPr>
                <w:rFonts w:ascii="Times New Roman" w:eastAsia="Times New Roman" w:hAnsi="Times New Roman" w:cs="Times New Roman"/>
                <w:sz w:val="24"/>
                <w:szCs w:val="24"/>
              </w:rPr>
            </w:pPr>
            <w:r>
              <w:t>rsa_pss_rsae_sha256</w:t>
            </w:r>
          </w:p>
        </w:tc>
        <w:tc>
          <w:tcPr>
            <w:tcW w:w="2971" w:type="dxa"/>
          </w:tcPr>
          <w:p w14:paraId="2BE8BD65" w14:textId="77777777" w:rsidR="003513E3" w:rsidRDefault="003513E3" w:rsidP="005B2E4E">
            <w:pPr>
              <w:pStyle w:val="TabellenInhalt"/>
            </w:pPr>
            <w:r>
              <w:t>2026+</w:t>
            </w:r>
          </w:p>
        </w:tc>
      </w:tr>
      <w:tr w:rsidR="003513E3" w14:paraId="71FE7902" w14:textId="77777777" w:rsidTr="005B2E4E">
        <w:trPr>
          <w:trHeight w:val="397"/>
        </w:trPr>
        <w:tc>
          <w:tcPr>
            <w:tcW w:w="6091" w:type="dxa"/>
          </w:tcPr>
          <w:p w14:paraId="6B2D0D42" w14:textId="77777777" w:rsidR="003513E3" w:rsidRDefault="003513E3" w:rsidP="005B2E4E">
            <w:pPr>
              <w:pStyle w:val="TabellenInhalt"/>
              <w:rPr>
                <w:rFonts w:ascii="Times New Roman" w:eastAsia="Times New Roman" w:hAnsi="Times New Roman" w:cs="Times New Roman"/>
                <w:sz w:val="24"/>
                <w:szCs w:val="24"/>
              </w:rPr>
            </w:pPr>
            <w:r>
              <w:t xml:space="preserve">rsa_pss_rsae_sha384 </w:t>
            </w:r>
          </w:p>
        </w:tc>
        <w:tc>
          <w:tcPr>
            <w:tcW w:w="2971" w:type="dxa"/>
          </w:tcPr>
          <w:p w14:paraId="3A628E6B" w14:textId="77777777" w:rsidR="003513E3" w:rsidRDefault="003513E3" w:rsidP="005B2E4E">
            <w:pPr>
              <w:pStyle w:val="TabellenInhalt"/>
            </w:pPr>
            <w:r>
              <w:t>2026+</w:t>
            </w:r>
          </w:p>
        </w:tc>
      </w:tr>
      <w:tr w:rsidR="003513E3" w14:paraId="71ACC7B4" w14:textId="77777777" w:rsidTr="005B2E4E">
        <w:trPr>
          <w:trHeight w:val="397"/>
        </w:trPr>
        <w:tc>
          <w:tcPr>
            <w:tcW w:w="6091" w:type="dxa"/>
          </w:tcPr>
          <w:p w14:paraId="4A752F45" w14:textId="77777777" w:rsidR="003513E3" w:rsidRDefault="003513E3" w:rsidP="005B2E4E">
            <w:pPr>
              <w:pStyle w:val="TabellenInhalt"/>
            </w:pPr>
            <w:r>
              <w:t>rsa_pss_rsae_sha512</w:t>
            </w:r>
          </w:p>
        </w:tc>
        <w:tc>
          <w:tcPr>
            <w:tcW w:w="2971" w:type="dxa"/>
          </w:tcPr>
          <w:p w14:paraId="0CA3597D" w14:textId="77777777" w:rsidR="003513E3" w:rsidRDefault="003513E3" w:rsidP="005B2E4E">
            <w:pPr>
              <w:pStyle w:val="TabellenInhalt"/>
            </w:pPr>
            <w:r>
              <w:t>2026+</w:t>
            </w:r>
          </w:p>
        </w:tc>
      </w:tr>
      <w:tr w:rsidR="003513E3" w14:paraId="47E6413F" w14:textId="77777777" w:rsidTr="005B2E4E">
        <w:trPr>
          <w:trHeight w:val="397"/>
        </w:trPr>
        <w:tc>
          <w:tcPr>
            <w:tcW w:w="6091" w:type="dxa"/>
          </w:tcPr>
          <w:p w14:paraId="0C76468B" w14:textId="77777777" w:rsidR="003513E3" w:rsidRDefault="003513E3" w:rsidP="005B2E4E">
            <w:pPr>
              <w:pStyle w:val="TabellenInhalt"/>
            </w:pPr>
            <w:r>
              <w:t>rsa_pss_pss_sha256</w:t>
            </w:r>
          </w:p>
        </w:tc>
        <w:tc>
          <w:tcPr>
            <w:tcW w:w="2971" w:type="dxa"/>
          </w:tcPr>
          <w:p w14:paraId="307D099B" w14:textId="77777777" w:rsidR="003513E3" w:rsidRDefault="003513E3" w:rsidP="005B2E4E">
            <w:pPr>
              <w:pStyle w:val="TabellenInhalt"/>
            </w:pPr>
            <w:r>
              <w:t>2026+</w:t>
            </w:r>
          </w:p>
        </w:tc>
      </w:tr>
      <w:tr w:rsidR="003513E3" w14:paraId="598CB8A9" w14:textId="77777777" w:rsidTr="005B2E4E">
        <w:trPr>
          <w:trHeight w:val="397"/>
        </w:trPr>
        <w:tc>
          <w:tcPr>
            <w:tcW w:w="6091" w:type="dxa"/>
          </w:tcPr>
          <w:p w14:paraId="6761E1BB" w14:textId="77777777" w:rsidR="003513E3" w:rsidRDefault="003513E3" w:rsidP="005B2E4E">
            <w:pPr>
              <w:pStyle w:val="TabellenInhalt"/>
            </w:pPr>
            <w:r>
              <w:t>rsa_pss_pss_sha384</w:t>
            </w:r>
          </w:p>
        </w:tc>
        <w:tc>
          <w:tcPr>
            <w:tcW w:w="2971" w:type="dxa"/>
          </w:tcPr>
          <w:p w14:paraId="311DA697" w14:textId="77777777" w:rsidR="003513E3" w:rsidRDefault="003513E3" w:rsidP="005B2E4E">
            <w:pPr>
              <w:pStyle w:val="TabellenInhalt"/>
            </w:pPr>
            <w:r>
              <w:t>2026+</w:t>
            </w:r>
          </w:p>
        </w:tc>
      </w:tr>
      <w:tr w:rsidR="003513E3" w14:paraId="13A32BB0" w14:textId="77777777" w:rsidTr="005B2E4E">
        <w:trPr>
          <w:trHeight w:val="397"/>
        </w:trPr>
        <w:tc>
          <w:tcPr>
            <w:tcW w:w="6091" w:type="dxa"/>
          </w:tcPr>
          <w:p w14:paraId="06950204" w14:textId="77777777" w:rsidR="003513E3" w:rsidRDefault="003513E3" w:rsidP="005B2E4E">
            <w:pPr>
              <w:pStyle w:val="TabellenInhalt"/>
              <w:rPr>
                <w:rFonts w:ascii="Times New Roman" w:eastAsia="Times New Roman" w:hAnsi="Times New Roman" w:cs="Times New Roman"/>
                <w:sz w:val="24"/>
                <w:szCs w:val="24"/>
              </w:rPr>
            </w:pPr>
            <w:r>
              <w:t>rsa_pss_pss_sha512</w:t>
            </w:r>
          </w:p>
        </w:tc>
        <w:tc>
          <w:tcPr>
            <w:tcW w:w="2971" w:type="dxa"/>
          </w:tcPr>
          <w:p w14:paraId="1D7B0608" w14:textId="77777777" w:rsidR="003513E3" w:rsidRDefault="003513E3" w:rsidP="005B2E4E">
            <w:pPr>
              <w:pStyle w:val="TabellenInhalt"/>
            </w:pPr>
            <w:r>
              <w:t>2026+</w:t>
            </w:r>
          </w:p>
        </w:tc>
      </w:tr>
      <w:tr w:rsidR="003513E3" w14:paraId="06C4A094" w14:textId="77777777" w:rsidTr="005B2E4E">
        <w:trPr>
          <w:trHeight w:val="397"/>
        </w:trPr>
        <w:tc>
          <w:tcPr>
            <w:tcW w:w="6091" w:type="dxa"/>
          </w:tcPr>
          <w:p w14:paraId="75CFBD0D" w14:textId="77777777" w:rsidR="003513E3" w:rsidRDefault="003513E3" w:rsidP="005B2E4E">
            <w:pPr>
              <w:pStyle w:val="TabellenInhalt"/>
              <w:rPr>
                <w:rFonts w:ascii="Times New Roman" w:eastAsia="Times New Roman" w:hAnsi="Times New Roman" w:cs="Times New Roman"/>
                <w:sz w:val="24"/>
                <w:szCs w:val="24"/>
              </w:rPr>
            </w:pPr>
            <w:r>
              <w:t>ecdsa_secp384r1_sha384</w:t>
            </w:r>
          </w:p>
        </w:tc>
        <w:tc>
          <w:tcPr>
            <w:tcW w:w="2971" w:type="dxa"/>
          </w:tcPr>
          <w:p w14:paraId="3D948BD1" w14:textId="77777777" w:rsidR="003513E3" w:rsidRDefault="003513E3" w:rsidP="005B2E4E">
            <w:pPr>
              <w:pStyle w:val="TabellenInhalt"/>
            </w:pPr>
            <w:r>
              <w:t>2026+</w:t>
            </w:r>
          </w:p>
        </w:tc>
      </w:tr>
      <w:tr w:rsidR="003513E3" w14:paraId="4C6F15DA" w14:textId="77777777" w:rsidTr="005B2E4E">
        <w:trPr>
          <w:trHeight w:val="397"/>
        </w:trPr>
        <w:tc>
          <w:tcPr>
            <w:tcW w:w="6091" w:type="dxa"/>
          </w:tcPr>
          <w:p w14:paraId="40510477" w14:textId="77777777" w:rsidR="003513E3" w:rsidRDefault="003513E3" w:rsidP="005B2E4E">
            <w:pPr>
              <w:pStyle w:val="TabellenInhalt"/>
              <w:rPr>
                <w:rFonts w:ascii="Times New Roman" w:eastAsia="Times New Roman" w:hAnsi="Times New Roman" w:cs="Times New Roman"/>
                <w:sz w:val="24"/>
                <w:szCs w:val="24"/>
              </w:rPr>
            </w:pPr>
            <w:r>
              <w:t>ecdsa_brainpoolP256r1tls13_sha256</w:t>
            </w:r>
          </w:p>
        </w:tc>
        <w:tc>
          <w:tcPr>
            <w:tcW w:w="2971" w:type="dxa"/>
          </w:tcPr>
          <w:p w14:paraId="7F2513A1" w14:textId="77777777" w:rsidR="003513E3" w:rsidRDefault="003513E3" w:rsidP="005B2E4E">
            <w:pPr>
              <w:pStyle w:val="TabellenInhalt"/>
            </w:pPr>
            <w:r>
              <w:t>2026+</w:t>
            </w:r>
          </w:p>
        </w:tc>
      </w:tr>
      <w:tr w:rsidR="003513E3" w14:paraId="2494E062" w14:textId="77777777" w:rsidTr="005B2E4E">
        <w:trPr>
          <w:trHeight w:val="397"/>
        </w:trPr>
        <w:tc>
          <w:tcPr>
            <w:tcW w:w="6091" w:type="dxa"/>
          </w:tcPr>
          <w:p w14:paraId="5CA62A87" w14:textId="77777777" w:rsidR="003513E3" w:rsidRDefault="003513E3" w:rsidP="005B2E4E">
            <w:pPr>
              <w:pStyle w:val="TabellenInhalt"/>
            </w:pPr>
            <w:r>
              <w:t>ecdsa_brainpoolP384r1tls13_sha384</w:t>
            </w:r>
          </w:p>
        </w:tc>
        <w:tc>
          <w:tcPr>
            <w:tcW w:w="2971" w:type="dxa"/>
          </w:tcPr>
          <w:p w14:paraId="6DBA712E" w14:textId="77777777" w:rsidR="003513E3" w:rsidRDefault="003513E3" w:rsidP="005B2E4E">
            <w:pPr>
              <w:pStyle w:val="TabellenInhalt"/>
            </w:pPr>
            <w:r>
              <w:t>2026+</w:t>
            </w:r>
          </w:p>
        </w:tc>
      </w:tr>
      <w:tr w:rsidR="003513E3" w14:paraId="3077DF9D" w14:textId="77777777" w:rsidTr="005B2E4E">
        <w:trPr>
          <w:trHeight w:val="397"/>
        </w:trPr>
        <w:tc>
          <w:tcPr>
            <w:tcW w:w="6091" w:type="dxa"/>
          </w:tcPr>
          <w:p w14:paraId="7E70CE03" w14:textId="77777777" w:rsidR="003513E3" w:rsidRDefault="003513E3" w:rsidP="005B2E4E">
            <w:pPr>
              <w:pStyle w:val="TabellenInhalt"/>
            </w:pPr>
            <w:r>
              <w:t>ecdsa_brainpoolP512r1tls13_sha512</w:t>
            </w:r>
          </w:p>
        </w:tc>
        <w:tc>
          <w:tcPr>
            <w:tcW w:w="2971" w:type="dxa"/>
          </w:tcPr>
          <w:p w14:paraId="489C550E" w14:textId="77777777" w:rsidR="003513E3" w:rsidRDefault="003513E3" w:rsidP="005B2E4E">
            <w:pPr>
              <w:pStyle w:val="TabellenInhalt"/>
            </w:pPr>
            <w:r>
              <w:t>2026+</w:t>
            </w:r>
          </w:p>
        </w:tc>
      </w:tr>
    </w:tbl>
    <w:p w14:paraId="01CA6899" w14:textId="0FC1C81F" w:rsidR="003513E3" w:rsidRDefault="003513E3" w:rsidP="003513E3">
      <w:pPr>
        <w:pStyle w:val="Beschriftung"/>
        <w:rPr>
          <w:noProof w:val="0"/>
        </w:rPr>
      </w:pPr>
      <w:bookmarkStart w:id="30" w:name="_Toc72247069"/>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8</w:t>
      </w:r>
      <w:r>
        <w:rPr>
          <w:noProof w:val="0"/>
        </w:rPr>
        <w:fldChar w:fldCharType="end"/>
      </w:r>
      <w:r>
        <w:rPr>
          <w:noProof w:val="0"/>
        </w:rPr>
        <w:t>: TLSv1.3 - Signaturverfahren für Erweiterung „signature_algorithms“</w:t>
      </w:r>
      <w:bookmarkEnd w:id="30"/>
    </w:p>
    <w:p w14:paraId="4D1B71E6" w14:textId="77777777" w:rsidR="003513E3" w:rsidRDefault="003513E3" w:rsidP="003513E3">
      <w:r>
        <w:t>Die folgenden Signaturverfahren werden für die „signature_algorithms_cert“ Erweiterung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1"/>
      </w:tblGrid>
      <w:tr w:rsidR="003513E3" w14:paraId="15C6711F" w14:textId="77777777" w:rsidTr="005B2E4E">
        <w:trPr>
          <w:trHeight w:val="454"/>
          <w:tblHeader/>
        </w:trPr>
        <w:tc>
          <w:tcPr>
            <w:tcW w:w="6091" w:type="dxa"/>
            <w:shd w:val="clear" w:color="auto" w:fill="BFBFBF" w:themeFill="background1" w:themeFillShade="BF"/>
            <w:vAlign w:val="center"/>
          </w:tcPr>
          <w:p w14:paraId="30ED66DD" w14:textId="77777777" w:rsidR="003513E3" w:rsidRDefault="003513E3" w:rsidP="005B2E4E">
            <w:pPr>
              <w:pStyle w:val="Tabellenkopf"/>
            </w:pPr>
            <w:r>
              <w:t>Signaturverfahren – Erweiterung „signature_algorithms_cert“</w:t>
            </w:r>
          </w:p>
        </w:tc>
        <w:tc>
          <w:tcPr>
            <w:tcW w:w="2971" w:type="dxa"/>
            <w:shd w:val="clear" w:color="auto" w:fill="BFBFBF" w:themeFill="background1" w:themeFillShade="BF"/>
            <w:vAlign w:val="center"/>
          </w:tcPr>
          <w:p w14:paraId="1E9002C1" w14:textId="77777777" w:rsidR="003513E3" w:rsidRDefault="003513E3" w:rsidP="005B2E4E">
            <w:pPr>
              <w:pStyle w:val="Tabellenkopf"/>
            </w:pPr>
            <w:r>
              <w:t>Gültig bis</w:t>
            </w:r>
          </w:p>
        </w:tc>
      </w:tr>
      <w:tr w:rsidR="003513E3" w14:paraId="301A534B" w14:textId="77777777" w:rsidTr="005B2E4E">
        <w:trPr>
          <w:trHeight w:val="397"/>
        </w:trPr>
        <w:tc>
          <w:tcPr>
            <w:tcW w:w="6091" w:type="dxa"/>
          </w:tcPr>
          <w:p w14:paraId="78EE5EEA" w14:textId="77777777" w:rsidR="003513E3" w:rsidRDefault="003513E3" w:rsidP="005B2E4E">
            <w:pPr>
              <w:pStyle w:val="TabellenInhalt"/>
              <w:rPr>
                <w:rFonts w:ascii="Times New Roman" w:eastAsia="Times New Roman" w:hAnsi="Times New Roman" w:cs="Times New Roman"/>
                <w:sz w:val="24"/>
                <w:szCs w:val="24"/>
              </w:rPr>
            </w:pPr>
            <w:r>
              <w:t>rsa_pkcs1_sha256</w:t>
            </w:r>
          </w:p>
        </w:tc>
        <w:tc>
          <w:tcPr>
            <w:tcW w:w="2971" w:type="dxa"/>
          </w:tcPr>
          <w:p w14:paraId="6BBC4119" w14:textId="77777777" w:rsidR="003513E3" w:rsidRDefault="003513E3" w:rsidP="005B2E4E">
            <w:pPr>
              <w:pStyle w:val="TabellenInhalt"/>
            </w:pPr>
            <w:r>
              <w:t>2025</w:t>
            </w:r>
          </w:p>
        </w:tc>
      </w:tr>
      <w:tr w:rsidR="003513E3" w14:paraId="3D75E2BC" w14:textId="77777777" w:rsidTr="005B2E4E">
        <w:trPr>
          <w:trHeight w:val="397"/>
        </w:trPr>
        <w:tc>
          <w:tcPr>
            <w:tcW w:w="6091" w:type="dxa"/>
          </w:tcPr>
          <w:p w14:paraId="7CFA3DC8" w14:textId="77777777" w:rsidR="003513E3" w:rsidRDefault="003513E3" w:rsidP="005B2E4E">
            <w:pPr>
              <w:pStyle w:val="TabellenInhalt"/>
              <w:rPr>
                <w:rFonts w:ascii="Times New Roman" w:eastAsia="Times New Roman" w:hAnsi="Times New Roman" w:cs="Times New Roman"/>
                <w:sz w:val="24"/>
                <w:szCs w:val="24"/>
              </w:rPr>
            </w:pPr>
            <w:r>
              <w:t>rsa_pkcs1_sha384</w:t>
            </w:r>
          </w:p>
        </w:tc>
        <w:tc>
          <w:tcPr>
            <w:tcW w:w="2971" w:type="dxa"/>
          </w:tcPr>
          <w:p w14:paraId="2721242F" w14:textId="77777777" w:rsidR="003513E3" w:rsidRDefault="003513E3" w:rsidP="005B2E4E">
            <w:pPr>
              <w:pStyle w:val="TabellenInhalt"/>
            </w:pPr>
            <w:r>
              <w:t>2025</w:t>
            </w:r>
          </w:p>
        </w:tc>
      </w:tr>
      <w:tr w:rsidR="003513E3" w14:paraId="04932C3B" w14:textId="77777777" w:rsidTr="005B2E4E">
        <w:trPr>
          <w:trHeight w:val="397"/>
        </w:trPr>
        <w:tc>
          <w:tcPr>
            <w:tcW w:w="6091" w:type="dxa"/>
          </w:tcPr>
          <w:p w14:paraId="6E8820F5" w14:textId="77777777" w:rsidR="003513E3" w:rsidRDefault="003513E3" w:rsidP="005B2E4E">
            <w:pPr>
              <w:pStyle w:val="TabellenInhalt"/>
            </w:pPr>
            <w:r>
              <w:t>rsa_pkcs1_sha512</w:t>
            </w:r>
          </w:p>
        </w:tc>
        <w:tc>
          <w:tcPr>
            <w:tcW w:w="2971" w:type="dxa"/>
          </w:tcPr>
          <w:p w14:paraId="77654EF6" w14:textId="77777777" w:rsidR="003513E3" w:rsidRDefault="003513E3" w:rsidP="005B2E4E">
            <w:pPr>
              <w:pStyle w:val="TabellenInhalt"/>
            </w:pPr>
            <w:r>
              <w:t>2025</w:t>
            </w:r>
          </w:p>
        </w:tc>
      </w:tr>
      <w:tr w:rsidR="003513E3" w14:paraId="71BD0378" w14:textId="77777777" w:rsidTr="005B2E4E">
        <w:trPr>
          <w:trHeight w:val="397"/>
        </w:trPr>
        <w:tc>
          <w:tcPr>
            <w:tcW w:w="6091" w:type="dxa"/>
          </w:tcPr>
          <w:p w14:paraId="1D148676" w14:textId="77777777" w:rsidR="003513E3" w:rsidRDefault="003513E3" w:rsidP="005B2E4E">
            <w:pPr>
              <w:pStyle w:val="TabellenInhalt"/>
            </w:pPr>
            <w:r>
              <w:t>rsa_pss_rsae_sha256</w:t>
            </w:r>
          </w:p>
        </w:tc>
        <w:tc>
          <w:tcPr>
            <w:tcW w:w="2971" w:type="dxa"/>
          </w:tcPr>
          <w:p w14:paraId="37772B18" w14:textId="77777777" w:rsidR="003513E3" w:rsidRDefault="003513E3" w:rsidP="005B2E4E">
            <w:pPr>
              <w:pStyle w:val="TabellenInhalt"/>
            </w:pPr>
            <w:r>
              <w:t>2026+</w:t>
            </w:r>
          </w:p>
        </w:tc>
      </w:tr>
      <w:tr w:rsidR="003513E3" w14:paraId="056E2518" w14:textId="77777777" w:rsidTr="005B2E4E">
        <w:trPr>
          <w:trHeight w:val="397"/>
        </w:trPr>
        <w:tc>
          <w:tcPr>
            <w:tcW w:w="6091" w:type="dxa"/>
          </w:tcPr>
          <w:p w14:paraId="7B3B04EE" w14:textId="77777777" w:rsidR="003513E3" w:rsidRDefault="003513E3" w:rsidP="005B2E4E">
            <w:pPr>
              <w:pStyle w:val="TabellenInhalt"/>
            </w:pPr>
            <w:r>
              <w:t>rsa_pss_rsae_sha384</w:t>
            </w:r>
          </w:p>
        </w:tc>
        <w:tc>
          <w:tcPr>
            <w:tcW w:w="2971" w:type="dxa"/>
          </w:tcPr>
          <w:p w14:paraId="223925DC" w14:textId="77777777" w:rsidR="003513E3" w:rsidRDefault="003513E3" w:rsidP="005B2E4E">
            <w:pPr>
              <w:pStyle w:val="TabellenInhalt"/>
            </w:pPr>
            <w:r>
              <w:t>2026+</w:t>
            </w:r>
          </w:p>
        </w:tc>
      </w:tr>
      <w:tr w:rsidR="003513E3" w14:paraId="2629D131" w14:textId="77777777" w:rsidTr="005B2E4E">
        <w:trPr>
          <w:trHeight w:val="397"/>
        </w:trPr>
        <w:tc>
          <w:tcPr>
            <w:tcW w:w="6091" w:type="dxa"/>
          </w:tcPr>
          <w:p w14:paraId="6D91B7B9" w14:textId="77777777" w:rsidR="003513E3" w:rsidRDefault="003513E3" w:rsidP="005B2E4E">
            <w:pPr>
              <w:pStyle w:val="TabellenInhalt"/>
              <w:rPr>
                <w:rFonts w:ascii="Times New Roman" w:eastAsia="Times New Roman" w:hAnsi="Times New Roman" w:cs="Times New Roman"/>
                <w:sz w:val="24"/>
                <w:szCs w:val="24"/>
              </w:rPr>
            </w:pPr>
            <w:r>
              <w:t>rsa_pss_rsae_sha512</w:t>
            </w:r>
          </w:p>
        </w:tc>
        <w:tc>
          <w:tcPr>
            <w:tcW w:w="2971" w:type="dxa"/>
          </w:tcPr>
          <w:p w14:paraId="0A422248" w14:textId="77777777" w:rsidR="003513E3" w:rsidRDefault="003513E3" w:rsidP="005B2E4E">
            <w:pPr>
              <w:pStyle w:val="TabellenInhalt"/>
            </w:pPr>
            <w:r>
              <w:t>2026+</w:t>
            </w:r>
          </w:p>
        </w:tc>
      </w:tr>
      <w:tr w:rsidR="003513E3" w14:paraId="7C581053" w14:textId="77777777" w:rsidTr="005B2E4E">
        <w:trPr>
          <w:trHeight w:val="397"/>
        </w:trPr>
        <w:tc>
          <w:tcPr>
            <w:tcW w:w="6091" w:type="dxa"/>
          </w:tcPr>
          <w:p w14:paraId="2D4AFEA6" w14:textId="77777777" w:rsidR="003513E3" w:rsidRDefault="003513E3" w:rsidP="005B2E4E">
            <w:pPr>
              <w:pStyle w:val="TabellenInhalt"/>
              <w:rPr>
                <w:rFonts w:ascii="Times New Roman" w:eastAsia="Times New Roman" w:hAnsi="Times New Roman" w:cs="Times New Roman"/>
                <w:sz w:val="24"/>
                <w:szCs w:val="24"/>
              </w:rPr>
            </w:pPr>
            <w:r>
              <w:t>rsa_pss_pss_sha256</w:t>
            </w:r>
          </w:p>
        </w:tc>
        <w:tc>
          <w:tcPr>
            <w:tcW w:w="2971" w:type="dxa"/>
          </w:tcPr>
          <w:p w14:paraId="3117E279" w14:textId="77777777" w:rsidR="003513E3" w:rsidRDefault="003513E3" w:rsidP="005B2E4E">
            <w:pPr>
              <w:pStyle w:val="TabellenInhalt"/>
            </w:pPr>
            <w:r>
              <w:t>2026+</w:t>
            </w:r>
          </w:p>
        </w:tc>
      </w:tr>
      <w:tr w:rsidR="003513E3" w14:paraId="2B5109A8" w14:textId="77777777" w:rsidTr="005B2E4E">
        <w:trPr>
          <w:trHeight w:val="397"/>
        </w:trPr>
        <w:tc>
          <w:tcPr>
            <w:tcW w:w="6091" w:type="dxa"/>
          </w:tcPr>
          <w:p w14:paraId="59772E39" w14:textId="77777777" w:rsidR="003513E3" w:rsidRDefault="003513E3" w:rsidP="005B2E4E">
            <w:pPr>
              <w:pStyle w:val="TabellenInhalt"/>
              <w:rPr>
                <w:rFonts w:ascii="Times New Roman" w:eastAsia="Times New Roman" w:hAnsi="Times New Roman" w:cs="Times New Roman"/>
                <w:sz w:val="24"/>
                <w:szCs w:val="24"/>
              </w:rPr>
            </w:pPr>
            <w:r>
              <w:t>rsa_pss_pss_sha384</w:t>
            </w:r>
          </w:p>
        </w:tc>
        <w:tc>
          <w:tcPr>
            <w:tcW w:w="2971" w:type="dxa"/>
          </w:tcPr>
          <w:p w14:paraId="4C35141A" w14:textId="77777777" w:rsidR="003513E3" w:rsidRDefault="003513E3" w:rsidP="005B2E4E">
            <w:pPr>
              <w:pStyle w:val="TabellenInhalt"/>
            </w:pPr>
            <w:r>
              <w:t>2026+</w:t>
            </w:r>
          </w:p>
        </w:tc>
      </w:tr>
      <w:tr w:rsidR="003513E3" w14:paraId="32D4F543" w14:textId="77777777" w:rsidTr="005B2E4E">
        <w:trPr>
          <w:trHeight w:val="397"/>
        </w:trPr>
        <w:tc>
          <w:tcPr>
            <w:tcW w:w="6091" w:type="dxa"/>
          </w:tcPr>
          <w:p w14:paraId="5EEC2E32" w14:textId="77777777" w:rsidR="003513E3" w:rsidRDefault="003513E3" w:rsidP="005B2E4E">
            <w:pPr>
              <w:pStyle w:val="TabellenInhalt"/>
            </w:pPr>
            <w:r>
              <w:lastRenderedPageBreak/>
              <w:t>rsa_pss_pss_sha512</w:t>
            </w:r>
          </w:p>
        </w:tc>
        <w:tc>
          <w:tcPr>
            <w:tcW w:w="2971" w:type="dxa"/>
          </w:tcPr>
          <w:p w14:paraId="25B52EE6" w14:textId="77777777" w:rsidR="003513E3" w:rsidRDefault="003513E3" w:rsidP="005B2E4E">
            <w:pPr>
              <w:pStyle w:val="TabellenInhalt"/>
            </w:pPr>
            <w:r>
              <w:t>2026+</w:t>
            </w:r>
          </w:p>
        </w:tc>
      </w:tr>
      <w:tr w:rsidR="003513E3" w14:paraId="78387780" w14:textId="77777777" w:rsidTr="005B2E4E">
        <w:trPr>
          <w:trHeight w:val="397"/>
        </w:trPr>
        <w:tc>
          <w:tcPr>
            <w:tcW w:w="6091" w:type="dxa"/>
          </w:tcPr>
          <w:p w14:paraId="2ED1DEA9" w14:textId="77777777" w:rsidR="003513E3" w:rsidRDefault="003513E3" w:rsidP="005B2E4E">
            <w:pPr>
              <w:pStyle w:val="TabellenInhalt"/>
            </w:pPr>
            <w:r>
              <w:t>ecdsa_secp256r1_sha256</w:t>
            </w:r>
          </w:p>
        </w:tc>
        <w:tc>
          <w:tcPr>
            <w:tcW w:w="2971" w:type="dxa"/>
          </w:tcPr>
          <w:p w14:paraId="4457D2A2" w14:textId="77777777" w:rsidR="003513E3" w:rsidRDefault="003513E3" w:rsidP="005B2E4E">
            <w:pPr>
              <w:pStyle w:val="TabellenInhalt"/>
            </w:pPr>
            <w:r>
              <w:t>2026+</w:t>
            </w:r>
          </w:p>
        </w:tc>
      </w:tr>
      <w:tr w:rsidR="003513E3" w14:paraId="32810B9A" w14:textId="77777777" w:rsidTr="005B2E4E">
        <w:trPr>
          <w:trHeight w:val="397"/>
        </w:trPr>
        <w:tc>
          <w:tcPr>
            <w:tcW w:w="6091" w:type="dxa"/>
          </w:tcPr>
          <w:p w14:paraId="294D63DC" w14:textId="77777777" w:rsidR="003513E3" w:rsidRDefault="003513E3" w:rsidP="005B2E4E">
            <w:pPr>
              <w:pStyle w:val="TabellenInhalt"/>
            </w:pPr>
            <w:r>
              <w:t>ecdsa_secp384r1_sha384</w:t>
            </w:r>
          </w:p>
        </w:tc>
        <w:tc>
          <w:tcPr>
            <w:tcW w:w="2971" w:type="dxa"/>
          </w:tcPr>
          <w:p w14:paraId="18FCBA3A" w14:textId="77777777" w:rsidR="003513E3" w:rsidRDefault="003513E3" w:rsidP="005B2E4E">
            <w:pPr>
              <w:pStyle w:val="TabellenInhalt"/>
            </w:pPr>
            <w:r>
              <w:t>2026+</w:t>
            </w:r>
          </w:p>
        </w:tc>
      </w:tr>
      <w:tr w:rsidR="003513E3" w14:paraId="7777754F" w14:textId="77777777" w:rsidTr="005B2E4E">
        <w:trPr>
          <w:trHeight w:val="397"/>
        </w:trPr>
        <w:tc>
          <w:tcPr>
            <w:tcW w:w="6091" w:type="dxa"/>
          </w:tcPr>
          <w:p w14:paraId="1BA6E631" w14:textId="77777777" w:rsidR="003513E3" w:rsidRDefault="003513E3" w:rsidP="005B2E4E">
            <w:pPr>
              <w:pStyle w:val="TabellenInhalt"/>
            </w:pPr>
            <w:r>
              <w:t>ecdsa_brainpoolP256r1tls13_sha256</w:t>
            </w:r>
          </w:p>
        </w:tc>
        <w:tc>
          <w:tcPr>
            <w:tcW w:w="2971" w:type="dxa"/>
          </w:tcPr>
          <w:p w14:paraId="6CD9B812" w14:textId="77777777" w:rsidR="003513E3" w:rsidRDefault="003513E3" w:rsidP="005B2E4E">
            <w:pPr>
              <w:pStyle w:val="TabellenInhalt"/>
            </w:pPr>
            <w:r>
              <w:t>2026+</w:t>
            </w:r>
          </w:p>
        </w:tc>
      </w:tr>
      <w:tr w:rsidR="003513E3" w14:paraId="11891116" w14:textId="77777777" w:rsidTr="005B2E4E">
        <w:trPr>
          <w:trHeight w:val="397"/>
        </w:trPr>
        <w:tc>
          <w:tcPr>
            <w:tcW w:w="6091" w:type="dxa"/>
          </w:tcPr>
          <w:p w14:paraId="3CDC51C2" w14:textId="77777777" w:rsidR="003513E3" w:rsidRDefault="003513E3" w:rsidP="005B2E4E">
            <w:pPr>
              <w:pStyle w:val="TabellenInhalt"/>
            </w:pPr>
            <w:r>
              <w:t>ecdsa_brainpoolP384r1tls13_sha384</w:t>
            </w:r>
          </w:p>
        </w:tc>
        <w:tc>
          <w:tcPr>
            <w:tcW w:w="2971" w:type="dxa"/>
          </w:tcPr>
          <w:p w14:paraId="6B395544" w14:textId="77777777" w:rsidR="003513E3" w:rsidRDefault="003513E3" w:rsidP="005B2E4E">
            <w:pPr>
              <w:pStyle w:val="TabellenInhalt"/>
            </w:pPr>
            <w:r>
              <w:t>2026+</w:t>
            </w:r>
          </w:p>
        </w:tc>
      </w:tr>
      <w:tr w:rsidR="003513E3" w14:paraId="41C862E7" w14:textId="77777777" w:rsidTr="005B2E4E">
        <w:trPr>
          <w:trHeight w:val="397"/>
        </w:trPr>
        <w:tc>
          <w:tcPr>
            <w:tcW w:w="6091" w:type="dxa"/>
          </w:tcPr>
          <w:p w14:paraId="52612460" w14:textId="77777777" w:rsidR="003513E3" w:rsidRDefault="003513E3" w:rsidP="005B2E4E">
            <w:pPr>
              <w:pStyle w:val="TabellenInhalt"/>
            </w:pPr>
            <w:r>
              <w:t>ecdsa_brainpoolP512r1tls13_sha512</w:t>
            </w:r>
          </w:p>
        </w:tc>
        <w:tc>
          <w:tcPr>
            <w:tcW w:w="2971" w:type="dxa"/>
          </w:tcPr>
          <w:p w14:paraId="73BD573B" w14:textId="77777777" w:rsidR="003513E3" w:rsidRDefault="003513E3" w:rsidP="005B2E4E">
            <w:pPr>
              <w:pStyle w:val="TabellenInhalt"/>
            </w:pPr>
            <w:r>
              <w:t>2026+</w:t>
            </w:r>
          </w:p>
        </w:tc>
      </w:tr>
    </w:tbl>
    <w:p w14:paraId="3F87041F" w14:textId="6CABD98F" w:rsidR="003513E3" w:rsidRDefault="003513E3" w:rsidP="003513E3">
      <w:pPr>
        <w:pStyle w:val="Beschriftung"/>
        <w:rPr>
          <w:noProof w:val="0"/>
        </w:rPr>
      </w:pPr>
      <w:bookmarkStart w:id="31" w:name="_Toc72247070"/>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9</w:t>
      </w:r>
      <w:r>
        <w:rPr>
          <w:noProof w:val="0"/>
        </w:rPr>
        <w:fldChar w:fldCharType="end"/>
      </w:r>
      <w:r>
        <w:rPr>
          <w:noProof w:val="0"/>
        </w:rPr>
        <w:t>: TLSv1.3 - Signaturverfahren für Erweiterung „signature_algorithms_cert“</w:t>
      </w:r>
      <w:bookmarkEnd w:id="31"/>
    </w:p>
    <w:p w14:paraId="39B5E8B0" w14:textId="77777777" w:rsidR="003513E3" w:rsidRDefault="003513E3" w:rsidP="001642A0">
      <w:pPr>
        <w:pStyle w:val="berschrift3"/>
      </w:pPr>
      <w:bookmarkStart w:id="32" w:name="_Toc72246994"/>
      <w:bookmarkStart w:id="33" w:name="_Toc78233266"/>
      <w:r>
        <w:t>TLS Version 1.2</w:t>
      </w:r>
      <w:bookmarkEnd w:id="32"/>
      <w:bookmarkEnd w:id="33"/>
    </w:p>
    <w:p w14:paraId="12AC7019" w14:textId="77777777" w:rsidR="003513E3" w:rsidRDefault="003513E3" w:rsidP="003513E3">
      <w:r>
        <w:t>Für den Einsatz von TLSv1.2 wurden die folgenden Cipher-Suiten mit Perfect Forward Secrecy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1"/>
      </w:tblGrid>
      <w:tr w:rsidR="003513E3" w14:paraId="399A4CB6" w14:textId="77777777" w:rsidTr="005B2E4E">
        <w:trPr>
          <w:trHeight w:val="454"/>
          <w:tblHeader/>
        </w:trPr>
        <w:tc>
          <w:tcPr>
            <w:tcW w:w="6091" w:type="dxa"/>
            <w:shd w:val="clear" w:color="auto" w:fill="BFBFBF" w:themeFill="background1" w:themeFillShade="BF"/>
            <w:vAlign w:val="center"/>
          </w:tcPr>
          <w:p w14:paraId="7C551F7B" w14:textId="77777777" w:rsidR="003513E3" w:rsidRDefault="003513E3" w:rsidP="005B2E4E">
            <w:pPr>
              <w:pStyle w:val="Tabellenkopf"/>
            </w:pPr>
            <w:r>
              <w:t>Cipher-Suite</w:t>
            </w:r>
          </w:p>
        </w:tc>
        <w:tc>
          <w:tcPr>
            <w:tcW w:w="2971" w:type="dxa"/>
            <w:shd w:val="clear" w:color="auto" w:fill="BFBFBF" w:themeFill="background1" w:themeFillShade="BF"/>
            <w:vAlign w:val="center"/>
          </w:tcPr>
          <w:p w14:paraId="68A5BEEC" w14:textId="77777777" w:rsidR="003513E3" w:rsidRDefault="003513E3" w:rsidP="005B2E4E">
            <w:pPr>
              <w:pStyle w:val="Tabellenkopf"/>
            </w:pPr>
            <w:r>
              <w:t>Gültig bis</w:t>
            </w:r>
          </w:p>
        </w:tc>
      </w:tr>
      <w:tr w:rsidR="003513E3" w14:paraId="34AB9082" w14:textId="77777777" w:rsidTr="005B2E4E">
        <w:trPr>
          <w:trHeight w:val="397"/>
        </w:trPr>
        <w:tc>
          <w:tcPr>
            <w:tcW w:w="6091" w:type="dxa"/>
          </w:tcPr>
          <w:p w14:paraId="6F7DA7F3" w14:textId="77777777" w:rsidR="003513E3" w:rsidRDefault="003513E3" w:rsidP="005B2E4E">
            <w:pPr>
              <w:pStyle w:val="TabellenInhalt"/>
            </w:pPr>
            <w:r>
              <w:t>TLS_ECDHE_ECDSA_WITH_AES_128_CBC_SHA256</w:t>
            </w:r>
          </w:p>
        </w:tc>
        <w:tc>
          <w:tcPr>
            <w:tcW w:w="2971" w:type="dxa"/>
          </w:tcPr>
          <w:p w14:paraId="42A0FA35" w14:textId="77777777" w:rsidR="003513E3" w:rsidRDefault="003513E3" w:rsidP="005B2E4E">
            <w:pPr>
              <w:pStyle w:val="TabellenInhalt"/>
            </w:pPr>
            <w:r>
              <w:t>2026+</w:t>
            </w:r>
          </w:p>
        </w:tc>
      </w:tr>
      <w:tr w:rsidR="003513E3" w14:paraId="60F56B01" w14:textId="77777777" w:rsidTr="005B2E4E">
        <w:trPr>
          <w:trHeight w:val="397"/>
        </w:trPr>
        <w:tc>
          <w:tcPr>
            <w:tcW w:w="6091" w:type="dxa"/>
          </w:tcPr>
          <w:p w14:paraId="34D3891E" w14:textId="77777777" w:rsidR="003513E3" w:rsidRDefault="003513E3" w:rsidP="005B2E4E">
            <w:pPr>
              <w:pStyle w:val="TabellenInhalt"/>
            </w:pPr>
            <w:r>
              <w:t>TLS_ECDHE_ECDSA_WITH_AES_256_CBC_SHA384</w:t>
            </w:r>
          </w:p>
        </w:tc>
        <w:tc>
          <w:tcPr>
            <w:tcW w:w="2971" w:type="dxa"/>
          </w:tcPr>
          <w:p w14:paraId="32401F16" w14:textId="77777777" w:rsidR="003513E3" w:rsidRDefault="003513E3" w:rsidP="005B2E4E">
            <w:pPr>
              <w:pStyle w:val="TabellenInhalt"/>
            </w:pPr>
            <w:r>
              <w:t>2026+</w:t>
            </w:r>
          </w:p>
        </w:tc>
      </w:tr>
      <w:tr w:rsidR="003513E3" w14:paraId="3812C5A4" w14:textId="77777777" w:rsidTr="005B2E4E">
        <w:trPr>
          <w:trHeight w:val="397"/>
        </w:trPr>
        <w:tc>
          <w:tcPr>
            <w:tcW w:w="6091" w:type="dxa"/>
          </w:tcPr>
          <w:p w14:paraId="4216E14D" w14:textId="77777777" w:rsidR="003513E3" w:rsidRDefault="003513E3" w:rsidP="005B2E4E">
            <w:pPr>
              <w:pStyle w:val="TabellenInhalt"/>
            </w:pPr>
            <w:r>
              <w:t>TLS_ECDHE_ECDSA_WITH_AES_128_GCM_SHA256</w:t>
            </w:r>
          </w:p>
        </w:tc>
        <w:tc>
          <w:tcPr>
            <w:tcW w:w="2971" w:type="dxa"/>
          </w:tcPr>
          <w:p w14:paraId="02CE1BF2" w14:textId="77777777" w:rsidR="003513E3" w:rsidRDefault="003513E3" w:rsidP="005B2E4E">
            <w:pPr>
              <w:pStyle w:val="TabellenInhalt"/>
            </w:pPr>
            <w:r>
              <w:t>2026+</w:t>
            </w:r>
          </w:p>
        </w:tc>
      </w:tr>
      <w:tr w:rsidR="003513E3" w14:paraId="306C91D3" w14:textId="77777777" w:rsidTr="005B2E4E">
        <w:trPr>
          <w:trHeight w:val="397"/>
        </w:trPr>
        <w:tc>
          <w:tcPr>
            <w:tcW w:w="6091" w:type="dxa"/>
          </w:tcPr>
          <w:p w14:paraId="4334FD4C" w14:textId="77777777" w:rsidR="003513E3" w:rsidRDefault="003513E3" w:rsidP="005B2E4E">
            <w:pPr>
              <w:pStyle w:val="TabellenInhalt"/>
            </w:pPr>
            <w:r>
              <w:t>TLS_ECDHE_ECDSA_WITH_AES_256_GCM_SHA384</w:t>
            </w:r>
          </w:p>
        </w:tc>
        <w:tc>
          <w:tcPr>
            <w:tcW w:w="2971" w:type="dxa"/>
          </w:tcPr>
          <w:p w14:paraId="62E6197C" w14:textId="77777777" w:rsidR="003513E3" w:rsidRDefault="003513E3" w:rsidP="005B2E4E">
            <w:pPr>
              <w:pStyle w:val="TabellenInhalt"/>
            </w:pPr>
            <w:r>
              <w:t>2026+</w:t>
            </w:r>
          </w:p>
        </w:tc>
      </w:tr>
      <w:tr w:rsidR="003513E3" w14:paraId="4CE06CBF" w14:textId="77777777" w:rsidTr="005B2E4E">
        <w:trPr>
          <w:trHeight w:val="397"/>
        </w:trPr>
        <w:tc>
          <w:tcPr>
            <w:tcW w:w="6091" w:type="dxa"/>
          </w:tcPr>
          <w:p w14:paraId="50231515" w14:textId="77777777" w:rsidR="003513E3" w:rsidRDefault="003513E3" w:rsidP="005B2E4E">
            <w:pPr>
              <w:pStyle w:val="TabellenInhalt"/>
            </w:pPr>
            <w:r>
              <w:t>TLS_ECDHE_ECDSA_WITH_AES_128_CCM</w:t>
            </w:r>
          </w:p>
        </w:tc>
        <w:tc>
          <w:tcPr>
            <w:tcW w:w="2971" w:type="dxa"/>
          </w:tcPr>
          <w:p w14:paraId="6CECA0C4" w14:textId="77777777" w:rsidR="003513E3" w:rsidRDefault="003513E3" w:rsidP="005B2E4E">
            <w:pPr>
              <w:pStyle w:val="TabellenInhalt"/>
            </w:pPr>
            <w:r>
              <w:t>2026+</w:t>
            </w:r>
          </w:p>
        </w:tc>
      </w:tr>
      <w:tr w:rsidR="003513E3" w14:paraId="4423C9ED" w14:textId="77777777" w:rsidTr="005B2E4E">
        <w:trPr>
          <w:trHeight w:val="397"/>
        </w:trPr>
        <w:tc>
          <w:tcPr>
            <w:tcW w:w="6091" w:type="dxa"/>
          </w:tcPr>
          <w:p w14:paraId="58B8CACE" w14:textId="77777777" w:rsidR="003513E3" w:rsidRDefault="003513E3" w:rsidP="005B2E4E">
            <w:pPr>
              <w:pStyle w:val="TabellenInhalt"/>
            </w:pPr>
            <w:r>
              <w:t>TLS_ECDHE_ECDSA_WITH_AES_256_CCM</w:t>
            </w:r>
          </w:p>
        </w:tc>
        <w:tc>
          <w:tcPr>
            <w:tcW w:w="2971" w:type="dxa"/>
          </w:tcPr>
          <w:p w14:paraId="44491E7F" w14:textId="77777777" w:rsidR="003513E3" w:rsidRDefault="003513E3" w:rsidP="005B2E4E">
            <w:pPr>
              <w:pStyle w:val="TabellenInhalt"/>
            </w:pPr>
            <w:r>
              <w:t>2026+</w:t>
            </w:r>
          </w:p>
        </w:tc>
      </w:tr>
      <w:tr w:rsidR="003513E3" w14:paraId="7FE998C0" w14:textId="77777777" w:rsidTr="005B2E4E">
        <w:trPr>
          <w:trHeight w:val="397"/>
        </w:trPr>
        <w:tc>
          <w:tcPr>
            <w:tcW w:w="6091" w:type="dxa"/>
          </w:tcPr>
          <w:p w14:paraId="2C065022" w14:textId="77777777" w:rsidR="003513E3" w:rsidRDefault="003513E3" w:rsidP="005B2E4E">
            <w:pPr>
              <w:pStyle w:val="TabellenInhalt"/>
            </w:pPr>
            <w:r>
              <w:t>TLS_ECDHE_RSA_WITH_AES_128_CBC_SHA256</w:t>
            </w:r>
          </w:p>
        </w:tc>
        <w:tc>
          <w:tcPr>
            <w:tcW w:w="2971" w:type="dxa"/>
          </w:tcPr>
          <w:p w14:paraId="093CE353" w14:textId="77777777" w:rsidR="003513E3" w:rsidRDefault="003513E3" w:rsidP="005B2E4E">
            <w:pPr>
              <w:pStyle w:val="TabellenInhalt"/>
            </w:pPr>
            <w:r>
              <w:t>2026+</w:t>
            </w:r>
          </w:p>
        </w:tc>
      </w:tr>
      <w:tr w:rsidR="003513E3" w14:paraId="02CD138D" w14:textId="77777777" w:rsidTr="005B2E4E">
        <w:trPr>
          <w:trHeight w:val="397"/>
        </w:trPr>
        <w:tc>
          <w:tcPr>
            <w:tcW w:w="6091" w:type="dxa"/>
          </w:tcPr>
          <w:p w14:paraId="3F960765" w14:textId="77777777" w:rsidR="003513E3" w:rsidRDefault="003513E3" w:rsidP="005B2E4E">
            <w:pPr>
              <w:pStyle w:val="TabellenInhalt"/>
            </w:pPr>
            <w:r>
              <w:t>TLS_ECDHE_RSA_WITH_AES_256_CBC_SHA384</w:t>
            </w:r>
          </w:p>
        </w:tc>
        <w:tc>
          <w:tcPr>
            <w:tcW w:w="2971" w:type="dxa"/>
          </w:tcPr>
          <w:p w14:paraId="79A67B17" w14:textId="77777777" w:rsidR="003513E3" w:rsidRDefault="003513E3" w:rsidP="005B2E4E">
            <w:pPr>
              <w:pStyle w:val="TabellenInhalt"/>
            </w:pPr>
            <w:r>
              <w:t>2026+</w:t>
            </w:r>
          </w:p>
        </w:tc>
      </w:tr>
      <w:tr w:rsidR="003513E3" w14:paraId="1A851C7B" w14:textId="77777777" w:rsidTr="005B2E4E">
        <w:trPr>
          <w:trHeight w:val="397"/>
        </w:trPr>
        <w:tc>
          <w:tcPr>
            <w:tcW w:w="6091" w:type="dxa"/>
          </w:tcPr>
          <w:p w14:paraId="1073B4CF" w14:textId="77777777" w:rsidR="003513E3" w:rsidRDefault="003513E3" w:rsidP="005B2E4E">
            <w:pPr>
              <w:pStyle w:val="TabellenInhalt"/>
            </w:pPr>
            <w:r>
              <w:t>TLS_ECDHE_RSA_WITH_AES_128_GCM_SHA256</w:t>
            </w:r>
          </w:p>
        </w:tc>
        <w:tc>
          <w:tcPr>
            <w:tcW w:w="2971" w:type="dxa"/>
          </w:tcPr>
          <w:p w14:paraId="41EC1F9A" w14:textId="77777777" w:rsidR="003513E3" w:rsidRDefault="003513E3" w:rsidP="005B2E4E">
            <w:pPr>
              <w:pStyle w:val="TabellenInhalt"/>
            </w:pPr>
            <w:r>
              <w:t>2026+</w:t>
            </w:r>
          </w:p>
        </w:tc>
      </w:tr>
      <w:tr w:rsidR="003513E3" w14:paraId="0CC650BB" w14:textId="77777777" w:rsidTr="005B2E4E">
        <w:trPr>
          <w:trHeight w:val="397"/>
        </w:trPr>
        <w:tc>
          <w:tcPr>
            <w:tcW w:w="6091" w:type="dxa"/>
          </w:tcPr>
          <w:p w14:paraId="7FA263BC" w14:textId="77777777" w:rsidR="003513E3" w:rsidRDefault="003513E3" w:rsidP="005B2E4E">
            <w:pPr>
              <w:pStyle w:val="TabellenInhalt"/>
            </w:pPr>
            <w:r>
              <w:t>TLS_ECDHE_RSA_WITH_AES_256_GCM_SHA384</w:t>
            </w:r>
          </w:p>
        </w:tc>
        <w:tc>
          <w:tcPr>
            <w:tcW w:w="2971" w:type="dxa"/>
          </w:tcPr>
          <w:p w14:paraId="13D92753" w14:textId="77777777" w:rsidR="003513E3" w:rsidRDefault="003513E3" w:rsidP="005B2E4E">
            <w:pPr>
              <w:pStyle w:val="TabellenInhalt"/>
            </w:pPr>
            <w:r>
              <w:t>2026+</w:t>
            </w:r>
          </w:p>
        </w:tc>
      </w:tr>
      <w:tr w:rsidR="003513E3" w14:paraId="3A86526C" w14:textId="77777777" w:rsidTr="005B2E4E">
        <w:trPr>
          <w:trHeight w:val="397"/>
        </w:trPr>
        <w:tc>
          <w:tcPr>
            <w:tcW w:w="6091" w:type="dxa"/>
          </w:tcPr>
          <w:p w14:paraId="2F13C48A" w14:textId="77777777" w:rsidR="003513E3" w:rsidRDefault="003513E3" w:rsidP="005B2E4E">
            <w:pPr>
              <w:pStyle w:val="TabellenInhalt"/>
            </w:pPr>
            <w:r>
              <w:t>TLS_DHE_DSS_WITH_AES_128_CBC_SHA256</w:t>
            </w:r>
          </w:p>
        </w:tc>
        <w:tc>
          <w:tcPr>
            <w:tcW w:w="2971" w:type="dxa"/>
          </w:tcPr>
          <w:p w14:paraId="2467BB39" w14:textId="77777777" w:rsidR="003513E3" w:rsidRDefault="003513E3" w:rsidP="005B2E4E">
            <w:pPr>
              <w:pStyle w:val="TabellenInhalt"/>
            </w:pPr>
            <w:r>
              <w:t>2026+</w:t>
            </w:r>
          </w:p>
        </w:tc>
      </w:tr>
      <w:tr w:rsidR="003513E3" w14:paraId="26FD8A4B" w14:textId="77777777" w:rsidTr="005B2E4E">
        <w:trPr>
          <w:trHeight w:val="397"/>
        </w:trPr>
        <w:tc>
          <w:tcPr>
            <w:tcW w:w="6091" w:type="dxa"/>
          </w:tcPr>
          <w:p w14:paraId="4E14D578" w14:textId="77777777" w:rsidR="003513E3" w:rsidRDefault="003513E3" w:rsidP="005B2E4E">
            <w:pPr>
              <w:pStyle w:val="TabellenInhalt"/>
            </w:pPr>
            <w:r>
              <w:t>TLS_DHE_DSS_WITH_AES_256_CBC_SHA256</w:t>
            </w:r>
          </w:p>
        </w:tc>
        <w:tc>
          <w:tcPr>
            <w:tcW w:w="2971" w:type="dxa"/>
          </w:tcPr>
          <w:p w14:paraId="104E4D70" w14:textId="77777777" w:rsidR="003513E3" w:rsidRDefault="003513E3" w:rsidP="005B2E4E">
            <w:pPr>
              <w:pStyle w:val="TabellenInhalt"/>
            </w:pPr>
            <w:r>
              <w:t>2026+</w:t>
            </w:r>
          </w:p>
        </w:tc>
      </w:tr>
      <w:tr w:rsidR="003513E3" w14:paraId="4857AE9A" w14:textId="77777777" w:rsidTr="005B2E4E">
        <w:trPr>
          <w:trHeight w:val="397"/>
        </w:trPr>
        <w:tc>
          <w:tcPr>
            <w:tcW w:w="6091" w:type="dxa"/>
          </w:tcPr>
          <w:p w14:paraId="67AF3975" w14:textId="77777777" w:rsidR="003513E3" w:rsidRDefault="003513E3" w:rsidP="005B2E4E">
            <w:pPr>
              <w:pStyle w:val="TabellenInhalt"/>
            </w:pPr>
            <w:r>
              <w:t>TLS_DHE_DSS_WITH_AES_128_GCM_SHA256</w:t>
            </w:r>
          </w:p>
        </w:tc>
        <w:tc>
          <w:tcPr>
            <w:tcW w:w="2971" w:type="dxa"/>
          </w:tcPr>
          <w:p w14:paraId="483C3204" w14:textId="77777777" w:rsidR="003513E3" w:rsidRDefault="003513E3" w:rsidP="005B2E4E">
            <w:pPr>
              <w:pStyle w:val="TabellenInhalt"/>
            </w:pPr>
            <w:r>
              <w:t>2026+</w:t>
            </w:r>
          </w:p>
        </w:tc>
      </w:tr>
      <w:tr w:rsidR="003513E3" w14:paraId="557344E7" w14:textId="77777777" w:rsidTr="005B2E4E">
        <w:trPr>
          <w:trHeight w:val="397"/>
        </w:trPr>
        <w:tc>
          <w:tcPr>
            <w:tcW w:w="6091" w:type="dxa"/>
          </w:tcPr>
          <w:p w14:paraId="66D21A0B" w14:textId="77777777" w:rsidR="003513E3" w:rsidRDefault="003513E3" w:rsidP="005B2E4E">
            <w:pPr>
              <w:pStyle w:val="TabellenInhalt"/>
            </w:pPr>
            <w:r>
              <w:t>TLS_DHE_DSS_WITH_AES_256_GCM_SHA384</w:t>
            </w:r>
          </w:p>
        </w:tc>
        <w:tc>
          <w:tcPr>
            <w:tcW w:w="2971" w:type="dxa"/>
          </w:tcPr>
          <w:p w14:paraId="253DF881" w14:textId="77777777" w:rsidR="003513E3" w:rsidRDefault="003513E3" w:rsidP="005B2E4E">
            <w:pPr>
              <w:pStyle w:val="TabellenInhalt"/>
            </w:pPr>
            <w:r>
              <w:t>2026+</w:t>
            </w:r>
          </w:p>
        </w:tc>
      </w:tr>
      <w:tr w:rsidR="003513E3" w14:paraId="77DEB83F" w14:textId="77777777" w:rsidTr="005B2E4E">
        <w:trPr>
          <w:trHeight w:val="397"/>
        </w:trPr>
        <w:tc>
          <w:tcPr>
            <w:tcW w:w="6091" w:type="dxa"/>
          </w:tcPr>
          <w:p w14:paraId="42273C2B" w14:textId="77777777" w:rsidR="003513E3" w:rsidRDefault="003513E3" w:rsidP="005B2E4E">
            <w:pPr>
              <w:pStyle w:val="TabellenInhalt"/>
            </w:pPr>
            <w:r>
              <w:t>TLS_DHE_RSA_WITH_AES_128_CBC_SHA256</w:t>
            </w:r>
          </w:p>
        </w:tc>
        <w:tc>
          <w:tcPr>
            <w:tcW w:w="2971" w:type="dxa"/>
          </w:tcPr>
          <w:p w14:paraId="763C06D3" w14:textId="77777777" w:rsidR="003513E3" w:rsidRDefault="003513E3" w:rsidP="005B2E4E">
            <w:pPr>
              <w:pStyle w:val="TabellenInhalt"/>
            </w:pPr>
            <w:r>
              <w:t>2026+</w:t>
            </w:r>
          </w:p>
        </w:tc>
      </w:tr>
      <w:tr w:rsidR="003513E3" w14:paraId="4F1C0BFD" w14:textId="77777777" w:rsidTr="005B2E4E">
        <w:trPr>
          <w:trHeight w:val="397"/>
        </w:trPr>
        <w:tc>
          <w:tcPr>
            <w:tcW w:w="6091" w:type="dxa"/>
          </w:tcPr>
          <w:p w14:paraId="364F42CC" w14:textId="77777777" w:rsidR="003513E3" w:rsidRDefault="003513E3" w:rsidP="005B2E4E">
            <w:pPr>
              <w:pStyle w:val="TabellenInhalt"/>
            </w:pPr>
            <w:r>
              <w:t>TLS_DHE_RSA_WITH_AES_256_CBC_SHA256</w:t>
            </w:r>
          </w:p>
        </w:tc>
        <w:tc>
          <w:tcPr>
            <w:tcW w:w="2971" w:type="dxa"/>
          </w:tcPr>
          <w:p w14:paraId="19C253F8" w14:textId="77777777" w:rsidR="003513E3" w:rsidRDefault="003513E3" w:rsidP="005B2E4E">
            <w:pPr>
              <w:pStyle w:val="TabellenInhalt"/>
            </w:pPr>
            <w:r>
              <w:t>2026+</w:t>
            </w:r>
          </w:p>
        </w:tc>
      </w:tr>
      <w:tr w:rsidR="003513E3" w14:paraId="28246688" w14:textId="77777777" w:rsidTr="005B2E4E">
        <w:trPr>
          <w:trHeight w:val="397"/>
        </w:trPr>
        <w:tc>
          <w:tcPr>
            <w:tcW w:w="6091" w:type="dxa"/>
          </w:tcPr>
          <w:p w14:paraId="0204B9E9" w14:textId="77777777" w:rsidR="003513E3" w:rsidRDefault="003513E3" w:rsidP="005B2E4E">
            <w:pPr>
              <w:pStyle w:val="TabellenInhalt"/>
            </w:pPr>
            <w:r>
              <w:t>TLS_DHE_RSA_WITH_AES_128_GCM_SHA256</w:t>
            </w:r>
          </w:p>
        </w:tc>
        <w:tc>
          <w:tcPr>
            <w:tcW w:w="2971" w:type="dxa"/>
          </w:tcPr>
          <w:p w14:paraId="0A5CE0B0" w14:textId="77777777" w:rsidR="003513E3" w:rsidRDefault="003513E3" w:rsidP="005B2E4E">
            <w:pPr>
              <w:pStyle w:val="TabellenInhalt"/>
            </w:pPr>
            <w:r>
              <w:t>2026+</w:t>
            </w:r>
          </w:p>
        </w:tc>
      </w:tr>
      <w:tr w:rsidR="003513E3" w14:paraId="2ACEF4FA" w14:textId="77777777" w:rsidTr="005B2E4E">
        <w:trPr>
          <w:trHeight w:val="397"/>
        </w:trPr>
        <w:tc>
          <w:tcPr>
            <w:tcW w:w="6091" w:type="dxa"/>
          </w:tcPr>
          <w:p w14:paraId="177E286C" w14:textId="77777777" w:rsidR="003513E3" w:rsidRDefault="003513E3" w:rsidP="005B2E4E">
            <w:pPr>
              <w:pStyle w:val="TabellenInhalt"/>
            </w:pPr>
            <w:r>
              <w:lastRenderedPageBreak/>
              <w:t>TLS_DHE_RSA_WITH_AES_256_GCM_SHA384</w:t>
            </w:r>
          </w:p>
        </w:tc>
        <w:tc>
          <w:tcPr>
            <w:tcW w:w="2971" w:type="dxa"/>
          </w:tcPr>
          <w:p w14:paraId="5DE1643A" w14:textId="77777777" w:rsidR="003513E3" w:rsidRDefault="003513E3" w:rsidP="005B2E4E">
            <w:pPr>
              <w:pStyle w:val="TabellenInhalt"/>
            </w:pPr>
            <w:r>
              <w:t>2026+</w:t>
            </w:r>
          </w:p>
        </w:tc>
      </w:tr>
      <w:tr w:rsidR="003513E3" w14:paraId="448FACEC" w14:textId="77777777" w:rsidTr="005B2E4E">
        <w:trPr>
          <w:trHeight w:val="397"/>
        </w:trPr>
        <w:tc>
          <w:tcPr>
            <w:tcW w:w="6091" w:type="dxa"/>
          </w:tcPr>
          <w:p w14:paraId="6098EC31" w14:textId="77777777" w:rsidR="003513E3" w:rsidRDefault="003513E3" w:rsidP="005B2E4E">
            <w:pPr>
              <w:pStyle w:val="TabellenInhalt"/>
            </w:pPr>
            <w:r>
              <w:t>TLS_DHE_RSA_WITH_AES_128_CCM</w:t>
            </w:r>
          </w:p>
        </w:tc>
        <w:tc>
          <w:tcPr>
            <w:tcW w:w="2971" w:type="dxa"/>
          </w:tcPr>
          <w:p w14:paraId="65A9F7AE" w14:textId="77777777" w:rsidR="003513E3" w:rsidRDefault="003513E3" w:rsidP="005B2E4E">
            <w:pPr>
              <w:pStyle w:val="TabellenInhalt"/>
            </w:pPr>
            <w:r>
              <w:t>2026+</w:t>
            </w:r>
          </w:p>
        </w:tc>
      </w:tr>
      <w:tr w:rsidR="003513E3" w14:paraId="5D5D0908" w14:textId="77777777" w:rsidTr="005B2E4E">
        <w:trPr>
          <w:trHeight w:val="397"/>
        </w:trPr>
        <w:tc>
          <w:tcPr>
            <w:tcW w:w="6091" w:type="dxa"/>
          </w:tcPr>
          <w:p w14:paraId="56E9A3FD" w14:textId="77777777" w:rsidR="003513E3" w:rsidRDefault="003513E3" w:rsidP="005B2E4E">
            <w:pPr>
              <w:pStyle w:val="TabellenInhalt"/>
            </w:pPr>
            <w:r>
              <w:t>TLS_DHE_RSA_WITH_AES_256_CCM</w:t>
            </w:r>
          </w:p>
        </w:tc>
        <w:tc>
          <w:tcPr>
            <w:tcW w:w="2971" w:type="dxa"/>
          </w:tcPr>
          <w:p w14:paraId="5C44FAF9" w14:textId="77777777" w:rsidR="003513E3" w:rsidRDefault="003513E3" w:rsidP="005B2E4E">
            <w:pPr>
              <w:pStyle w:val="TabellenInhalt"/>
            </w:pPr>
            <w:r>
              <w:t>2026+</w:t>
            </w:r>
          </w:p>
        </w:tc>
      </w:tr>
    </w:tbl>
    <w:p w14:paraId="55306B4B" w14:textId="0F36B7EB" w:rsidR="003513E3" w:rsidRDefault="003513E3" w:rsidP="003513E3">
      <w:pPr>
        <w:pStyle w:val="Beschriftung"/>
        <w:rPr>
          <w:noProof w:val="0"/>
        </w:rPr>
      </w:pPr>
      <w:bookmarkStart w:id="34" w:name="_Toc72247071"/>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10</w:t>
      </w:r>
      <w:r>
        <w:rPr>
          <w:noProof w:val="0"/>
        </w:rPr>
        <w:fldChar w:fldCharType="end"/>
      </w:r>
      <w:r>
        <w:rPr>
          <w:noProof w:val="0"/>
        </w:rPr>
        <w:t>: TLSv1.2 - Cipher-Suiten mit PFS</w:t>
      </w:r>
      <w:bookmarkEnd w:id="34"/>
    </w:p>
    <w:p w14:paraId="75CC420C" w14:textId="77777777" w:rsidR="003513E3" w:rsidRDefault="003513E3" w:rsidP="003513E3">
      <w:pPr>
        <w:pStyle w:val="berschrift2"/>
      </w:pPr>
      <w:bookmarkStart w:id="35" w:name="_Ref72246975"/>
      <w:bookmarkStart w:id="36" w:name="_Toc72246995"/>
      <w:bookmarkStart w:id="37" w:name="_Toc78233267"/>
      <w:r>
        <w:t>Internet Protocol Security (IPSec)</w:t>
      </w:r>
      <w:bookmarkEnd w:id="35"/>
      <w:bookmarkEnd w:id="36"/>
      <w:bookmarkEnd w:id="37"/>
    </w:p>
    <w:p w14:paraId="380EC0A5" w14:textId="77777777" w:rsidR="003513E3" w:rsidRDefault="003513E3" w:rsidP="003513E3">
      <w:r>
        <w:t>Internet Protocol Security (IPSec) ist eine Protokoll-Suite, die eine kryptographisch abgesicherte Kommunikation über nicht vertrauenswürdige IP-Netze ermöglicht und direkt auf der Vermittlungsschicht (Network Layer ISO-OSI-Modell) arbeitet. IPSec bietet durch die verbindungslose Integrität sowie die Zugangskontrolle und Authentisierung der Daten die gewünschte Möglichkeit der Absicherung an. Zusätzlich wird durch IPSec die Vertraulichkeit sowie Authentizität der Paketreihenfolge durch die Verschlüsselung sichergestellt. Dazu werden verschiedene Mechanismen eingesetzt, etwa Verschlüsselung einzelner IP-Pakete und Einfügen eines zusätzlichen Paket-Headers mit einem Message Authentication Code. IPSec kann zum Aufbau virtueller privater Netzwerke (VPN) verwendet werden oder zum Schutz vor Replay-Angriffen eingesetzt werden.</w:t>
      </w:r>
    </w:p>
    <w:p w14:paraId="29013E34" w14:textId="77777777" w:rsidR="003513E3" w:rsidRDefault="003513E3" w:rsidP="001642A0">
      <w:pPr>
        <w:pStyle w:val="berschrift3"/>
      </w:pPr>
      <w:bookmarkStart w:id="38" w:name="_Toc72246996"/>
      <w:bookmarkStart w:id="39" w:name="_Toc78233268"/>
      <w:r>
        <w:t>Internet Key Exchange in Version 2 (IKEv2)</w:t>
      </w:r>
      <w:bookmarkEnd w:id="38"/>
      <w:bookmarkEnd w:id="39"/>
    </w:p>
    <w:p w14:paraId="2FBC1693" w14:textId="77777777" w:rsidR="003513E3" w:rsidRDefault="003513E3" w:rsidP="003513E3">
      <w:r>
        <w:t>Für den Aufbau einer VPN-Verbindung sind das Verfahren IPSec mit IKEv2 zugelassen. Bei der Aushandlung der IKE-SA werden die Zertifikate zwischen VPN-Client und VPN-Server über UDP übertragen. Der VPN-Client und der VPN-Server müssen den Aufbau von Security Associations (SA) zwischen ihnen, entsprechend dem Internet Key Exchange Protocol Version 2 (IKEv2) gemäß RFC5996, durchführen. Aufgrund der genutzten Zertifikatsprofile und Schlüssellängen können die ISAKMP-Pakete größer als die MTU des Transportnetzes werden, so dass diese fragmentiert werden müssen. Hierbei kann es potenziell zu Problemen mit auf der Übertragungsstrecke liegenden Netzwerkkomponenten kommen, die fragmentierte UDP-Pakete nicht weiterleiten.</w:t>
      </w:r>
    </w:p>
    <w:p w14:paraId="5DBADC65" w14:textId="77777777" w:rsidR="003513E3" w:rsidRDefault="003513E3" w:rsidP="003513E3">
      <w:pPr>
        <w:pStyle w:val="Standard-Fett"/>
        <w:rPr>
          <w:noProof w:val="0"/>
        </w:rPr>
      </w:pPr>
      <w:r>
        <w:rPr>
          <w:noProof w:val="0"/>
        </w:rPr>
        <w:t>Verschlüsselungsverfahren für den Schutz der IKE-Nachrichten</w:t>
      </w:r>
    </w:p>
    <w:p w14:paraId="64A5E41C" w14:textId="77777777" w:rsidR="003513E3" w:rsidRDefault="003513E3" w:rsidP="003513E3">
      <w:r>
        <w:t xml:space="preserve">Die Freigaben betreffen die Verschlüsselung der im IKE_AUTH-, CREATE_CHILD_SA- sowie INFORMATIONAL-Exchange ausgetauschten Nachrichten.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111"/>
        <w:gridCol w:w="1270"/>
      </w:tblGrid>
      <w:tr w:rsidR="003513E3" w14:paraId="1A443AF6" w14:textId="77777777" w:rsidTr="005B2E4E">
        <w:trPr>
          <w:trHeight w:val="397"/>
          <w:tblHeader/>
        </w:trPr>
        <w:tc>
          <w:tcPr>
            <w:tcW w:w="3681" w:type="dxa"/>
            <w:shd w:val="clear" w:color="auto" w:fill="BFBFBF" w:themeFill="background1" w:themeFillShade="BF"/>
          </w:tcPr>
          <w:p w14:paraId="4B2CE2B5" w14:textId="77777777" w:rsidR="003513E3" w:rsidRDefault="003513E3" w:rsidP="005B2E4E">
            <w:pPr>
              <w:pStyle w:val="Tabellenkopf"/>
            </w:pPr>
            <w:r>
              <w:t>Verfahren</w:t>
            </w:r>
          </w:p>
        </w:tc>
        <w:tc>
          <w:tcPr>
            <w:tcW w:w="4111" w:type="dxa"/>
            <w:shd w:val="clear" w:color="auto" w:fill="BFBFBF" w:themeFill="background1" w:themeFillShade="BF"/>
          </w:tcPr>
          <w:p w14:paraId="1402201C" w14:textId="77777777" w:rsidR="003513E3" w:rsidRDefault="003513E3" w:rsidP="005B2E4E">
            <w:pPr>
              <w:pStyle w:val="Tabellenkopf"/>
            </w:pPr>
            <w:r>
              <w:t>AES-Schlüssellänge</w:t>
            </w:r>
          </w:p>
        </w:tc>
        <w:tc>
          <w:tcPr>
            <w:tcW w:w="1270" w:type="dxa"/>
            <w:shd w:val="clear" w:color="auto" w:fill="BFBFBF" w:themeFill="background1" w:themeFillShade="BF"/>
          </w:tcPr>
          <w:p w14:paraId="30968A4B" w14:textId="77777777" w:rsidR="003513E3" w:rsidRDefault="003513E3" w:rsidP="005B2E4E">
            <w:pPr>
              <w:pStyle w:val="Tabellenkopf"/>
            </w:pPr>
            <w:r>
              <w:t>Gültig bis</w:t>
            </w:r>
          </w:p>
        </w:tc>
      </w:tr>
      <w:tr w:rsidR="003513E3" w14:paraId="6873CBE2" w14:textId="77777777" w:rsidTr="005B2E4E">
        <w:trPr>
          <w:trHeight w:val="397"/>
        </w:trPr>
        <w:tc>
          <w:tcPr>
            <w:tcW w:w="3681" w:type="dxa"/>
          </w:tcPr>
          <w:p w14:paraId="4696AF6E" w14:textId="77777777" w:rsidR="003513E3" w:rsidRDefault="003513E3" w:rsidP="005B2E4E">
            <w:pPr>
              <w:pStyle w:val="TabellenInhalt"/>
            </w:pPr>
            <w:r>
              <w:t>ENCR_AES_CBC</w:t>
            </w:r>
          </w:p>
        </w:tc>
        <w:tc>
          <w:tcPr>
            <w:tcW w:w="4111" w:type="dxa"/>
          </w:tcPr>
          <w:p w14:paraId="1DD4F46B" w14:textId="77777777" w:rsidR="003513E3" w:rsidRDefault="003513E3" w:rsidP="005B2E4E">
            <w:pPr>
              <w:pStyle w:val="TabellenInhalt"/>
            </w:pPr>
            <w:r>
              <w:t>128 / 256</w:t>
            </w:r>
          </w:p>
        </w:tc>
        <w:tc>
          <w:tcPr>
            <w:tcW w:w="1270" w:type="dxa"/>
          </w:tcPr>
          <w:p w14:paraId="0DB15E1A" w14:textId="77777777" w:rsidR="003513E3" w:rsidRDefault="003513E3" w:rsidP="005B2E4E">
            <w:pPr>
              <w:pStyle w:val="TabellenInhalt"/>
            </w:pPr>
            <w:r>
              <w:t>2026+</w:t>
            </w:r>
          </w:p>
        </w:tc>
      </w:tr>
      <w:tr w:rsidR="003513E3" w14:paraId="66D5AC34" w14:textId="77777777" w:rsidTr="005B2E4E">
        <w:trPr>
          <w:trHeight w:val="397"/>
        </w:trPr>
        <w:tc>
          <w:tcPr>
            <w:tcW w:w="3681" w:type="dxa"/>
          </w:tcPr>
          <w:p w14:paraId="3D617F09" w14:textId="77777777" w:rsidR="003513E3" w:rsidRDefault="003513E3" w:rsidP="005B2E4E">
            <w:pPr>
              <w:pStyle w:val="TabellenInhalt"/>
            </w:pPr>
            <w:r>
              <w:t>ENCR_AES_CTR</w:t>
            </w:r>
          </w:p>
        </w:tc>
        <w:tc>
          <w:tcPr>
            <w:tcW w:w="4111" w:type="dxa"/>
          </w:tcPr>
          <w:p w14:paraId="60533F41" w14:textId="77777777" w:rsidR="003513E3" w:rsidRDefault="003513E3" w:rsidP="005B2E4E">
            <w:pPr>
              <w:pStyle w:val="TabellenInhalt"/>
            </w:pPr>
            <w:r>
              <w:t>128 / 256</w:t>
            </w:r>
          </w:p>
        </w:tc>
        <w:tc>
          <w:tcPr>
            <w:tcW w:w="1270" w:type="dxa"/>
          </w:tcPr>
          <w:p w14:paraId="74AE8949" w14:textId="77777777" w:rsidR="003513E3" w:rsidRDefault="003513E3" w:rsidP="005B2E4E">
            <w:pPr>
              <w:pStyle w:val="TabellenInhalt"/>
            </w:pPr>
            <w:r>
              <w:t>2026+</w:t>
            </w:r>
          </w:p>
        </w:tc>
      </w:tr>
      <w:tr w:rsidR="003513E3" w14:paraId="32C041DF" w14:textId="77777777" w:rsidTr="005B2E4E">
        <w:trPr>
          <w:trHeight w:val="397"/>
        </w:trPr>
        <w:tc>
          <w:tcPr>
            <w:tcW w:w="3681" w:type="dxa"/>
          </w:tcPr>
          <w:p w14:paraId="2E3C3C4E" w14:textId="77777777" w:rsidR="003513E3" w:rsidRDefault="003513E3" w:rsidP="005B2E4E">
            <w:pPr>
              <w:pStyle w:val="TabellenInhalt"/>
            </w:pPr>
            <w:r>
              <w:t>ENCR_AES_GCM_16</w:t>
            </w:r>
          </w:p>
        </w:tc>
        <w:tc>
          <w:tcPr>
            <w:tcW w:w="4111" w:type="dxa"/>
          </w:tcPr>
          <w:p w14:paraId="57E24803" w14:textId="77777777" w:rsidR="003513E3" w:rsidRDefault="003513E3" w:rsidP="005B2E4E">
            <w:pPr>
              <w:pStyle w:val="TabellenInhalt"/>
            </w:pPr>
            <w:r>
              <w:t>128 / 256</w:t>
            </w:r>
          </w:p>
        </w:tc>
        <w:tc>
          <w:tcPr>
            <w:tcW w:w="1270" w:type="dxa"/>
          </w:tcPr>
          <w:p w14:paraId="1EF18677" w14:textId="77777777" w:rsidR="003513E3" w:rsidRDefault="003513E3" w:rsidP="005B2E4E">
            <w:pPr>
              <w:pStyle w:val="TabellenInhalt"/>
            </w:pPr>
            <w:r>
              <w:t>2026+</w:t>
            </w:r>
          </w:p>
        </w:tc>
      </w:tr>
      <w:tr w:rsidR="003513E3" w14:paraId="6A012572" w14:textId="77777777" w:rsidTr="005B2E4E">
        <w:trPr>
          <w:trHeight w:val="397"/>
        </w:trPr>
        <w:tc>
          <w:tcPr>
            <w:tcW w:w="3681" w:type="dxa"/>
          </w:tcPr>
          <w:p w14:paraId="14ABDC29" w14:textId="77777777" w:rsidR="003513E3" w:rsidRDefault="003513E3" w:rsidP="005B2E4E">
            <w:pPr>
              <w:pStyle w:val="TabellenInhalt"/>
            </w:pPr>
            <w:r>
              <w:t>ENCR_AES_GCM_12</w:t>
            </w:r>
          </w:p>
        </w:tc>
        <w:tc>
          <w:tcPr>
            <w:tcW w:w="4111" w:type="dxa"/>
          </w:tcPr>
          <w:p w14:paraId="2029C3B3" w14:textId="77777777" w:rsidR="003513E3" w:rsidRDefault="003513E3" w:rsidP="005B2E4E">
            <w:pPr>
              <w:pStyle w:val="TabellenInhalt"/>
            </w:pPr>
            <w:r>
              <w:t>128 / 256</w:t>
            </w:r>
          </w:p>
        </w:tc>
        <w:tc>
          <w:tcPr>
            <w:tcW w:w="1270" w:type="dxa"/>
          </w:tcPr>
          <w:p w14:paraId="7D456358" w14:textId="77777777" w:rsidR="003513E3" w:rsidRDefault="003513E3" w:rsidP="005B2E4E">
            <w:pPr>
              <w:pStyle w:val="TabellenInhalt"/>
            </w:pPr>
            <w:r>
              <w:t>2026+</w:t>
            </w:r>
          </w:p>
        </w:tc>
      </w:tr>
      <w:tr w:rsidR="003513E3" w14:paraId="2514A422" w14:textId="77777777" w:rsidTr="005B2E4E">
        <w:trPr>
          <w:trHeight w:val="397"/>
        </w:trPr>
        <w:tc>
          <w:tcPr>
            <w:tcW w:w="3681" w:type="dxa"/>
          </w:tcPr>
          <w:p w14:paraId="490677A1" w14:textId="77777777" w:rsidR="003513E3" w:rsidRDefault="003513E3" w:rsidP="005B2E4E">
            <w:pPr>
              <w:pStyle w:val="TabellenInhalt"/>
            </w:pPr>
            <w:r>
              <w:t>ENCR_AES_CCM_16</w:t>
            </w:r>
          </w:p>
        </w:tc>
        <w:tc>
          <w:tcPr>
            <w:tcW w:w="4111" w:type="dxa"/>
          </w:tcPr>
          <w:p w14:paraId="182846F0" w14:textId="77777777" w:rsidR="003513E3" w:rsidRDefault="003513E3" w:rsidP="005B2E4E">
            <w:pPr>
              <w:pStyle w:val="TabellenInhalt"/>
            </w:pPr>
            <w:r>
              <w:t>128 / 256</w:t>
            </w:r>
          </w:p>
        </w:tc>
        <w:tc>
          <w:tcPr>
            <w:tcW w:w="1270" w:type="dxa"/>
          </w:tcPr>
          <w:p w14:paraId="5C362ACB" w14:textId="77777777" w:rsidR="003513E3" w:rsidRDefault="003513E3" w:rsidP="005B2E4E">
            <w:pPr>
              <w:pStyle w:val="TabellenInhalt"/>
            </w:pPr>
            <w:r>
              <w:t>2026+</w:t>
            </w:r>
          </w:p>
        </w:tc>
      </w:tr>
      <w:tr w:rsidR="003513E3" w14:paraId="53C4E1BF" w14:textId="77777777" w:rsidTr="005B2E4E">
        <w:trPr>
          <w:trHeight w:val="397"/>
        </w:trPr>
        <w:tc>
          <w:tcPr>
            <w:tcW w:w="3681" w:type="dxa"/>
          </w:tcPr>
          <w:p w14:paraId="23E985E5" w14:textId="77777777" w:rsidR="003513E3" w:rsidRDefault="003513E3" w:rsidP="005B2E4E">
            <w:pPr>
              <w:pStyle w:val="TabellenInhalt"/>
            </w:pPr>
            <w:r>
              <w:lastRenderedPageBreak/>
              <w:t>ENCR_AES_CCM_12</w:t>
            </w:r>
          </w:p>
        </w:tc>
        <w:tc>
          <w:tcPr>
            <w:tcW w:w="4111" w:type="dxa"/>
          </w:tcPr>
          <w:p w14:paraId="50C257FD" w14:textId="77777777" w:rsidR="003513E3" w:rsidRDefault="003513E3" w:rsidP="005B2E4E">
            <w:pPr>
              <w:pStyle w:val="TabellenInhalt"/>
            </w:pPr>
            <w:r>
              <w:t>128 / 256</w:t>
            </w:r>
          </w:p>
        </w:tc>
        <w:tc>
          <w:tcPr>
            <w:tcW w:w="1270" w:type="dxa"/>
          </w:tcPr>
          <w:p w14:paraId="4AB66EC9" w14:textId="77777777" w:rsidR="003513E3" w:rsidRDefault="003513E3" w:rsidP="005B2E4E">
            <w:pPr>
              <w:pStyle w:val="TabellenInhalt"/>
            </w:pPr>
            <w:r>
              <w:t>2026+</w:t>
            </w:r>
          </w:p>
        </w:tc>
      </w:tr>
    </w:tbl>
    <w:p w14:paraId="4315363A" w14:textId="151B6491" w:rsidR="003513E3" w:rsidRDefault="003513E3" w:rsidP="003513E3">
      <w:pPr>
        <w:pStyle w:val="Beschriftung"/>
        <w:rPr>
          <w:noProof w:val="0"/>
        </w:rPr>
      </w:pPr>
      <w:bookmarkStart w:id="40" w:name="_Toc72247072"/>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11</w:t>
      </w:r>
      <w:r>
        <w:rPr>
          <w:noProof w:val="0"/>
        </w:rPr>
        <w:fldChar w:fldCharType="end"/>
      </w:r>
      <w:r>
        <w:rPr>
          <w:noProof w:val="0"/>
        </w:rPr>
        <w:t>: IPSec - Verschlüsselungsverfahren für den Schutz der IKE-Nachrichten</w:t>
      </w:r>
      <w:bookmarkEnd w:id="40"/>
    </w:p>
    <w:p w14:paraId="37161140" w14:textId="77777777" w:rsidR="003513E3" w:rsidRDefault="003513E3" w:rsidP="003513E3">
      <w:pPr>
        <w:pStyle w:val="Standard-Fett"/>
        <w:rPr>
          <w:noProof w:val="0"/>
        </w:rPr>
      </w:pPr>
      <w:r>
        <w:rPr>
          <w:noProof w:val="0"/>
        </w:rPr>
        <w:t>Pseudo-Zufallsfunktionen zur Schlüsselerzeugung</w:t>
      </w:r>
    </w:p>
    <w:p w14:paraId="64A09D56" w14:textId="77777777" w:rsidR="003513E3" w:rsidRDefault="003513E3" w:rsidP="003513E3">
      <w:r>
        <w:t>Zur Erzeugung von Schlüsselmaterial wird eine Pseudo-Random-Function (PRF) eingesetzt. Die folgenden PRFs sind für den produktiven Einsatz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1"/>
      </w:tblGrid>
      <w:tr w:rsidR="003513E3" w14:paraId="08CC2807" w14:textId="77777777" w:rsidTr="005B2E4E">
        <w:trPr>
          <w:trHeight w:val="454"/>
          <w:tblHeader/>
        </w:trPr>
        <w:tc>
          <w:tcPr>
            <w:tcW w:w="6091" w:type="dxa"/>
            <w:shd w:val="clear" w:color="auto" w:fill="BFBFBF" w:themeFill="background1" w:themeFillShade="BF"/>
            <w:vAlign w:val="center"/>
          </w:tcPr>
          <w:p w14:paraId="00C0EB53" w14:textId="77777777" w:rsidR="003513E3" w:rsidRDefault="003513E3" w:rsidP="005B2E4E">
            <w:pPr>
              <w:pStyle w:val="Tabellenkopf"/>
            </w:pPr>
            <w:r>
              <w:t>Verfahren</w:t>
            </w:r>
          </w:p>
        </w:tc>
        <w:tc>
          <w:tcPr>
            <w:tcW w:w="2971" w:type="dxa"/>
            <w:shd w:val="clear" w:color="auto" w:fill="BFBFBF" w:themeFill="background1" w:themeFillShade="BF"/>
            <w:vAlign w:val="center"/>
          </w:tcPr>
          <w:p w14:paraId="04108508" w14:textId="77777777" w:rsidR="003513E3" w:rsidRDefault="003513E3" w:rsidP="005B2E4E">
            <w:pPr>
              <w:pStyle w:val="Tabellenkopf"/>
            </w:pPr>
            <w:r>
              <w:t>Gültig bis</w:t>
            </w:r>
          </w:p>
        </w:tc>
      </w:tr>
      <w:tr w:rsidR="003513E3" w14:paraId="3F6CEC8F" w14:textId="77777777" w:rsidTr="005B2E4E">
        <w:trPr>
          <w:trHeight w:val="397"/>
        </w:trPr>
        <w:tc>
          <w:tcPr>
            <w:tcW w:w="6091" w:type="dxa"/>
          </w:tcPr>
          <w:p w14:paraId="1B284249" w14:textId="77777777" w:rsidR="003513E3" w:rsidRDefault="003513E3" w:rsidP="005B2E4E">
            <w:pPr>
              <w:pStyle w:val="TabellenInhalt"/>
            </w:pPr>
            <w:r>
              <w:t>PRF_AES128_XCBC</w:t>
            </w:r>
          </w:p>
        </w:tc>
        <w:tc>
          <w:tcPr>
            <w:tcW w:w="2971" w:type="dxa"/>
          </w:tcPr>
          <w:p w14:paraId="7283A564" w14:textId="77777777" w:rsidR="003513E3" w:rsidRDefault="003513E3" w:rsidP="005B2E4E">
            <w:pPr>
              <w:pStyle w:val="TabellenInhalt"/>
            </w:pPr>
            <w:r>
              <w:t>2026+</w:t>
            </w:r>
          </w:p>
        </w:tc>
      </w:tr>
      <w:tr w:rsidR="003513E3" w14:paraId="05A4E068" w14:textId="77777777" w:rsidTr="005B2E4E">
        <w:trPr>
          <w:trHeight w:val="397"/>
        </w:trPr>
        <w:tc>
          <w:tcPr>
            <w:tcW w:w="6091" w:type="dxa"/>
          </w:tcPr>
          <w:p w14:paraId="50BBEDE9" w14:textId="77777777" w:rsidR="003513E3" w:rsidRDefault="003513E3" w:rsidP="005B2E4E">
            <w:pPr>
              <w:pStyle w:val="TabellenInhalt"/>
            </w:pPr>
            <w:r>
              <w:t>PRF_AES128_CMAC</w:t>
            </w:r>
          </w:p>
        </w:tc>
        <w:tc>
          <w:tcPr>
            <w:tcW w:w="2971" w:type="dxa"/>
          </w:tcPr>
          <w:p w14:paraId="54A2D3D1" w14:textId="77777777" w:rsidR="003513E3" w:rsidRDefault="003513E3" w:rsidP="005B2E4E">
            <w:pPr>
              <w:pStyle w:val="TabellenInhalt"/>
            </w:pPr>
            <w:r>
              <w:t>2026+</w:t>
            </w:r>
          </w:p>
        </w:tc>
      </w:tr>
      <w:tr w:rsidR="003513E3" w14:paraId="76DB7E54" w14:textId="77777777" w:rsidTr="005B2E4E">
        <w:trPr>
          <w:trHeight w:val="397"/>
        </w:trPr>
        <w:tc>
          <w:tcPr>
            <w:tcW w:w="6091" w:type="dxa"/>
          </w:tcPr>
          <w:p w14:paraId="2141A357" w14:textId="77777777" w:rsidR="003513E3" w:rsidRDefault="003513E3" w:rsidP="005B2E4E">
            <w:pPr>
              <w:pStyle w:val="TabellenInhalt"/>
            </w:pPr>
            <w:r>
              <w:t>PRF_HMAC_SHA2_256</w:t>
            </w:r>
          </w:p>
        </w:tc>
        <w:tc>
          <w:tcPr>
            <w:tcW w:w="2971" w:type="dxa"/>
          </w:tcPr>
          <w:p w14:paraId="6E2404DD" w14:textId="77777777" w:rsidR="003513E3" w:rsidRDefault="003513E3" w:rsidP="005B2E4E">
            <w:pPr>
              <w:pStyle w:val="TabellenInhalt"/>
            </w:pPr>
            <w:r>
              <w:t>2026+</w:t>
            </w:r>
          </w:p>
        </w:tc>
      </w:tr>
      <w:tr w:rsidR="003513E3" w14:paraId="314F2D27" w14:textId="77777777" w:rsidTr="005B2E4E">
        <w:trPr>
          <w:trHeight w:val="397"/>
        </w:trPr>
        <w:tc>
          <w:tcPr>
            <w:tcW w:w="6091" w:type="dxa"/>
          </w:tcPr>
          <w:p w14:paraId="5D8A5A05" w14:textId="77777777" w:rsidR="003513E3" w:rsidRDefault="003513E3" w:rsidP="005B2E4E">
            <w:pPr>
              <w:pStyle w:val="TabellenInhalt"/>
            </w:pPr>
            <w:r>
              <w:t>PRF_HMAC_SHA2_384</w:t>
            </w:r>
          </w:p>
        </w:tc>
        <w:tc>
          <w:tcPr>
            <w:tcW w:w="2971" w:type="dxa"/>
          </w:tcPr>
          <w:p w14:paraId="1FAC5540" w14:textId="77777777" w:rsidR="003513E3" w:rsidRDefault="003513E3" w:rsidP="005B2E4E">
            <w:pPr>
              <w:pStyle w:val="TabellenInhalt"/>
            </w:pPr>
            <w:r>
              <w:t>2026+</w:t>
            </w:r>
          </w:p>
        </w:tc>
      </w:tr>
      <w:tr w:rsidR="003513E3" w14:paraId="27DA5A16" w14:textId="77777777" w:rsidTr="005B2E4E">
        <w:trPr>
          <w:trHeight w:val="397"/>
        </w:trPr>
        <w:tc>
          <w:tcPr>
            <w:tcW w:w="6091" w:type="dxa"/>
          </w:tcPr>
          <w:p w14:paraId="4583EDC9" w14:textId="77777777" w:rsidR="003513E3" w:rsidRDefault="003513E3" w:rsidP="005B2E4E">
            <w:pPr>
              <w:pStyle w:val="TabellenInhalt"/>
            </w:pPr>
            <w:r>
              <w:t>PRF_HMAC_SHA2_512</w:t>
            </w:r>
          </w:p>
        </w:tc>
        <w:tc>
          <w:tcPr>
            <w:tcW w:w="2971" w:type="dxa"/>
          </w:tcPr>
          <w:p w14:paraId="71460FD5" w14:textId="77777777" w:rsidR="003513E3" w:rsidRDefault="003513E3" w:rsidP="005B2E4E">
            <w:pPr>
              <w:pStyle w:val="TabellenInhalt"/>
            </w:pPr>
            <w:r>
              <w:t>2026+</w:t>
            </w:r>
          </w:p>
        </w:tc>
      </w:tr>
    </w:tbl>
    <w:p w14:paraId="7EBED3A2" w14:textId="34637F31" w:rsidR="003513E3" w:rsidRDefault="003513E3" w:rsidP="003513E3">
      <w:pPr>
        <w:pStyle w:val="Beschriftung"/>
        <w:rPr>
          <w:noProof w:val="0"/>
        </w:rPr>
      </w:pPr>
      <w:bookmarkStart w:id="41" w:name="_Toc72247073"/>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12</w:t>
      </w:r>
      <w:r>
        <w:rPr>
          <w:noProof w:val="0"/>
        </w:rPr>
        <w:fldChar w:fldCharType="end"/>
      </w:r>
      <w:r>
        <w:rPr>
          <w:noProof w:val="0"/>
        </w:rPr>
        <w:t>: IPSec - Pseudo-Zufallsfunktionen zur Schlüsselerzeugung</w:t>
      </w:r>
      <w:bookmarkEnd w:id="41"/>
    </w:p>
    <w:p w14:paraId="79C9DF4A" w14:textId="77777777" w:rsidR="003513E3" w:rsidRDefault="003513E3" w:rsidP="003513E3">
      <w:pPr>
        <w:pStyle w:val="Standard-Fett"/>
        <w:rPr>
          <w:noProof w:val="0"/>
        </w:rPr>
      </w:pPr>
      <w:r>
        <w:rPr>
          <w:noProof w:val="0"/>
        </w:rPr>
        <w:t>Integritätsschutz der IKE-Nachrichten</w:t>
      </w:r>
    </w:p>
    <w:p w14:paraId="50881A62" w14:textId="77777777" w:rsidR="003513E3" w:rsidRDefault="003513E3" w:rsidP="003513E3">
      <w:r>
        <w:t>Die folgenden Verfahren sind für die Integritätssicherung der im IKE_AUTH-, CREATE_CHILD_SA- sowie INFORMATIONAL-Exchange ausgetauschten Nachrichten vom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1"/>
      </w:tblGrid>
      <w:tr w:rsidR="003513E3" w14:paraId="40D098BB" w14:textId="77777777" w:rsidTr="005B2E4E">
        <w:trPr>
          <w:trHeight w:val="454"/>
          <w:tblHeader/>
        </w:trPr>
        <w:tc>
          <w:tcPr>
            <w:tcW w:w="6091" w:type="dxa"/>
            <w:shd w:val="clear" w:color="auto" w:fill="BFBFBF" w:themeFill="background1" w:themeFillShade="BF"/>
            <w:vAlign w:val="center"/>
          </w:tcPr>
          <w:p w14:paraId="10690F3A" w14:textId="77777777" w:rsidR="003513E3" w:rsidRDefault="003513E3" w:rsidP="005B2E4E">
            <w:pPr>
              <w:pStyle w:val="Tabellenkopf"/>
            </w:pPr>
            <w:r>
              <w:t>Verfahren</w:t>
            </w:r>
          </w:p>
        </w:tc>
        <w:tc>
          <w:tcPr>
            <w:tcW w:w="2971" w:type="dxa"/>
            <w:shd w:val="clear" w:color="auto" w:fill="BFBFBF" w:themeFill="background1" w:themeFillShade="BF"/>
            <w:vAlign w:val="center"/>
          </w:tcPr>
          <w:p w14:paraId="2979CD95" w14:textId="77777777" w:rsidR="003513E3" w:rsidRDefault="003513E3" w:rsidP="005B2E4E">
            <w:pPr>
              <w:pStyle w:val="Tabellenkopf"/>
            </w:pPr>
            <w:r>
              <w:t>Gültig bis</w:t>
            </w:r>
          </w:p>
        </w:tc>
      </w:tr>
      <w:tr w:rsidR="003513E3" w14:paraId="6876B7EB" w14:textId="77777777" w:rsidTr="005B2E4E">
        <w:trPr>
          <w:trHeight w:val="397"/>
        </w:trPr>
        <w:tc>
          <w:tcPr>
            <w:tcW w:w="6091" w:type="dxa"/>
          </w:tcPr>
          <w:p w14:paraId="1D802257" w14:textId="77777777" w:rsidR="003513E3" w:rsidRDefault="003513E3" w:rsidP="005B2E4E">
            <w:pPr>
              <w:pStyle w:val="TabellenInhalt"/>
            </w:pPr>
            <w:r>
              <w:t>AUTH_AES_XCBC_96</w:t>
            </w:r>
          </w:p>
        </w:tc>
        <w:tc>
          <w:tcPr>
            <w:tcW w:w="2971" w:type="dxa"/>
          </w:tcPr>
          <w:p w14:paraId="57B2265E" w14:textId="77777777" w:rsidR="003513E3" w:rsidRDefault="003513E3" w:rsidP="005B2E4E">
            <w:pPr>
              <w:pStyle w:val="TabellenInhalt"/>
            </w:pPr>
            <w:r>
              <w:t>2026+</w:t>
            </w:r>
          </w:p>
        </w:tc>
      </w:tr>
      <w:tr w:rsidR="003513E3" w14:paraId="0D4E391F" w14:textId="77777777" w:rsidTr="005B2E4E">
        <w:trPr>
          <w:trHeight w:val="397"/>
        </w:trPr>
        <w:tc>
          <w:tcPr>
            <w:tcW w:w="6091" w:type="dxa"/>
          </w:tcPr>
          <w:p w14:paraId="2D7A8F0F" w14:textId="77777777" w:rsidR="003513E3" w:rsidRDefault="003513E3" w:rsidP="005B2E4E">
            <w:pPr>
              <w:pStyle w:val="TabellenInhalt"/>
            </w:pPr>
            <w:r>
              <w:t>AUTH_HMAC_SHA2_256_128</w:t>
            </w:r>
          </w:p>
        </w:tc>
        <w:tc>
          <w:tcPr>
            <w:tcW w:w="2971" w:type="dxa"/>
          </w:tcPr>
          <w:p w14:paraId="51CF0060" w14:textId="77777777" w:rsidR="003513E3" w:rsidRDefault="003513E3" w:rsidP="005B2E4E">
            <w:pPr>
              <w:pStyle w:val="TabellenInhalt"/>
            </w:pPr>
            <w:r>
              <w:t>2026+</w:t>
            </w:r>
          </w:p>
        </w:tc>
      </w:tr>
      <w:tr w:rsidR="003513E3" w14:paraId="38A95971" w14:textId="77777777" w:rsidTr="005B2E4E">
        <w:trPr>
          <w:trHeight w:val="397"/>
        </w:trPr>
        <w:tc>
          <w:tcPr>
            <w:tcW w:w="6091" w:type="dxa"/>
          </w:tcPr>
          <w:p w14:paraId="0CF2105D" w14:textId="77777777" w:rsidR="003513E3" w:rsidRDefault="003513E3" w:rsidP="005B2E4E">
            <w:pPr>
              <w:pStyle w:val="TabellenInhalt"/>
            </w:pPr>
            <w:r>
              <w:t>AUTH_HMAC_SHA2_384_192</w:t>
            </w:r>
          </w:p>
        </w:tc>
        <w:tc>
          <w:tcPr>
            <w:tcW w:w="2971" w:type="dxa"/>
          </w:tcPr>
          <w:p w14:paraId="3D6A78CE" w14:textId="77777777" w:rsidR="003513E3" w:rsidRDefault="003513E3" w:rsidP="005B2E4E">
            <w:pPr>
              <w:pStyle w:val="TabellenInhalt"/>
            </w:pPr>
            <w:r>
              <w:t>2026+</w:t>
            </w:r>
          </w:p>
        </w:tc>
      </w:tr>
      <w:tr w:rsidR="003513E3" w14:paraId="54FA9EB4" w14:textId="77777777" w:rsidTr="005B2E4E">
        <w:trPr>
          <w:trHeight w:val="397"/>
        </w:trPr>
        <w:tc>
          <w:tcPr>
            <w:tcW w:w="6091" w:type="dxa"/>
          </w:tcPr>
          <w:p w14:paraId="53D91F63" w14:textId="77777777" w:rsidR="003513E3" w:rsidRDefault="003513E3" w:rsidP="005B2E4E">
            <w:pPr>
              <w:pStyle w:val="TabellenInhalt"/>
            </w:pPr>
            <w:r>
              <w:t>AUTH_HMAC_SHA2_512_256</w:t>
            </w:r>
          </w:p>
        </w:tc>
        <w:tc>
          <w:tcPr>
            <w:tcW w:w="2971" w:type="dxa"/>
          </w:tcPr>
          <w:p w14:paraId="4B9602EA" w14:textId="77777777" w:rsidR="003513E3" w:rsidRDefault="003513E3" w:rsidP="005B2E4E">
            <w:pPr>
              <w:pStyle w:val="TabellenInhalt"/>
            </w:pPr>
            <w:r>
              <w:t>2026+</w:t>
            </w:r>
          </w:p>
        </w:tc>
      </w:tr>
    </w:tbl>
    <w:p w14:paraId="2DA7351C" w14:textId="063C846E" w:rsidR="003513E3" w:rsidRDefault="003513E3" w:rsidP="003513E3">
      <w:pPr>
        <w:pStyle w:val="Beschriftung"/>
        <w:rPr>
          <w:noProof w:val="0"/>
        </w:rPr>
      </w:pPr>
      <w:bookmarkStart w:id="42" w:name="_Toc72247074"/>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13</w:t>
      </w:r>
      <w:r>
        <w:rPr>
          <w:noProof w:val="0"/>
        </w:rPr>
        <w:fldChar w:fldCharType="end"/>
      </w:r>
      <w:r>
        <w:rPr>
          <w:noProof w:val="0"/>
        </w:rPr>
        <w:t>: IPSec – Integritätsschutz der IKE-Nachrichten</w:t>
      </w:r>
      <w:bookmarkEnd w:id="42"/>
    </w:p>
    <w:p w14:paraId="02AD4539" w14:textId="77777777" w:rsidR="003513E3" w:rsidRDefault="003513E3" w:rsidP="003513E3">
      <w:pPr>
        <w:pStyle w:val="Standard-Fett"/>
        <w:rPr>
          <w:noProof w:val="0"/>
        </w:rPr>
      </w:pPr>
      <w:r>
        <w:rPr>
          <w:noProof w:val="0"/>
        </w:rPr>
        <w:t>Diffie-Hellman-Schlüsselaustausch</w:t>
      </w:r>
    </w:p>
    <w:p w14:paraId="4C454B36" w14:textId="77777777" w:rsidR="003513E3" w:rsidRDefault="003513E3" w:rsidP="003513E3">
      <w:r>
        <w:t>Die folgenden Gruppen für den Schlüsselaustausch mittels des Diffie-Hellman-Verfahrens sind für die Nutzung in VPNs freigegeben. Zur Realisierung der Eigenschaft Perfect Forward Secrecy (PFS) kann im CREATE_CHILD_SA-Austausch ein erneuter Diffie-Hellman-Schlüsselaustausch durchgeführt werden. Die dabei empfohlenen elliptischen Kurven und Gruppen sollten dabei die gleichen sein.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1"/>
      </w:tblGrid>
      <w:tr w:rsidR="003513E3" w14:paraId="45C75D12" w14:textId="77777777" w:rsidTr="005B2E4E">
        <w:trPr>
          <w:trHeight w:val="454"/>
          <w:tblHeader/>
        </w:trPr>
        <w:tc>
          <w:tcPr>
            <w:tcW w:w="6091" w:type="dxa"/>
            <w:shd w:val="clear" w:color="auto" w:fill="BFBFBF" w:themeFill="background1" w:themeFillShade="BF"/>
            <w:vAlign w:val="center"/>
          </w:tcPr>
          <w:p w14:paraId="1963369B" w14:textId="77777777" w:rsidR="003513E3" w:rsidRDefault="003513E3" w:rsidP="005B2E4E">
            <w:pPr>
              <w:pStyle w:val="Tabellenkopf"/>
            </w:pPr>
            <w:r>
              <w:t>DH-Gruppe</w:t>
            </w:r>
          </w:p>
        </w:tc>
        <w:tc>
          <w:tcPr>
            <w:tcW w:w="2971" w:type="dxa"/>
            <w:shd w:val="clear" w:color="auto" w:fill="BFBFBF" w:themeFill="background1" w:themeFillShade="BF"/>
            <w:vAlign w:val="center"/>
          </w:tcPr>
          <w:p w14:paraId="0E329694" w14:textId="77777777" w:rsidR="003513E3" w:rsidRDefault="003513E3" w:rsidP="005B2E4E">
            <w:pPr>
              <w:pStyle w:val="Tabellenkopf"/>
            </w:pPr>
            <w:r>
              <w:t>Gültig bis</w:t>
            </w:r>
          </w:p>
        </w:tc>
      </w:tr>
      <w:tr w:rsidR="003513E3" w14:paraId="7DEF71ED" w14:textId="77777777" w:rsidTr="005B2E4E">
        <w:trPr>
          <w:trHeight w:val="397"/>
        </w:trPr>
        <w:tc>
          <w:tcPr>
            <w:tcW w:w="6091" w:type="dxa"/>
          </w:tcPr>
          <w:p w14:paraId="0C4A42F3" w14:textId="77777777" w:rsidR="003513E3" w:rsidRDefault="003513E3" w:rsidP="005B2E4E">
            <w:pPr>
              <w:pStyle w:val="TabellenInhalt"/>
            </w:pPr>
            <w:r>
              <w:t>2048-bit MODP Group</w:t>
            </w:r>
          </w:p>
        </w:tc>
        <w:tc>
          <w:tcPr>
            <w:tcW w:w="2971" w:type="dxa"/>
          </w:tcPr>
          <w:p w14:paraId="17F71BBA" w14:textId="77777777" w:rsidR="003513E3" w:rsidRDefault="003513E3" w:rsidP="005B2E4E">
            <w:pPr>
              <w:pStyle w:val="TabellenInhalt"/>
            </w:pPr>
            <w:r>
              <w:t>2022</w:t>
            </w:r>
          </w:p>
        </w:tc>
      </w:tr>
      <w:tr w:rsidR="003513E3" w14:paraId="6B8FB08F" w14:textId="77777777" w:rsidTr="005B2E4E">
        <w:trPr>
          <w:trHeight w:val="397"/>
        </w:trPr>
        <w:tc>
          <w:tcPr>
            <w:tcW w:w="6091" w:type="dxa"/>
          </w:tcPr>
          <w:p w14:paraId="65F29C9D" w14:textId="77777777" w:rsidR="003513E3" w:rsidRDefault="003513E3" w:rsidP="005B2E4E">
            <w:pPr>
              <w:pStyle w:val="TabellenInhalt"/>
            </w:pPr>
            <w:r>
              <w:t>3072-bit MODP Group</w:t>
            </w:r>
          </w:p>
        </w:tc>
        <w:tc>
          <w:tcPr>
            <w:tcW w:w="2971" w:type="dxa"/>
          </w:tcPr>
          <w:p w14:paraId="276F1545" w14:textId="77777777" w:rsidR="003513E3" w:rsidRDefault="003513E3" w:rsidP="005B2E4E">
            <w:pPr>
              <w:pStyle w:val="TabellenInhalt"/>
            </w:pPr>
            <w:r>
              <w:t>2026+</w:t>
            </w:r>
          </w:p>
        </w:tc>
      </w:tr>
      <w:tr w:rsidR="003513E3" w14:paraId="728D0AC5" w14:textId="77777777" w:rsidTr="005B2E4E">
        <w:trPr>
          <w:trHeight w:val="397"/>
        </w:trPr>
        <w:tc>
          <w:tcPr>
            <w:tcW w:w="6091" w:type="dxa"/>
          </w:tcPr>
          <w:p w14:paraId="02755C82" w14:textId="77777777" w:rsidR="003513E3" w:rsidRDefault="003513E3" w:rsidP="005B2E4E">
            <w:pPr>
              <w:pStyle w:val="TabellenInhalt"/>
            </w:pPr>
            <w:r>
              <w:t>4096-bit MODP Group</w:t>
            </w:r>
          </w:p>
        </w:tc>
        <w:tc>
          <w:tcPr>
            <w:tcW w:w="2971" w:type="dxa"/>
          </w:tcPr>
          <w:p w14:paraId="6B6A92C2" w14:textId="77777777" w:rsidR="003513E3" w:rsidRDefault="003513E3" w:rsidP="005B2E4E">
            <w:pPr>
              <w:pStyle w:val="TabellenInhalt"/>
            </w:pPr>
            <w:r>
              <w:t>2026+</w:t>
            </w:r>
          </w:p>
        </w:tc>
      </w:tr>
      <w:tr w:rsidR="003513E3" w14:paraId="353C20BC" w14:textId="77777777" w:rsidTr="005B2E4E">
        <w:trPr>
          <w:trHeight w:val="397"/>
        </w:trPr>
        <w:tc>
          <w:tcPr>
            <w:tcW w:w="6091" w:type="dxa"/>
          </w:tcPr>
          <w:p w14:paraId="27E326DF" w14:textId="77777777" w:rsidR="003513E3" w:rsidRDefault="003513E3" w:rsidP="005B2E4E">
            <w:pPr>
              <w:pStyle w:val="TabellenInhalt"/>
            </w:pPr>
            <w:r>
              <w:lastRenderedPageBreak/>
              <w:t>256-bit random ECP group</w:t>
            </w:r>
          </w:p>
        </w:tc>
        <w:tc>
          <w:tcPr>
            <w:tcW w:w="2971" w:type="dxa"/>
          </w:tcPr>
          <w:p w14:paraId="505703DD" w14:textId="77777777" w:rsidR="003513E3" w:rsidRDefault="003513E3" w:rsidP="005B2E4E">
            <w:pPr>
              <w:pStyle w:val="TabellenInhalt"/>
            </w:pPr>
            <w:r>
              <w:t>2026+</w:t>
            </w:r>
          </w:p>
        </w:tc>
      </w:tr>
      <w:tr w:rsidR="003513E3" w14:paraId="4A9826E0" w14:textId="77777777" w:rsidTr="005B2E4E">
        <w:trPr>
          <w:trHeight w:val="397"/>
        </w:trPr>
        <w:tc>
          <w:tcPr>
            <w:tcW w:w="6091" w:type="dxa"/>
          </w:tcPr>
          <w:p w14:paraId="5EC091E7" w14:textId="77777777" w:rsidR="003513E3" w:rsidRDefault="003513E3" w:rsidP="005B2E4E">
            <w:pPr>
              <w:pStyle w:val="TabellenInhalt"/>
            </w:pPr>
            <w:r>
              <w:t>384-bit random ECP group</w:t>
            </w:r>
          </w:p>
        </w:tc>
        <w:tc>
          <w:tcPr>
            <w:tcW w:w="2971" w:type="dxa"/>
          </w:tcPr>
          <w:p w14:paraId="1CAA414F" w14:textId="77777777" w:rsidR="003513E3" w:rsidRDefault="003513E3" w:rsidP="005B2E4E">
            <w:pPr>
              <w:pStyle w:val="TabellenInhalt"/>
            </w:pPr>
            <w:r>
              <w:t>2026+</w:t>
            </w:r>
          </w:p>
        </w:tc>
      </w:tr>
      <w:tr w:rsidR="003513E3" w14:paraId="02A6E6AC" w14:textId="77777777" w:rsidTr="005B2E4E">
        <w:trPr>
          <w:trHeight w:val="397"/>
        </w:trPr>
        <w:tc>
          <w:tcPr>
            <w:tcW w:w="6091" w:type="dxa"/>
          </w:tcPr>
          <w:p w14:paraId="4A183B89" w14:textId="77777777" w:rsidR="003513E3" w:rsidRDefault="003513E3" w:rsidP="005B2E4E">
            <w:pPr>
              <w:pStyle w:val="TabellenInhalt"/>
            </w:pPr>
            <w:r>
              <w:t>521-bit random ECP group</w:t>
            </w:r>
          </w:p>
        </w:tc>
        <w:tc>
          <w:tcPr>
            <w:tcW w:w="2971" w:type="dxa"/>
          </w:tcPr>
          <w:p w14:paraId="1EB0E0A5" w14:textId="77777777" w:rsidR="003513E3" w:rsidRDefault="003513E3" w:rsidP="005B2E4E">
            <w:pPr>
              <w:pStyle w:val="TabellenInhalt"/>
            </w:pPr>
            <w:r>
              <w:t>2026+</w:t>
            </w:r>
          </w:p>
        </w:tc>
      </w:tr>
      <w:tr w:rsidR="003513E3" w14:paraId="5E918206" w14:textId="77777777" w:rsidTr="005B2E4E">
        <w:trPr>
          <w:trHeight w:val="397"/>
        </w:trPr>
        <w:tc>
          <w:tcPr>
            <w:tcW w:w="6091" w:type="dxa"/>
          </w:tcPr>
          <w:p w14:paraId="57EC07F5" w14:textId="77777777" w:rsidR="003513E3" w:rsidRDefault="003513E3" w:rsidP="005B2E4E">
            <w:pPr>
              <w:pStyle w:val="TabellenInhalt"/>
            </w:pPr>
            <w:r>
              <w:t>2048-bit MODP Group with 256-bit Prime Order Subgroup</w:t>
            </w:r>
          </w:p>
        </w:tc>
        <w:tc>
          <w:tcPr>
            <w:tcW w:w="2971" w:type="dxa"/>
          </w:tcPr>
          <w:p w14:paraId="14FA3A0B" w14:textId="77777777" w:rsidR="003513E3" w:rsidRDefault="003513E3" w:rsidP="005B2E4E">
            <w:pPr>
              <w:pStyle w:val="TabellenInhalt"/>
            </w:pPr>
            <w:r>
              <w:t>2022</w:t>
            </w:r>
          </w:p>
        </w:tc>
      </w:tr>
      <w:tr w:rsidR="003513E3" w14:paraId="6C7029FE" w14:textId="77777777" w:rsidTr="005B2E4E">
        <w:trPr>
          <w:trHeight w:val="397"/>
        </w:trPr>
        <w:tc>
          <w:tcPr>
            <w:tcW w:w="6091" w:type="dxa"/>
          </w:tcPr>
          <w:p w14:paraId="0F360BB5" w14:textId="77777777" w:rsidR="003513E3" w:rsidRDefault="003513E3" w:rsidP="005B2E4E">
            <w:pPr>
              <w:pStyle w:val="TabellenInhalt"/>
            </w:pPr>
            <w:r>
              <w:t>brainpoolP256r1</w:t>
            </w:r>
          </w:p>
        </w:tc>
        <w:tc>
          <w:tcPr>
            <w:tcW w:w="2971" w:type="dxa"/>
          </w:tcPr>
          <w:p w14:paraId="276BC4F8" w14:textId="77777777" w:rsidR="003513E3" w:rsidRDefault="003513E3" w:rsidP="005B2E4E">
            <w:pPr>
              <w:pStyle w:val="TabellenInhalt"/>
            </w:pPr>
            <w:r>
              <w:t>2026+</w:t>
            </w:r>
          </w:p>
        </w:tc>
      </w:tr>
      <w:tr w:rsidR="003513E3" w14:paraId="089BC58F" w14:textId="77777777" w:rsidTr="005B2E4E">
        <w:trPr>
          <w:trHeight w:val="397"/>
        </w:trPr>
        <w:tc>
          <w:tcPr>
            <w:tcW w:w="6091" w:type="dxa"/>
          </w:tcPr>
          <w:p w14:paraId="2607F58D" w14:textId="77777777" w:rsidR="003513E3" w:rsidRDefault="003513E3" w:rsidP="005B2E4E">
            <w:pPr>
              <w:pStyle w:val="TabellenInhalt"/>
            </w:pPr>
            <w:r>
              <w:t>brainpoolP384r1</w:t>
            </w:r>
          </w:p>
        </w:tc>
        <w:tc>
          <w:tcPr>
            <w:tcW w:w="2971" w:type="dxa"/>
          </w:tcPr>
          <w:p w14:paraId="1A63FADE" w14:textId="77777777" w:rsidR="003513E3" w:rsidRDefault="003513E3" w:rsidP="005B2E4E">
            <w:pPr>
              <w:pStyle w:val="TabellenInhalt"/>
            </w:pPr>
            <w:r>
              <w:t>2026+</w:t>
            </w:r>
          </w:p>
        </w:tc>
      </w:tr>
      <w:tr w:rsidR="003513E3" w14:paraId="065211DC" w14:textId="77777777" w:rsidTr="005B2E4E">
        <w:trPr>
          <w:trHeight w:val="397"/>
        </w:trPr>
        <w:tc>
          <w:tcPr>
            <w:tcW w:w="6091" w:type="dxa"/>
          </w:tcPr>
          <w:p w14:paraId="5AF6A72F" w14:textId="77777777" w:rsidR="003513E3" w:rsidRDefault="003513E3" w:rsidP="005B2E4E">
            <w:pPr>
              <w:pStyle w:val="TabellenInhalt"/>
            </w:pPr>
            <w:r>
              <w:t>brainpoolP512r1</w:t>
            </w:r>
          </w:p>
        </w:tc>
        <w:tc>
          <w:tcPr>
            <w:tcW w:w="2971" w:type="dxa"/>
          </w:tcPr>
          <w:p w14:paraId="4378A4AB" w14:textId="77777777" w:rsidR="003513E3" w:rsidRDefault="003513E3" w:rsidP="005B2E4E">
            <w:pPr>
              <w:pStyle w:val="TabellenInhalt"/>
            </w:pPr>
            <w:r>
              <w:t>2026+</w:t>
            </w:r>
          </w:p>
        </w:tc>
      </w:tr>
    </w:tbl>
    <w:p w14:paraId="1583E151" w14:textId="4922223E" w:rsidR="003513E3" w:rsidRDefault="003513E3" w:rsidP="003513E3">
      <w:pPr>
        <w:pStyle w:val="Beschriftung"/>
        <w:rPr>
          <w:noProof w:val="0"/>
        </w:rPr>
      </w:pPr>
      <w:bookmarkStart w:id="43" w:name="_Toc72247075"/>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14</w:t>
      </w:r>
      <w:r>
        <w:rPr>
          <w:noProof w:val="0"/>
        </w:rPr>
        <w:fldChar w:fldCharType="end"/>
      </w:r>
      <w:r>
        <w:rPr>
          <w:noProof w:val="0"/>
        </w:rPr>
        <w:t>: IPSec – DH-Gruppen für Schlüsselaustausch</w:t>
      </w:r>
      <w:bookmarkEnd w:id="43"/>
    </w:p>
    <w:p w14:paraId="7F67A355" w14:textId="77777777" w:rsidR="003513E3" w:rsidRDefault="003513E3" w:rsidP="003513E3">
      <w:pPr>
        <w:pStyle w:val="Standard-Fett"/>
        <w:rPr>
          <w:noProof w:val="0"/>
        </w:rPr>
      </w:pPr>
      <w:r>
        <w:rPr>
          <w:noProof w:val="0"/>
        </w:rPr>
        <w:t>Authentisierungs-Verfahren für IKEv2</w:t>
      </w:r>
    </w:p>
    <w:p w14:paraId="45F1FBF3" w14:textId="77777777" w:rsidR="003513E3" w:rsidRDefault="003513E3" w:rsidP="003513E3">
      <w:r>
        <w:t>Im Januar 2015 wurde der RFC7427 veröffentlicht. In diesem Dokument wird eine breite Unterstützung von Signaturverfahren und Hashfunktionen spezifiziert. Durch diesen RFC ist es nun möglich, bei IKEv2 weitere elliptischen Kurven, neue Hashfunktionen sowie weitere Signaturverfahren einzusetzen.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701"/>
        <w:gridCol w:w="1701"/>
        <w:gridCol w:w="1412"/>
      </w:tblGrid>
      <w:tr w:rsidR="003513E3" w14:paraId="175E9D68" w14:textId="77777777" w:rsidTr="005B2E4E">
        <w:trPr>
          <w:tblHeader/>
        </w:trPr>
        <w:tc>
          <w:tcPr>
            <w:tcW w:w="4248" w:type="dxa"/>
            <w:shd w:val="clear" w:color="auto" w:fill="BFBFBF" w:themeFill="background1" w:themeFillShade="BF"/>
          </w:tcPr>
          <w:p w14:paraId="6F5B6DB8" w14:textId="77777777" w:rsidR="003513E3" w:rsidRDefault="003513E3" w:rsidP="005B2E4E">
            <w:pPr>
              <w:pStyle w:val="Tabellenkopf"/>
            </w:pPr>
            <w:r>
              <w:t>Verfahren</w:t>
            </w:r>
          </w:p>
        </w:tc>
        <w:tc>
          <w:tcPr>
            <w:tcW w:w="1701" w:type="dxa"/>
            <w:shd w:val="clear" w:color="auto" w:fill="BFBFBF" w:themeFill="background1" w:themeFillShade="BF"/>
          </w:tcPr>
          <w:p w14:paraId="218D20E2" w14:textId="77777777" w:rsidR="003513E3" w:rsidRDefault="003513E3" w:rsidP="005B2E4E">
            <w:pPr>
              <w:pStyle w:val="Tabellenkopf"/>
            </w:pPr>
            <w:r>
              <w:t>Schlüssellänge</w:t>
            </w:r>
          </w:p>
        </w:tc>
        <w:tc>
          <w:tcPr>
            <w:tcW w:w="1701" w:type="dxa"/>
            <w:shd w:val="clear" w:color="auto" w:fill="BFBFBF" w:themeFill="background1" w:themeFillShade="BF"/>
          </w:tcPr>
          <w:p w14:paraId="3E334D73" w14:textId="77777777" w:rsidR="003513E3" w:rsidRDefault="003513E3" w:rsidP="005B2E4E">
            <w:pPr>
              <w:pStyle w:val="Tabellenkopf"/>
            </w:pPr>
            <w:r>
              <w:t>Hash-Funktion</w:t>
            </w:r>
          </w:p>
        </w:tc>
        <w:tc>
          <w:tcPr>
            <w:tcW w:w="1412" w:type="dxa"/>
            <w:shd w:val="clear" w:color="auto" w:fill="BFBFBF" w:themeFill="background1" w:themeFillShade="BF"/>
          </w:tcPr>
          <w:p w14:paraId="512F1C54" w14:textId="77777777" w:rsidR="003513E3" w:rsidRDefault="003513E3" w:rsidP="005B2E4E">
            <w:pPr>
              <w:pStyle w:val="Tabellenkopf"/>
            </w:pPr>
            <w:r>
              <w:t>Gültig bis</w:t>
            </w:r>
          </w:p>
        </w:tc>
      </w:tr>
      <w:tr w:rsidR="003513E3" w14:paraId="513CF1AE" w14:textId="77777777" w:rsidTr="005B2E4E">
        <w:tc>
          <w:tcPr>
            <w:tcW w:w="4248" w:type="dxa"/>
          </w:tcPr>
          <w:p w14:paraId="23C95EEC" w14:textId="77777777" w:rsidR="003513E3" w:rsidRDefault="003513E3" w:rsidP="005B2E4E">
            <w:pPr>
              <w:pStyle w:val="TabellenInhalt"/>
            </w:pPr>
            <w:r>
              <w:t>ECDSA-256 mit Kurve secp256r1</w:t>
            </w:r>
          </w:p>
        </w:tc>
        <w:tc>
          <w:tcPr>
            <w:tcW w:w="1701" w:type="dxa"/>
          </w:tcPr>
          <w:p w14:paraId="7F4B49CA" w14:textId="77777777" w:rsidR="003513E3" w:rsidRDefault="003513E3" w:rsidP="005B2E4E">
            <w:pPr>
              <w:pStyle w:val="TabellenInhalt"/>
            </w:pPr>
            <w:r>
              <w:t>256 Bit</w:t>
            </w:r>
          </w:p>
        </w:tc>
        <w:tc>
          <w:tcPr>
            <w:tcW w:w="1701" w:type="dxa"/>
          </w:tcPr>
          <w:p w14:paraId="065AC438" w14:textId="77777777" w:rsidR="003513E3" w:rsidRDefault="003513E3" w:rsidP="005B2E4E">
            <w:pPr>
              <w:pStyle w:val="TabellenInhalt"/>
            </w:pPr>
            <w:r>
              <w:t>SHA256</w:t>
            </w:r>
          </w:p>
        </w:tc>
        <w:tc>
          <w:tcPr>
            <w:tcW w:w="1412" w:type="dxa"/>
          </w:tcPr>
          <w:p w14:paraId="6326594E" w14:textId="77777777" w:rsidR="003513E3" w:rsidRDefault="003513E3" w:rsidP="005B2E4E">
            <w:pPr>
              <w:pStyle w:val="TabellenInhalt"/>
            </w:pPr>
            <w:r>
              <w:t>2026+</w:t>
            </w:r>
          </w:p>
        </w:tc>
      </w:tr>
      <w:tr w:rsidR="003513E3" w14:paraId="3EDC2B8E" w14:textId="77777777" w:rsidTr="005B2E4E">
        <w:tc>
          <w:tcPr>
            <w:tcW w:w="4248" w:type="dxa"/>
          </w:tcPr>
          <w:p w14:paraId="2A109314" w14:textId="77777777" w:rsidR="003513E3" w:rsidRDefault="003513E3" w:rsidP="005B2E4E">
            <w:pPr>
              <w:pStyle w:val="TabellenInhalt"/>
            </w:pPr>
            <w:r>
              <w:t>ECDSA-384 mit Kurve secp384r1</w:t>
            </w:r>
          </w:p>
        </w:tc>
        <w:tc>
          <w:tcPr>
            <w:tcW w:w="1701" w:type="dxa"/>
          </w:tcPr>
          <w:p w14:paraId="58E72B33" w14:textId="77777777" w:rsidR="003513E3" w:rsidRDefault="003513E3" w:rsidP="005B2E4E">
            <w:pPr>
              <w:pStyle w:val="TabellenInhalt"/>
            </w:pPr>
            <w:r>
              <w:t>384 Bit</w:t>
            </w:r>
          </w:p>
        </w:tc>
        <w:tc>
          <w:tcPr>
            <w:tcW w:w="1701" w:type="dxa"/>
          </w:tcPr>
          <w:p w14:paraId="37712190" w14:textId="77777777" w:rsidR="003513E3" w:rsidRDefault="003513E3" w:rsidP="005B2E4E">
            <w:pPr>
              <w:pStyle w:val="TabellenInhalt"/>
            </w:pPr>
            <w:r>
              <w:t>SHA384</w:t>
            </w:r>
          </w:p>
        </w:tc>
        <w:tc>
          <w:tcPr>
            <w:tcW w:w="1412" w:type="dxa"/>
          </w:tcPr>
          <w:p w14:paraId="0A216995" w14:textId="77777777" w:rsidR="003513E3" w:rsidRDefault="003513E3" w:rsidP="005B2E4E">
            <w:pPr>
              <w:pStyle w:val="TabellenInhalt"/>
            </w:pPr>
            <w:r>
              <w:t>2026+</w:t>
            </w:r>
          </w:p>
        </w:tc>
      </w:tr>
      <w:tr w:rsidR="003513E3" w14:paraId="76B56BE2" w14:textId="77777777" w:rsidTr="005B2E4E">
        <w:tc>
          <w:tcPr>
            <w:tcW w:w="4248" w:type="dxa"/>
          </w:tcPr>
          <w:p w14:paraId="1F7FC9CB" w14:textId="77777777" w:rsidR="003513E3" w:rsidRDefault="003513E3" w:rsidP="005B2E4E">
            <w:pPr>
              <w:pStyle w:val="TabellenInhalt"/>
            </w:pPr>
            <w:r>
              <w:t>ECDSA-512 mit Kurve secp521r1</w:t>
            </w:r>
          </w:p>
        </w:tc>
        <w:tc>
          <w:tcPr>
            <w:tcW w:w="1701" w:type="dxa"/>
          </w:tcPr>
          <w:p w14:paraId="046D371C" w14:textId="77777777" w:rsidR="003513E3" w:rsidRDefault="003513E3" w:rsidP="005B2E4E">
            <w:pPr>
              <w:pStyle w:val="TabellenInhalt"/>
            </w:pPr>
            <w:r>
              <w:t>512 Bit</w:t>
            </w:r>
          </w:p>
        </w:tc>
        <w:tc>
          <w:tcPr>
            <w:tcW w:w="1701" w:type="dxa"/>
          </w:tcPr>
          <w:p w14:paraId="6CE7CFC9" w14:textId="77777777" w:rsidR="003513E3" w:rsidRDefault="003513E3" w:rsidP="005B2E4E">
            <w:pPr>
              <w:pStyle w:val="TabellenInhalt"/>
            </w:pPr>
            <w:r>
              <w:t>SHA512</w:t>
            </w:r>
          </w:p>
        </w:tc>
        <w:tc>
          <w:tcPr>
            <w:tcW w:w="1412" w:type="dxa"/>
          </w:tcPr>
          <w:p w14:paraId="141B4F14" w14:textId="77777777" w:rsidR="003513E3" w:rsidRDefault="003513E3" w:rsidP="005B2E4E">
            <w:pPr>
              <w:pStyle w:val="TabellenInhalt"/>
            </w:pPr>
            <w:r>
              <w:t>2026+</w:t>
            </w:r>
          </w:p>
        </w:tc>
      </w:tr>
      <w:tr w:rsidR="003513E3" w14:paraId="0FE81C3C" w14:textId="77777777" w:rsidTr="005B2E4E">
        <w:tc>
          <w:tcPr>
            <w:tcW w:w="4248" w:type="dxa"/>
          </w:tcPr>
          <w:p w14:paraId="28F8B118" w14:textId="77777777" w:rsidR="003513E3" w:rsidRDefault="003513E3" w:rsidP="005B2E4E">
            <w:pPr>
              <w:pStyle w:val="TabellenInhalt"/>
            </w:pPr>
            <w:r>
              <w:t>ECDSA-256 mit brainpoolP256r1</w:t>
            </w:r>
          </w:p>
        </w:tc>
        <w:tc>
          <w:tcPr>
            <w:tcW w:w="1701" w:type="dxa"/>
          </w:tcPr>
          <w:p w14:paraId="67AEA016" w14:textId="77777777" w:rsidR="003513E3" w:rsidRDefault="003513E3" w:rsidP="005B2E4E">
            <w:pPr>
              <w:pStyle w:val="TabellenInhalt"/>
            </w:pPr>
            <w:r>
              <w:t>256 Bit</w:t>
            </w:r>
          </w:p>
        </w:tc>
        <w:tc>
          <w:tcPr>
            <w:tcW w:w="1701" w:type="dxa"/>
          </w:tcPr>
          <w:p w14:paraId="314058F0" w14:textId="77777777" w:rsidR="003513E3" w:rsidRDefault="003513E3" w:rsidP="005B2E4E">
            <w:pPr>
              <w:pStyle w:val="TabellenInhalt"/>
            </w:pPr>
            <w:r>
              <w:t>SHA256</w:t>
            </w:r>
          </w:p>
        </w:tc>
        <w:tc>
          <w:tcPr>
            <w:tcW w:w="1412" w:type="dxa"/>
          </w:tcPr>
          <w:p w14:paraId="0CA0CD13" w14:textId="77777777" w:rsidR="003513E3" w:rsidRDefault="003513E3" w:rsidP="005B2E4E">
            <w:pPr>
              <w:pStyle w:val="TabellenInhalt"/>
            </w:pPr>
            <w:r>
              <w:t>2026+</w:t>
            </w:r>
          </w:p>
        </w:tc>
      </w:tr>
      <w:tr w:rsidR="003513E3" w14:paraId="05DFE246" w14:textId="77777777" w:rsidTr="005B2E4E">
        <w:tc>
          <w:tcPr>
            <w:tcW w:w="4248" w:type="dxa"/>
          </w:tcPr>
          <w:p w14:paraId="568FE477" w14:textId="77777777" w:rsidR="003513E3" w:rsidRDefault="003513E3" w:rsidP="005B2E4E">
            <w:pPr>
              <w:pStyle w:val="TabellenInhalt"/>
            </w:pPr>
            <w:r>
              <w:t>ECDSA-384 mit brainpoolP384r1</w:t>
            </w:r>
          </w:p>
        </w:tc>
        <w:tc>
          <w:tcPr>
            <w:tcW w:w="1701" w:type="dxa"/>
          </w:tcPr>
          <w:p w14:paraId="693C8BAF" w14:textId="77777777" w:rsidR="003513E3" w:rsidRDefault="003513E3" w:rsidP="005B2E4E">
            <w:pPr>
              <w:pStyle w:val="TabellenInhalt"/>
            </w:pPr>
            <w:r>
              <w:t>384 Bit</w:t>
            </w:r>
          </w:p>
        </w:tc>
        <w:tc>
          <w:tcPr>
            <w:tcW w:w="1701" w:type="dxa"/>
          </w:tcPr>
          <w:p w14:paraId="52C7AC56" w14:textId="77777777" w:rsidR="003513E3" w:rsidRDefault="003513E3" w:rsidP="005B2E4E">
            <w:pPr>
              <w:pStyle w:val="TabellenInhalt"/>
            </w:pPr>
            <w:r>
              <w:t>SHA384</w:t>
            </w:r>
          </w:p>
        </w:tc>
        <w:tc>
          <w:tcPr>
            <w:tcW w:w="1412" w:type="dxa"/>
          </w:tcPr>
          <w:p w14:paraId="512B516F" w14:textId="77777777" w:rsidR="003513E3" w:rsidRDefault="003513E3" w:rsidP="005B2E4E">
            <w:pPr>
              <w:pStyle w:val="TabellenInhalt"/>
            </w:pPr>
            <w:r>
              <w:t>2026+</w:t>
            </w:r>
          </w:p>
        </w:tc>
      </w:tr>
      <w:tr w:rsidR="003513E3" w14:paraId="4AF40763" w14:textId="77777777" w:rsidTr="005B2E4E">
        <w:tc>
          <w:tcPr>
            <w:tcW w:w="4248" w:type="dxa"/>
          </w:tcPr>
          <w:p w14:paraId="78F84DD3" w14:textId="77777777" w:rsidR="003513E3" w:rsidRDefault="003513E3" w:rsidP="005B2E4E">
            <w:pPr>
              <w:pStyle w:val="TabellenInhalt"/>
            </w:pPr>
            <w:r>
              <w:t>ECDSA-512 mit brainpoolP512r1</w:t>
            </w:r>
          </w:p>
        </w:tc>
        <w:tc>
          <w:tcPr>
            <w:tcW w:w="1701" w:type="dxa"/>
          </w:tcPr>
          <w:p w14:paraId="68CE92E8" w14:textId="77777777" w:rsidR="003513E3" w:rsidRDefault="003513E3" w:rsidP="005B2E4E">
            <w:pPr>
              <w:pStyle w:val="TabellenInhalt"/>
            </w:pPr>
            <w:r>
              <w:t>512 Bit</w:t>
            </w:r>
          </w:p>
        </w:tc>
        <w:tc>
          <w:tcPr>
            <w:tcW w:w="1701" w:type="dxa"/>
          </w:tcPr>
          <w:p w14:paraId="57E6C6D7" w14:textId="77777777" w:rsidR="003513E3" w:rsidRDefault="003513E3" w:rsidP="005B2E4E">
            <w:pPr>
              <w:pStyle w:val="TabellenInhalt"/>
            </w:pPr>
            <w:r>
              <w:t>SHA512</w:t>
            </w:r>
          </w:p>
        </w:tc>
        <w:tc>
          <w:tcPr>
            <w:tcW w:w="1412" w:type="dxa"/>
          </w:tcPr>
          <w:p w14:paraId="4B6709E9" w14:textId="77777777" w:rsidR="003513E3" w:rsidRDefault="003513E3" w:rsidP="005B2E4E">
            <w:pPr>
              <w:pStyle w:val="TabellenInhalt"/>
            </w:pPr>
            <w:r>
              <w:t>2026+</w:t>
            </w:r>
          </w:p>
        </w:tc>
      </w:tr>
      <w:tr w:rsidR="003513E3" w14:paraId="7B587B6B" w14:textId="77777777" w:rsidTr="005B2E4E">
        <w:tc>
          <w:tcPr>
            <w:tcW w:w="4248" w:type="dxa"/>
          </w:tcPr>
          <w:p w14:paraId="0ECC2F58" w14:textId="77777777" w:rsidR="003513E3" w:rsidRDefault="003513E3" w:rsidP="005B2E4E">
            <w:pPr>
              <w:pStyle w:val="TabellenInhalt"/>
            </w:pPr>
            <w:r>
              <w:t>RSASSA-PSS</w:t>
            </w:r>
          </w:p>
        </w:tc>
        <w:tc>
          <w:tcPr>
            <w:tcW w:w="1701" w:type="dxa"/>
          </w:tcPr>
          <w:p w14:paraId="4A40F64B" w14:textId="77777777" w:rsidR="003513E3" w:rsidRDefault="003513E3" w:rsidP="005B2E4E">
            <w:pPr>
              <w:pStyle w:val="TabellenInhalt"/>
            </w:pPr>
            <w:r>
              <w:t>2048 Bit</w:t>
            </w:r>
          </w:p>
        </w:tc>
        <w:tc>
          <w:tcPr>
            <w:tcW w:w="1701" w:type="dxa"/>
          </w:tcPr>
          <w:p w14:paraId="39358558" w14:textId="77777777" w:rsidR="003513E3" w:rsidRDefault="003513E3" w:rsidP="005B2E4E">
            <w:pPr>
              <w:pStyle w:val="TabellenInhalt"/>
            </w:pPr>
            <w:r>
              <w:t>SHA256</w:t>
            </w:r>
          </w:p>
        </w:tc>
        <w:tc>
          <w:tcPr>
            <w:tcW w:w="1412" w:type="dxa"/>
          </w:tcPr>
          <w:p w14:paraId="55496299" w14:textId="77777777" w:rsidR="003513E3" w:rsidRDefault="003513E3" w:rsidP="005B2E4E">
            <w:pPr>
              <w:pStyle w:val="TabellenInhalt"/>
            </w:pPr>
            <w:r>
              <w:t>2023</w:t>
            </w:r>
          </w:p>
        </w:tc>
      </w:tr>
      <w:tr w:rsidR="003513E3" w14:paraId="3F0A76BA" w14:textId="77777777" w:rsidTr="005B2E4E">
        <w:tc>
          <w:tcPr>
            <w:tcW w:w="4248" w:type="dxa"/>
          </w:tcPr>
          <w:p w14:paraId="0C83B109" w14:textId="77777777" w:rsidR="003513E3" w:rsidRDefault="003513E3" w:rsidP="005B2E4E">
            <w:pPr>
              <w:pStyle w:val="TabellenInhalt"/>
            </w:pPr>
            <w:r>
              <w:t>RSASSA-PSS</w:t>
            </w:r>
          </w:p>
        </w:tc>
        <w:tc>
          <w:tcPr>
            <w:tcW w:w="1701" w:type="dxa"/>
          </w:tcPr>
          <w:p w14:paraId="332B4ECF" w14:textId="77777777" w:rsidR="003513E3" w:rsidRDefault="003513E3" w:rsidP="005B2E4E">
            <w:pPr>
              <w:pStyle w:val="TabellenInhalt"/>
            </w:pPr>
            <w:r>
              <w:t>4096 Bit</w:t>
            </w:r>
          </w:p>
        </w:tc>
        <w:tc>
          <w:tcPr>
            <w:tcW w:w="1701" w:type="dxa"/>
          </w:tcPr>
          <w:p w14:paraId="1F7B18F1" w14:textId="77777777" w:rsidR="003513E3" w:rsidRDefault="003513E3" w:rsidP="005B2E4E">
            <w:pPr>
              <w:pStyle w:val="TabellenInhalt"/>
            </w:pPr>
            <w:r>
              <w:t>SHA384</w:t>
            </w:r>
          </w:p>
        </w:tc>
        <w:tc>
          <w:tcPr>
            <w:tcW w:w="1412" w:type="dxa"/>
          </w:tcPr>
          <w:p w14:paraId="5078A2CD" w14:textId="77777777" w:rsidR="003513E3" w:rsidRDefault="003513E3" w:rsidP="005B2E4E">
            <w:pPr>
              <w:pStyle w:val="TabellenInhalt"/>
            </w:pPr>
            <w:r>
              <w:t>2026+</w:t>
            </w:r>
          </w:p>
        </w:tc>
      </w:tr>
      <w:tr w:rsidR="003513E3" w14:paraId="1F734F11" w14:textId="77777777" w:rsidTr="005B2E4E">
        <w:tc>
          <w:tcPr>
            <w:tcW w:w="4248" w:type="dxa"/>
          </w:tcPr>
          <w:p w14:paraId="0F7998C3" w14:textId="77777777" w:rsidR="003513E3" w:rsidRDefault="003513E3" w:rsidP="005B2E4E">
            <w:pPr>
              <w:pStyle w:val="TabellenInhalt"/>
            </w:pPr>
            <w:r>
              <w:t>ECGDSA-256 mit brainpoolP256r1</w:t>
            </w:r>
          </w:p>
        </w:tc>
        <w:tc>
          <w:tcPr>
            <w:tcW w:w="1701" w:type="dxa"/>
          </w:tcPr>
          <w:p w14:paraId="46E6267D" w14:textId="77777777" w:rsidR="003513E3" w:rsidRDefault="003513E3" w:rsidP="005B2E4E">
            <w:pPr>
              <w:pStyle w:val="TabellenInhalt"/>
            </w:pPr>
            <w:r>
              <w:t>256 Bit</w:t>
            </w:r>
          </w:p>
        </w:tc>
        <w:tc>
          <w:tcPr>
            <w:tcW w:w="1701" w:type="dxa"/>
          </w:tcPr>
          <w:p w14:paraId="065F655A" w14:textId="77777777" w:rsidR="003513E3" w:rsidRDefault="003513E3" w:rsidP="005B2E4E">
            <w:pPr>
              <w:pStyle w:val="TabellenInhalt"/>
            </w:pPr>
            <w:r>
              <w:t>SHA256</w:t>
            </w:r>
          </w:p>
        </w:tc>
        <w:tc>
          <w:tcPr>
            <w:tcW w:w="1412" w:type="dxa"/>
          </w:tcPr>
          <w:p w14:paraId="14BFDC4E" w14:textId="77777777" w:rsidR="003513E3" w:rsidRDefault="003513E3" w:rsidP="005B2E4E">
            <w:pPr>
              <w:pStyle w:val="TabellenInhalt"/>
            </w:pPr>
            <w:r>
              <w:t>2026+</w:t>
            </w:r>
          </w:p>
        </w:tc>
      </w:tr>
      <w:tr w:rsidR="003513E3" w14:paraId="6520BB51" w14:textId="77777777" w:rsidTr="005B2E4E">
        <w:tc>
          <w:tcPr>
            <w:tcW w:w="4248" w:type="dxa"/>
          </w:tcPr>
          <w:p w14:paraId="25ACF188" w14:textId="77777777" w:rsidR="003513E3" w:rsidRDefault="003513E3" w:rsidP="005B2E4E">
            <w:pPr>
              <w:pStyle w:val="TabellenInhalt"/>
            </w:pPr>
            <w:r>
              <w:t>ECGDSA-384 mit brainpoolP384r1</w:t>
            </w:r>
          </w:p>
        </w:tc>
        <w:tc>
          <w:tcPr>
            <w:tcW w:w="1701" w:type="dxa"/>
          </w:tcPr>
          <w:p w14:paraId="76BAA447" w14:textId="77777777" w:rsidR="003513E3" w:rsidRDefault="003513E3" w:rsidP="005B2E4E">
            <w:pPr>
              <w:pStyle w:val="TabellenInhalt"/>
            </w:pPr>
            <w:r>
              <w:t>384 Bit</w:t>
            </w:r>
          </w:p>
        </w:tc>
        <w:tc>
          <w:tcPr>
            <w:tcW w:w="1701" w:type="dxa"/>
          </w:tcPr>
          <w:p w14:paraId="713D28A2" w14:textId="77777777" w:rsidR="003513E3" w:rsidRDefault="003513E3" w:rsidP="005B2E4E">
            <w:pPr>
              <w:pStyle w:val="TabellenInhalt"/>
            </w:pPr>
            <w:r>
              <w:t>SHA384</w:t>
            </w:r>
          </w:p>
        </w:tc>
        <w:tc>
          <w:tcPr>
            <w:tcW w:w="1412" w:type="dxa"/>
          </w:tcPr>
          <w:p w14:paraId="524CBDF8" w14:textId="77777777" w:rsidR="003513E3" w:rsidRDefault="003513E3" w:rsidP="005B2E4E">
            <w:pPr>
              <w:pStyle w:val="TabellenInhalt"/>
            </w:pPr>
            <w:r>
              <w:t>2026+</w:t>
            </w:r>
          </w:p>
        </w:tc>
      </w:tr>
      <w:tr w:rsidR="003513E3" w14:paraId="01BFC04F" w14:textId="77777777" w:rsidTr="005B2E4E">
        <w:tc>
          <w:tcPr>
            <w:tcW w:w="4248" w:type="dxa"/>
          </w:tcPr>
          <w:p w14:paraId="33BF05AB" w14:textId="77777777" w:rsidR="003513E3" w:rsidRDefault="003513E3" w:rsidP="005B2E4E">
            <w:pPr>
              <w:pStyle w:val="TabellenInhalt"/>
            </w:pPr>
            <w:r>
              <w:t>ECGDSA-512 mit brainpoolP512r1</w:t>
            </w:r>
          </w:p>
        </w:tc>
        <w:tc>
          <w:tcPr>
            <w:tcW w:w="1701" w:type="dxa"/>
          </w:tcPr>
          <w:p w14:paraId="42493289" w14:textId="77777777" w:rsidR="003513E3" w:rsidRDefault="003513E3" w:rsidP="005B2E4E">
            <w:pPr>
              <w:pStyle w:val="TabellenInhalt"/>
            </w:pPr>
            <w:r>
              <w:t>512 Bit</w:t>
            </w:r>
          </w:p>
        </w:tc>
        <w:tc>
          <w:tcPr>
            <w:tcW w:w="1701" w:type="dxa"/>
          </w:tcPr>
          <w:p w14:paraId="0D247B34" w14:textId="77777777" w:rsidR="003513E3" w:rsidRDefault="003513E3" w:rsidP="005B2E4E">
            <w:pPr>
              <w:pStyle w:val="TabellenInhalt"/>
            </w:pPr>
            <w:r>
              <w:t>SHA512</w:t>
            </w:r>
          </w:p>
        </w:tc>
        <w:tc>
          <w:tcPr>
            <w:tcW w:w="1412" w:type="dxa"/>
          </w:tcPr>
          <w:p w14:paraId="4B972DAA" w14:textId="77777777" w:rsidR="003513E3" w:rsidRDefault="003513E3" w:rsidP="005B2E4E">
            <w:pPr>
              <w:pStyle w:val="TabellenInhalt"/>
            </w:pPr>
            <w:r>
              <w:t>2026+</w:t>
            </w:r>
          </w:p>
        </w:tc>
      </w:tr>
    </w:tbl>
    <w:p w14:paraId="3441393E" w14:textId="5D388597" w:rsidR="003513E3" w:rsidRDefault="003513E3" w:rsidP="003513E3">
      <w:pPr>
        <w:pStyle w:val="Beschriftung"/>
        <w:rPr>
          <w:noProof w:val="0"/>
        </w:rPr>
      </w:pPr>
      <w:bookmarkStart w:id="44" w:name="_Toc72247076"/>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15</w:t>
      </w:r>
      <w:r>
        <w:rPr>
          <w:noProof w:val="0"/>
        </w:rPr>
        <w:fldChar w:fldCharType="end"/>
      </w:r>
      <w:r>
        <w:rPr>
          <w:noProof w:val="0"/>
        </w:rPr>
        <w:t>: IPSec - Authentisierungs-Verfahren für IKEv2</w:t>
      </w:r>
      <w:bookmarkEnd w:id="44"/>
    </w:p>
    <w:p w14:paraId="453DCF40" w14:textId="77777777" w:rsidR="003513E3" w:rsidRDefault="003513E3" w:rsidP="003513E3"/>
    <w:p w14:paraId="6F449EEB" w14:textId="77777777" w:rsidR="003513E3" w:rsidRDefault="003513E3" w:rsidP="003513E3">
      <w:pPr>
        <w:sectPr w:rsidR="003513E3">
          <w:pgSz w:w="11906" w:h="16838" w:code="9"/>
          <w:pgMar w:top="1417" w:right="1417" w:bottom="1134" w:left="1417" w:header="708" w:footer="708" w:gutter="0"/>
          <w:cols w:space="708"/>
          <w:docGrid w:linePitch="360"/>
        </w:sectPr>
      </w:pPr>
    </w:p>
    <w:p w14:paraId="369180F4" w14:textId="77777777" w:rsidR="003513E3" w:rsidRPr="001642A0" w:rsidRDefault="003513E3" w:rsidP="001642A0">
      <w:pPr>
        <w:pStyle w:val="berschrift3"/>
      </w:pPr>
      <w:bookmarkStart w:id="45" w:name="_Toc72246997"/>
      <w:bookmarkStart w:id="46" w:name="_Toc78233269"/>
      <w:r w:rsidRPr="001642A0">
        <w:lastRenderedPageBreak/>
        <w:t>Encapsulating Security Payload (ESP)</w:t>
      </w:r>
      <w:bookmarkEnd w:id="45"/>
      <w:bookmarkEnd w:id="46"/>
    </w:p>
    <w:p w14:paraId="070CD38E" w14:textId="77777777" w:rsidR="003513E3" w:rsidRDefault="003513E3" w:rsidP="003513E3">
      <w:pPr>
        <w:pStyle w:val="Standard-Fett"/>
        <w:rPr>
          <w:noProof w:val="0"/>
        </w:rPr>
      </w:pPr>
      <w:r>
        <w:rPr>
          <w:noProof w:val="0"/>
        </w:rPr>
        <w:t>Verschlüsselungsverfahren für ESP</w:t>
      </w:r>
    </w:p>
    <w:p w14:paraId="121CA9EF" w14:textId="77777777" w:rsidR="003513E3" w:rsidRDefault="003513E3" w:rsidP="003513E3">
      <w:r>
        <w:t>Die aufgeführten Verfahren sind unabhängig davon, ob der Tunnel- oder Transportmodus von ESP verwendet wird freigegeben. Für weiterführende Details über die zu verschlüsselnden Bereiche wird an dieser Stelle auf RFC4303 verwiesen.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410"/>
        <w:gridCol w:w="1412"/>
      </w:tblGrid>
      <w:tr w:rsidR="003513E3" w14:paraId="70E7233E" w14:textId="77777777" w:rsidTr="005B2E4E">
        <w:trPr>
          <w:tblHeader/>
        </w:trPr>
        <w:tc>
          <w:tcPr>
            <w:tcW w:w="5240" w:type="dxa"/>
            <w:shd w:val="clear" w:color="auto" w:fill="BFBFBF" w:themeFill="background1" w:themeFillShade="BF"/>
          </w:tcPr>
          <w:p w14:paraId="70AFE3E7" w14:textId="77777777" w:rsidR="003513E3" w:rsidRDefault="003513E3" w:rsidP="005B2E4E">
            <w:pPr>
              <w:pStyle w:val="Tabellenkopf"/>
            </w:pPr>
            <w:r>
              <w:t>Verfahren</w:t>
            </w:r>
          </w:p>
        </w:tc>
        <w:tc>
          <w:tcPr>
            <w:tcW w:w="2410" w:type="dxa"/>
            <w:shd w:val="clear" w:color="auto" w:fill="BFBFBF" w:themeFill="background1" w:themeFillShade="BF"/>
          </w:tcPr>
          <w:p w14:paraId="26C709F5" w14:textId="77777777" w:rsidR="003513E3" w:rsidRDefault="003513E3" w:rsidP="005B2E4E">
            <w:pPr>
              <w:pStyle w:val="Tabellenkopf"/>
            </w:pPr>
            <w:r>
              <w:t>AES-Schlüssellänge</w:t>
            </w:r>
          </w:p>
        </w:tc>
        <w:tc>
          <w:tcPr>
            <w:tcW w:w="1412" w:type="dxa"/>
            <w:shd w:val="clear" w:color="auto" w:fill="BFBFBF" w:themeFill="background1" w:themeFillShade="BF"/>
          </w:tcPr>
          <w:p w14:paraId="3CD5CB5A" w14:textId="77777777" w:rsidR="003513E3" w:rsidRDefault="003513E3" w:rsidP="005B2E4E">
            <w:pPr>
              <w:pStyle w:val="Tabellenkopf"/>
            </w:pPr>
            <w:r>
              <w:t>Gültig bis</w:t>
            </w:r>
          </w:p>
        </w:tc>
      </w:tr>
      <w:tr w:rsidR="003513E3" w14:paraId="3F8A40D5" w14:textId="77777777" w:rsidTr="005B2E4E">
        <w:tc>
          <w:tcPr>
            <w:tcW w:w="5240" w:type="dxa"/>
          </w:tcPr>
          <w:p w14:paraId="6E4002C6" w14:textId="77777777" w:rsidR="003513E3" w:rsidRDefault="003513E3" w:rsidP="005B2E4E">
            <w:pPr>
              <w:pStyle w:val="TabellenInhalt"/>
            </w:pPr>
            <w:r>
              <w:t>ENCR_AES_CBC</w:t>
            </w:r>
          </w:p>
        </w:tc>
        <w:tc>
          <w:tcPr>
            <w:tcW w:w="2410" w:type="dxa"/>
          </w:tcPr>
          <w:p w14:paraId="28B74C82" w14:textId="77777777" w:rsidR="003513E3" w:rsidRDefault="003513E3" w:rsidP="005B2E4E">
            <w:pPr>
              <w:pStyle w:val="TabellenInhalt"/>
            </w:pPr>
            <w:r>
              <w:t>128/256</w:t>
            </w:r>
          </w:p>
        </w:tc>
        <w:tc>
          <w:tcPr>
            <w:tcW w:w="1412" w:type="dxa"/>
          </w:tcPr>
          <w:p w14:paraId="1AFEE455" w14:textId="77777777" w:rsidR="003513E3" w:rsidRDefault="003513E3" w:rsidP="005B2E4E">
            <w:pPr>
              <w:pStyle w:val="TabellenInhalt"/>
            </w:pPr>
            <w:r>
              <w:t>2026+</w:t>
            </w:r>
          </w:p>
        </w:tc>
      </w:tr>
      <w:tr w:rsidR="003513E3" w14:paraId="2B0F2FA6" w14:textId="77777777" w:rsidTr="005B2E4E">
        <w:tc>
          <w:tcPr>
            <w:tcW w:w="5240" w:type="dxa"/>
          </w:tcPr>
          <w:p w14:paraId="35E60ECF" w14:textId="77777777" w:rsidR="003513E3" w:rsidRDefault="003513E3" w:rsidP="005B2E4E">
            <w:pPr>
              <w:pStyle w:val="TabellenInhalt"/>
            </w:pPr>
            <w:r>
              <w:t>ENCR_AES_CTR</w:t>
            </w:r>
          </w:p>
        </w:tc>
        <w:tc>
          <w:tcPr>
            <w:tcW w:w="2410" w:type="dxa"/>
          </w:tcPr>
          <w:p w14:paraId="55D2F676" w14:textId="77777777" w:rsidR="003513E3" w:rsidRDefault="003513E3" w:rsidP="005B2E4E">
            <w:pPr>
              <w:pStyle w:val="TabellenInhalt"/>
            </w:pPr>
            <w:r>
              <w:t>128/256</w:t>
            </w:r>
          </w:p>
        </w:tc>
        <w:tc>
          <w:tcPr>
            <w:tcW w:w="1412" w:type="dxa"/>
          </w:tcPr>
          <w:p w14:paraId="1945EFDA" w14:textId="77777777" w:rsidR="003513E3" w:rsidRDefault="003513E3" w:rsidP="005B2E4E">
            <w:pPr>
              <w:pStyle w:val="TabellenInhalt"/>
            </w:pPr>
            <w:r>
              <w:t>2026+</w:t>
            </w:r>
          </w:p>
        </w:tc>
      </w:tr>
      <w:tr w:rsidR="003513E3" w14:paraId="5D4164A8" w14:textId="77777777" w:rsidTr="005B2E4E">
        <w:tc>
          <w:tcPr>
            <w:tcW w:w="5240" w:type="dxa"/>
          </w:tcPr>
          <w:p w14:paraId="00A3C8A7" w14:textId="77777777" w:rsidR="003513E3" w:rsidRDefault="003513E3" w:rsidP="005B2E4E">
            <w:pPr>
              <w:pStyle w:val="TabellenInhalt"/>
            </w:pPr>
            <w:r>
              <w:t>AES-GCM with a 16 octet ICV</w:t>
            </w:r>
          </w:p>
        </w:tc>
        <w:tc>
          <w:tcPr>
            <w:tcW w:w="2410" w:type="dxa"/>
          </w:tcPr>
          <w:p w14:paraId="26555DE0" w14:textId="77777777" w:rsidR="003513E3" w:rsidRDefault="003513E3" w:rsidP="005B2E4E">
            <w:pPr>
              <w:pStyle w:val="TabellenInhalt"/>
            </w:pPr>
            <w:r>
              <w:t>128/256</w:t>
            </w:r>
          </w:p>
        </w:tc>
        <w:tc>
          <w:tcPr>
            <w:tcW w:w="1412" w:type="dxa"/>
          </w:tcPr>
          <w:p w14:paraId="33FF1E7D" w14:textId="77777777" w:rsidR="003513E3" w:rsidRDefault="003513E3" w:rsidP="005B2E4E">
            <w:pPr>
              <w:pStyle w:val="TabellenInhalt"/>
            </w:pPr>
            <w:r>
              <w:t>2026+</w:t>
            </w:r>
          </w:p>
        </w:tc>
      </w:tr>
      <w:tr w:rsidR="003513E3" w14:paraId="0C163D25" w14:textId="77777777" w:rsidTr="005B2E4E">
        <w:tc>
          <w:tcPr>
            <w:tcW w:w="5240" w:type="dxa"/>
          </w:tcPr>
          <w:p w14:paraId="30BF6EEA" w14:textId="77777777" w:rsidR="003513E3" w:rsidRDefault="003513E3" w:rsidP="005B2E4E">
            <w:pPr>
              <w:pStyle w:val="TabellenInhalt"/>
            </w:pPr>
            <w:r>
              <w:t>AES-GCM with a 12 octet ICV</w:t>
            </w:r>
          </w:p>
        </w:tc>
        <w:tc>
          <w:tcPr>
            <w:tcW w:w="2410" w:type="dxa"/>
          </w:tcPr>
          <w:p w14:paraId="3B0EDC21" w14:textId="77777777" w:rsidR="003513E3" w:rsidRDefault="003513E3" w:rsidP="005B2E4E">
            <w:pPr>
              <w:pStyle w:val="TabellenInhalt"/>
            </w:pPr>
            <w:r>
              <w:t>128/256</w:t>
            </w:r>
          </w:p>
        </w:tc>
        <w:tc>
          <w:tcPr>
            <w:tcW w:w="1412" w:type="dxa"/>
          </w:tcPr>
          <w:p w14:paraId="441F9EA7" w14:textId="77777777" w:rsidR="003513E3" w:rsidRDefault="003513E3" w:rsidP="005B2E4E">
            <w:pPr>
              <w:pStyle w:val="TabellenInhalt"/>
            </w:pPr>
            <w:r>
              <w:t>2026+</w:t>
            </w:r>
          </w:p>
        </w:tc>
      </w:tr>
      <w:tr w:rsidR="003513E3" w14:paraId="799903B4" w14:textId="77777777" w:rsidTr="005B2E4E">
        <w:tc>
          <w:tcPr>
            <w:tcW w:w="5240" w:type="dxa"/>
          </w:tcPr>
          <w:p w14:paraId="4C346B10" w14:textId="77777777" w:rsidR="003513E3" w:rsidRDefault="003513E3" w:rsidP="005B2E4E">
            <w:pPr>
              <w:pStyle w:val="TabellenInhalt"/>
            </w:pPr>
            <w:r>
              <w:t>AES-CCM with a 16 octet ICV</w:t>
            </w:r>
          </w:p>
        </w:tc>
        <w:tc>
          <w:tcPr>
            <w:tcW w:w="2410" w:type="dxa"/>
          </w:tcPr>
          <w:p w14:paraId="11FC2E9D" w14:textId="77777777" w:rsidR="003513E3" w:rsidRDefault="003513E3" w:rsidP="005B2E4E">
            <w:pPr>
              <w:pStyle w:val="TabellenInhalt"/>
            </w:pPr>
            <w:r>
              <w:t>128/256</w:t>
            </w:r>
          </w:p>
        </w:tc>
        <w:tc>
          <w:tcPr>
            <w:tcW w:w="1412" w:type="dxa"/>
          </w:tcPr>
          <w:p w14:paraId="129502CC" w14:textId="77777777" w:rsidR="003513E3" w:rsidRDefault="003513E3" w:rsidP="005B2E4E">
            <w:pPr>
              <w:pStyle w:val="TabellenInhalt"/>
            </w:pPr>
            <w:r>
              <w:t>2026+</w:t>
            </w:r>
          </w:p>
        </w:tc>
      </w:tr>
      <w:tr w:rsidR="003513E3" w14:paraId="1DA9E138" w14:textId="77777777" w:rsidTr="005B2E4E">
        <w:tc>
          <w:tcPr>
            <w:tcW w:w="5240" w:type="dxa"/>
          </w:tcPr>
          <w:p w14:paraId="7E30080C" w14:textId="77777777" w:rsidR="003513E3" w:rsidRDefault="003513E3" w:rsidP="005B2E4E">
            <w:pPr>
              <w:pStyle w:val="TabellenInhalt"/>
            </w:pPr>
            <w:r>
              <w:t>AES-CCM with a 12 octet ICV</w:t>
            </w:r>
          </w:p>
        </w:tc>
        <w:tc>
          <w:tcPr>
            <w:tcW w:w="2410" w:type="dxa"/>
          </w:tcPr>
          <w:p w14:paraId="13B1B7B6" w14:textId="77777777" w:rsidR="003513E3" w:rsidRDefault="003513E3" w:rsidP="005B2E4E">
            <w:pPr>
              <w:pStyle w:val="TabellenInhalt"/>
            </w:pPr>
            <w:r>
              <w:t>128/256</w:t>
            </w:r>
          </w:p>
        </w:tc>
        <w:tc>
          <w:tcPr>
            <w:tcW w:w="1412" w:type="dxa"/>
          </w:tcPr>
          <w:p w14:paraId="23E184A1" w14:textId="77777777" w:rsidR="003513E3" w:rsidRDefault="003513E3" w:rsidP="005B2E4E">
            <w:pPr>
              <w:pStyle w:val="TabellenInhalt"/>
            </w:pPr>
            <w:r>
              <w:t>2026+</w:t>
            </w:r>
          </w:p>
        </w:tc>
      </w:tr>
    </w:tbl>
    <w:p w14:paraId="1931D4D2" w14:textId="155DBE0B" w:rsidR="003513E3" w:rsidRDefault="003513E3" w:rsidP="003513E3">
      <w:pPr>
        <w:pStyle w:val="Beschriftung"/>
        <w:rPr>
          <w:noProof w:val="0"/>
        </w:rPr>
      </w:pPr>
      <w:bookmarkStart w:id="47" w:name="_Toc72247077"/>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16</w:t>
      </w:r>
      <w:r>
        <w:rPr>
          <w:noProof w:val="0"/>
        </w:rPr>
        <w:fldChar w:fldCharType="end"/>
      </w:r>
      <w:r>
        <w:rPr>
          <w:noProof w:val="0"/>
        </w:rPr>
        <w:t>: IPSec - Verschlüsselung der ESP-Pakete</w:t>
      </w:r>
      <w:bookmarkEnd w:id="47"/>
    </w:p>
    <w:p w14:paraId="27BE4DF6" w14:textId="77777777" w:rsidR="003513E3" w:rsidRDefault="003513E3" w:rsidP="003513E3">
      <w:pPr>
        <w:pStyle w:val="Standard-Fett"/>
        <w:rPr>
          <w:noProof w:val="0"/>
        </w:rPr>
      </w:pPr>
      <w:r>
        <w:rPr>
          <w:noProof w:val="0"/>
        </w:rPr>
        <w:t>Integritätsschutz der ESP-Pakete</w:t>
      </w:r>
    </w:p>
    <w:p w14:paraId="4AC1AFC2" w14:textId="77777777" w:rsidR="003513E3" w:rsidRDefault="003513E3" w:rsidP="003513E3">
      <w:r>
        <w:t>Die aufgeführten Verfahren für den Integritätsschutz der ESP-Pakete sind unabhängig davon, ob der Tunnel- oder Transportmodus von ESP verwendet wird freigegeben. Für tiefergehende Details über die zu sichernden Bereiche innerhalb des ESP-Pakets wird auf RFC4303 verwiesen.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1"/>
      </w:tblGrid>
      <w:tr w:rsidR="003513E3" w14:paraId="4184336B" w14:textId="77777777" w:rsidTr="005B2E4E">
        <w:trPr>
          <w:trHeight w:val="454"/>
          <w:tblHeader/>
        </w:trPr>
        <w:tc>
          <w:tcPr>
            <w:tcW w:w="6091" w:type="dxa"/>
            <w:shd w:val="clear" w:color="auto" w:fill="BFBFBF" w:themeFill="background1" w:themeFillShade="BF"/>
            <w:vAlign w:val="center"/>
          </w:tcPr>
          <w:p w14:paraId="038073B5" w14:textId="77777777" w:rsidR="003513E3" w:rsidRDefault="003513E3" w:rsidP="005B2E4E">
            <w:pPr>
              <w:pStyle w:val="Tabellenkopf"/>
            </w:pPr>
            <w:r>
              <w:t>Verfahren</w:t>
            </w:r>
          </w:p>
        </w:tc>
        <w:tc>
          <w:tcPr>
            <w:tcW w:w="2971" w:type="dxa"/>
            <w:shd w:val="clear" w:color="auto" w:fill="BFBFBF" w:themeFill="background1" w:themeFillShade="BF"/>
            <w:vAlign w:val="center"/>
          </w:tcPr>
          <w:p w14:paraId="71E38C24" w14:textId="77777777" w:rsidR="003513E3" w:rsidRDefault="003513E3" w:rsidP="005B2E4E">
            <w:pPr>
              <w:pStyle w:val="Tabellenkopf"/>
            </w:pPr>
            <w:r>
              <w:t>Gültig bis</w:t>
            </w:r>
          </w:p>
        </w:tc>
      </w:tr>
      <w:tr w:rsidR="003513E3" w14:paraId="1981A047" w14:textId="77777777" w:rsidTr="005B2E4E">
        <w:trPr>
          <w:trHeight w:val="397"/>
        </w:trPr>
        <w:tc>
          <w:tcPr>
            <w:tcW w:w="6091" w:type="dxa"/>
          </w:tcPr>
          <w:p w14:paraId="07B570E8" w14:textId="77777777" w:rsidR="003513E3" w:rsidRDefault="003513E3" w:rsidP="005B2E4E">
            <w:pPr>
              <w:pStyle w:val="TabellenInhalt"/>
            </w:pPr>
            <w:r>
              <w:t>AUTH_AES_XCBC_96</w:t>
            </w:r>
          </w:p>
        </w:tc>
        <w:tc>
          <w:tcPr>
            <w:tcW w:w="2971" w:type="dxa"/>
          </w:tcPr>
          <w:p w14:paraId="56B9305F" w14:textId="77777777" w:rsidR="003513E3" w:rsidRDefault="003513E3" w:rsidP="005B2E4E">
            <w:pPr>
              <w:pStyle w:val="TabellenInhalt"/>
            </w:pPr>
            <w:r>
              <w:t>2026+</w:t>
            </w:r>
          </w:p>
        </w:tc>
      </w:tr>
      <w:tr w:rsidR="003513E3" w14:paraId="6FFD9183" w14:textId="77777777" w:rsidTr="005B2E4E">
        <w:trPr>
          <w:trHeight w:val="397"/>
        </w:trPr>
        <w:tc>
          <w:tcPr>
            <w:tcW w:w="6091" w:type="dxa"/>
          </w:tcPr>
          <w:p w14:paraId="1CEE8F9F" w14:textId="77777777" w:rsidR="003513E3" w:rsidRDefault="003513E3" w:rsidP="005B2E4E">
            <w:pPr>
              <w:pStyle w:val="TabellenInhalt"/>
            </w:pPr>
            <w:r>
              <w:t>AUTH_HMAC_SHA2_256_128</w:t>
            </w:r>
          </w:p>
        </w:tc>
        <w:tc>
          <w:tcPr>
            <w:tcW w:w="2971" w:type="dxa"/>
          </w:tcPr>
          <w:p w14:paraId="070899B6" w14:textId="77777777" w:rsidR="003513E3" w:rsidRDefault="003513E3" w:rsidP="005B2E4E">
            <w:pPr>
              <w:pStyle w:val="TabellenInhalt"/>
            </w:pPr>
            <w:r>
              <w:t>2026+</w:t>
            </w:r>
          </w:p>
        </w:tc>
      </w:tr>
      <w:tr w:rsidR="003513E3" w14:paraId="4572DC6C" w14:textId="77777777" w:rsidTr="005B2E4E">
        <w:trPr>
          <w:trHeight w:val="397"/>
        </w:trPr>
        <w:tc>
          <w:tcPr>
            <w:tcW w:w="6091" w:type="dxa"/>
          </w:tcPr>
          <w:p w14:paraId="6DC449D8" w14:textId="77777777" w:rsidR="003513E3" w:rsidRDefault="003513E3" w:rsidP="005B2E4E">
            <w:pPr>
              <w:pStyle w:val="TabellenInhalt"/>
            </w:pPr>
            <w:r>
              <w:t>AUTH_HMAC_SHA2_384_192</w:t>
            </w:r>
          </w:p>
        </w:tc>
        <w:tc>
          <w:tcPr>
            <w:tcW w:w="2971" w:type="dxa"/>
          </w:tcPr>
          <w:p w14:paraId="1E51DC08" w14:textId="77777777" w:rsidR="003513E3" w:rsidRDefault="003513E3" w:rsidP="005B2E4E">
            <w:pPr>
              <w:pStyle w:val="TabellenInhalt"/>
            </w:pPr>
            <w:r>
              <w:t>2026+</w:t>
            </w:r>
          </w:p>
        </w:tc>
      </w:tr>
      <w:tr w:rsidR="003513E3" w14:paraId="1E7FE2B0" w14:textId="77777777" w:rsidTr="005B2E4E">
        <w:trPr>
          <w:trHeight w:val="397"/>
        </w:trPr>
        <w:tc>
          <w:tcPr>
            <w:tcW w:w="6091" w:type="dxa"/>
          </w:tcPr>
          <w:p w14:paraId="627EF9F1" w14:textId="77777777" w:rsidR="003513E3" w:rsidRDefault="003513E3" w:rsidP="005B2E4E">
            <w:pPr>
              <w:pStyle w:val="TabellenInhalt"/>
            </w:pPr>
            <w:r>
              <w:t>AUTH_HMAC_SHA2_512_256</w:t>
            </w:r>
          </w:p>
        </w:tc>
        <w:tc>
          <w:tcPr>
            <w:tcW w:w="2971" w:type="dxa"/>
          </w:tcPr>
          <w:p w14:paraId="3C47832B" w14:textId="77777777" w:rsidR="003513E3" w:rsidRDefault="003513E3" w:rsidP="005B2E4E">
            <w:pPr>
              <w:pStyle w:val="TabellenInhalt"/>
            </w:pPr>
            <w:r>
              <w:t>2026+</w:t>
            </w:r>
          </w:p>
        </w:tc>
      </w:tr>
    </w:tbl>
    <w:p w14:paraId="2B283A27" w14:textId="5C603FC8" w:rsidR="003513E3" w:rsidRDefault="003513E3" w:rsidP="003513E3">
      <w:pPr>
        <w:pStyle w:val="Beschriftung"/>
        <w:rPr>
          <w:noProof w:val="0"/>
        </w:rPr>
      </w:pPr>
      <w:bookmarkStart w:id="48" w:name="_Toc72247078"/>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17</w:t>
      </w:r>
      <w:r>
        <w:rPr>
          <w:noProof w:val="0"/>
        </w:rPr>
        <w:fldChar w:fldCharType="end"/>
      </w:r>
      <w:r>
        <w:rPr>
          <w:noProof w:val="0"/>
        </w:rPr>
        <w:t>: IPSec – Integritätsschutz der ESP-Nachrichten</w:t>
      </w:r>
      <w:bookmarkEnd w:id="48"/>
    </w:p>
    <w:p w14:paraId="414BB732" w14:textId="77777777" w:rsidR="003513E3" w:rsidRDefault="003513E3" w:rsidP="001642A0">
      <w:pPr>
        <w:pStyle w:val="berschrift3"/>
      </w:pPr>
      <w:bookmarkStart w:id="49" w:name="_Toc72246998"/>
      <w:bookmarkStart w:id="50" w:name="_Toc78233270"/>
      <w:r>
        <w:t>Authentication Header (AH)</w:t>
      </w:r>
      <w:bookmarkEnd w:id="49"/>
      <w:bookmarkEnd w:id="50"/>
    </w:p>
    <w:p w14:paraId="10BFC884" w14:textId="77777777" w:rsidR="003513E3" w:rsidRDefault="003513E3" w:rsidP="003513E3">
      <w:r>
        <w:t>Die aufgeführten Verfahren für den Integritätsschutz der AH-Pakete sind unabhängig davon, ob der Tunnel- oder Transportmodus von AH verwendet wird freigegeben. Für tiefergehende Details über die zu sichernden Bereiche innerhalb des AH-Pakets wird auf RFC4302 verwiesen.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71"/>
      </w:tblGrid>
      <w:tr w:rsidR="003513E3" w14:paraId="2EDC463C" w14:textId="77777777" w:rsidTr="005B2E4E">
        <w:trPr>
          <w:trHeight w:val="454"/>
          <w:tblHeader/>
        </w:trPr>
        <w:tc>
          <w:tcPr>
            <w:tcW w:w="6091" w:type="dxa"/>
            <w:shd w:val="clear" w:color="auto" w:fill="BFBFBF" w:themeFill="background1" w:themeFillShade="BF"/>
            <w:vAlign w:val="center"/>
          </w:tcPr>
          <w:p w14:paraId="287C3124" w14:textId="77777777" w:rsidR="003513E3" w:rsidRDefault="003513E3" w:rsidP="005B2E4E">
            <w:pPr>
              <w:pStyle w:val="Tabellenkopf"/>
            </w:pPr>
            <w:r>
              <w:t>Verfahren</w:t>
            </w:r>
          </w:p>
        </w:tc>
        <w:tc>
          <w:tcPr>
            <w:tcW w:w="2971" w:type="dxa"/>
            <w:shd w:val="clear" w:color="auto" w:fill="BFBFBF" w:themeFill="background1" w:themeFillShade="BF"/>
            <w:vAlign w:val="center"/>
          </w:tcPr>
          <w:p w14:paraId="3F760CF7" w14:textId="77777777" w:rsidR="003513E3" w:rsidRDefault="003513E3" w:rsidP="005B2E4E">
            <w:pPr>
              <w:pStyle w:val="Tabellenkopf"/>
            </w:pPr>
            <w:r>
              <w:t>Gültig bis</w:t>
            </w:r>
          </w:p>
        </w:tc>
      </w:tr>
      <w:tr w:rsidR="003513E3" w14:paraId="462B5DB8" w14:textId="77777777" w:rsidTr="005B2E4E">
        <w:trPr>
          <w:trHeight w:val="397"/>
        </w:trPr>
        <w:tc>
          <w:tcPr>
            <w:tcW w:w="6091" w:type="dxa"/>
          </w:tcPr>
          <w:p w14:paraId="537F31DB" w14:textId="77777777" w:rsidR="003513E3" w:rsidRDefault="003513E3" w:rsidP="005B2E4E">
            <w:pPr>
              <w:pStyle w:val="TabellenInhalt"/>
            </w:pPr>
            <w:r>
              <w:t>AUTH_AES_XCBC_96</w:t>
            </w:r>
          </w:p>
        </w:tc>
        <w:tc>
          <w:tcPr>
            <w:tcW w:w="2971" w:type="dxa"/>
          </w:tcPr>
          <w:p w14:paraId="51A87207" w14:textId="77777777" w:rsidR="003513E3" w:rsidRDefault="003513E3" w:rsidP="005B2E4E">
            <w:pPr>
              <w:pStyle w:val="TabellenInhalt"/>
            </w:pPr>
            <w:r>
              <w:t>2026+</w:t>
            </w:r>
          </w:p>
        </w:tc>
      </w:tr>
      <w:tr w:rsidR="003513E3" w14:paraId="2FA8219C" w14:textId="77777777" w:rsidTr="005B2E4E">
        <w:trPr>
          <w:trHeight w:val="397"/>
        </w:trPr>
        <w:tc>
          <w:tcPr>
            <w:tcW w:w="6091" w:type="dxa"/>
          </w:tcPr>
          <w:p w14:paraId="08B73A42" w14:textId="77777777" w:rsidR="003513E3" w:rsidRDefault="003513E3" w:rsidP="005B2E4E">
            <w:pPr>
              <w:pStyle w:val="TabellenInhalt"/>
            </w:pPr>
            <w:r>
              <w:t>AUTH_HMAC_SHA2_256_128</w:t>
            </w:r>
          </w:p>
        </w:tc>
        <w:tc>
          <w:tcPr>
            <w:tcW w:w="2971" w:type="dxa"/>
          </w:tcPr>
          <w:p w14:paraId="7842A45B" w14:textId="77777777" w:rsidR="003513E3" w:rsidRDefault="003513E3" w:rsidP="005B2E4E">
            <w:pPr>
              <w:pStyle w:val="TabellenInhalt"/>
            </w:pPr>
            <w:r>
              <w:t>2026+</w:t>
            </w:r>
          </w:p>
        </w:tc>
      </w:tr>
      <w:tr w:rsidR="003513E3" w14:paraId="0341F118" w14:textId="77777777" w:rsidTr="005B2E4E">
        <w:trPr>
          <w:trHeight w:val="397"/>
        </w:trPr>
        <w:tc>
          <w:tcPr>
            <w:tcW w:w="6091" w:type="dxa"/>
          </w:tcPr>
          <w:p w14:paraId="601E1C89" w14:textId="77777777" w:rsidR="003513E3" w:rsidRDefault="003513E3" w:rsidP="005B2E4E">
            <w:pPr>
              <w:pStyle w:val="TabellenInhalt"/>
            </w:pPr>
            <w:r>
              <w:lastRenderedPageBreak/>
              <w:t>AUTH_HMAC_SHA2_384_192</w:t>
            </w:r>
          </w:p>
        </w:tc>
        <w:tc>
          <w:tcPr>
            <w:tcW w:w="2971" w:type="dxa"/>
          </w:tcPr>
          <w:p w14:paraId="7E399CD1" w14:textId="77777777" w:rsidR="003513E3" w:rsidRDefault="003513E3" w:rsidP="005B2E4E">
            <w:pPr>
              <w:pStyle w:val="TabellenInhalt"/>
            </w:pPr>
            <w:r>
              <w:t>2026+</w:t>
            </w:r>
          </w:p>
        </w:tc>
      </w:tr>
      <w:tr w:rsidR="003513E3" w14:paraId="269BF7DC" w14:textId="77777777" w:rsidTr="005B2E4E">
        <w:trPr>
          <w:trHeight w:val="397"/>
        </w:trPr>
        <w:tc>
          <w:tcPr>
            <w:tcW w:w="6091" w:type="dxa"/>
          </w:tcPr>
          <w:p w14:paraId="13CAE03E" w14:textId="77777777" w:rsidR="003513E3" w:rsidRDefault="003513E3" w:rsidP="005B2E4E">
            <w:pPr>
              <w:pStyle w:val="TabellenInhalt"/>
            </w:pPr>
            <w:r>
              <w:t>AUTH_HMAC_SHA2_512_256</w:t>
            </w:r>
          </w:p>
        </w:tc>
        <w:tc>
          <w:tcPr>
            <w:tcW w:w="2971" w:type="dxa"/>
          </w:tcPr>
          <w:p w14:paraId="690958AE" w14:textId="77777777" w:rsidR="003513E3" w:rsidRDefault="003513E3" w:rsidP="005B2E4E">
            <w:pPr>
              <w:pStyle w:val="TabellenInhalt"/>
            </w:pPr>
            <w:r>
              <w:t>2026+</w:t>
            </w:r>
          </w:p>
        </w:tc>
      </w:tr>
    </w:tbl>
    <w:p w14:paraId="488074EF" w14:textId="44D2C576" w:rsidR="003513E3" w:rsidRDefault="003513E3" w:rsidP="003513E3">
      <w:pPr>
        <w:pStyle w:val="Beschriftung"/>
        <w:rPr>
          <w:noProof w:val="0"/>
        </w:rPr>
      </w:pPr>
      <w:bookmarkStart w:id="51" w:name="_Toc72247079"/>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18</w:t>
      </w:r>
      <w:r>
        <w:rPr>
          <w:noProof w:val="0"/>
        </w:rPr>
        <w:fldChar w:fldCharType="end"/>
      </w:r>
      <w:r>
        <w:rPr>
          <w:noProof w:val="0"/>
        </w:rPr>
        <w:t>: IPSec – Integritätsschutz der AH-Nachrichten</w:t>
      </w:r>
      <w:bookmarkEnd w:id="51"/>
    </w:p>
    <w:p w14:paraId="0312CFA4" w14:textId="77777777" w:rsidR="003513E3" w:rsidRDefault="003513E3" w:rsidP="001642A0">
      <w:pPr>
        <w:pStyle w:val="berschrift3"/>
      </w:pPr>
      <w:bookmarkStart w:id="52" w:name="_Toc72246999"/>
      <w:bookmarkStart w:id="53" w:name="_Toc78233271"/>
      <w:r>
        <w:t>SA-Lifetime und Re-Keying</w:t>
      </w:r>
      <w:bookmarkEnd w:id="52"/>
      <w:bookmarkEnd w:id="53"/>
    </w:p>
    <w:p w14:paraId="03B47FC1" w14:textId="77777777" w:rsidR="003513E3" w:rsidRDefault="003513E3" w:rsidP="003513E3">
      <w:r>
        <w:t>Zur Sicherstellung der Sicherheitsanforderungen der Anwendung ist die Lebensdauer einer SA (SA-Lifetime) festzulegen; dies gilt sowohl für IKE-SAs als auch für IPsec-SAs. Dabei sollte die IKE-SA- Lifetime den maximalen Wert von 24 h und die IPSsec-SA-Lifetime von 4 h nicht überschreiten.</w:t>
      </w:r>
    </w:p>
    <w:p w14:paraId="3E95B2EF" w14:textId="77777777" w:rsidR="003513E3" w:rsidRDefault="003513E3" w:rsidP="003513E3">
      <w:pPr>
        <w:pStyle w:val="berschrift2"/>
      </w:pPr>
      <w:bookmarkStart w:id="54" w:name="_Toc72247000"/>
      <w:bookmarkStart w:id="55" w:name="_Toc78233272"/>
      <w:r>
        <w:t>Kerberos</w:t>
      </w:r>
      <w:bookmarkEnd w:id="54"/>
      <w:bookmarkEnd w:id="55"/>
    </w:p>
    <w:p w14:paraId="0FFE3E8E" w14:textId="77777777" w:rsidR="003513E3" w:rsidRDefault="003513E3" w:rsidP="003513E3">
      <w:r>
        <w:t>Kerberos ist ein verteilter Authentifizierungsdienst (Netzwerkprotokoll) für offene und unsichere Netze, welches basierend auf dem Needham-Schroeder-Protokoll zur Authentifizierung (1978) weiterentwickelt wurde. Die zurzeit aktuelle Version ist Kerberos 5. Sie ist in RFC 4120 definiert und nutzt ASN.1 zur Codierung. Um Man-in-the-Middle-Angriffe zu unterbinden können, authentifiziert der Kerberos-Dienst sowohl den Server gegenüber dem Client, als auch den Client gegenüber dem Server. Zur Minimierung der Nutzung oder Ausnutzung von schwachen und veralteten Verschlüsselungs- und Authentisierungsverfahren, sind für die produktive Nutzung nur die in den folgenden Tabellen aufgeführten freigegeben.</w:t>
      </w:r>
    </w:p>
    <w:p w14:paraId="27B27992" w14:textId="77777777" w:rsidR="003513E3" w:rsidRDefault="003513E3" w:rsidP="001642A0">
      <w:pPr>
        <w:pStyle w:val="berschrift3"/>
      </w:pPr>
      <w:bookmarkStart w:id="56" w:name="_Toc72247001"/>
      <w:bookmarkStart w:id="57" w:name="_Toc78233273"/>
      <w:r>
        <w:t>Verschlüsselungsalgorithmen</w:t>
      </w:r>
      <w:bookmarkEnd w:id="56"/>
      <w:bookmarkEnd w:id="57"/>
    </w:p>
    <w:p w14:paraId="04EEA16C" w14:textId="77777777" w:rsidR="003513E3" w:rsidRDefault="003513E3" w:rsidP="003513E3">
      <w:r>
        <w:t>Die an dieser Stelle definierten kryptographische Algorithmen müssen von standardkonformen Anwendungen bzw. Betriebssystemen unterstützt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410"/>
        <w:gridCol w:w="1412"/>
      </w:tblGrid>
      <w:tr w:rsidR="003513E3" w14:paraId="35530E2D" w14:textId="77777777" w:rsidTr="005B2E4E">
        <w:trPr>
          <w:tblHeader/>
        </w:trPr>
        <w:tc>
          <w:tcPr>
            <w:tcW w:w="5240" w:type="dxa"/>
            <w:shd w:val="clear" w:color="auto" w:fill="BFBFBF" w:themeFill="background1" w:themeFillShade="BF"/>
          </w:tcPr>
          <w:p w14:paraId="51B3555F" w14:textId="77777777" w:rsidR="003513E3" w:rsidRDefault="003513E3" w:rsidP="005B2E4E">
            <w:pPr>
              <w:pStyle w:val="Tabellenkopf"/>
            </w:pPr>
            <w:r>
              <w:t>Verfahren</w:t>
            </w:r>
          </w:p>
        </w:tc>
        <w:tc>
          <w:tcPr>
            <w:tcW w:w="2410" w:type="dxa"/>
            <w:shd w:val="clear" w:color="auto" w:fill="BFBFBF" w:themeFill="background1" w:themeFillShade="BF"/>
          </w:tcPr>
          <w:p w14:paraId="67DEECA2" w14:textId="77777777" w:rsidR="003513E3" w:rsidRDefault="003513E3" w:rsidP="005B2E4E">
            <w:pPr>
              <w:pStyle w:val="Tabellenkopf"/>
            </w:pPr>
            <w:r>
              <w:t>Chiffrierungsmodus</w:t>
            </w:r>
          </w:p>
        </w:tc>
        <w:tc>
          <w:tcPr>
            <w:tcW w:w="1412" w:type="dxa"/>
            <w:shd w:val="clear" w:color="auto" w:fill="BFBFBF" w:themeFill="background1" w:themeFillShade="BF"/>
          </w:tcPr>
          <w:p w14:paraId="6E28FBDC" w14:textId="77777777" w:rsidR="003513E3" w:rsidRDefault="003513E3" w:rsidP="005B2E4E">
            <w:pPr>
              <w:pStyle w:val="Tabellenkopf"/>
            </w:pPr>
            <w:r>
              <w:t>Gültig bis</w:t>
            </w:r>
          </w:p>
        </w:tc>
      </w:tr>
      <w:tr w:rsidR="003513E3" w14:paraId="79559A6D" w14:textId="77777777" w:rsidTr="005B2E4E">
        <w:tc>
          <w:tcPr>
            <w:tcW w:w="5240" w:type="dxa"/>
          </w:tcPr>
          <w:p w14:paraId="4E539383" w14:textId="77777777" w:rsidR="003513E3" w:rsidRDefault="003513E3" w:rsidP="005B2E4E">
            <w:pPr>
              <w:pStyle w:val="TabellenInhalt"/>
            </w:pPr>
            <w:r>
              <w:t>AES_256</w:t>
            </w:r>
          </w:p>
        </w:tc>
        <w:tc>
          <w:tcPr>
            <w:tcW w:w="2410" w:type="dxa"/>
          </w:tcPr>
          <w:p w14:paraId="774EE725" w14:textId="77777777" w:rsidR="003513E3" w:rsidRDefault="003513E3" w:rsidP="005B2E4E">
            <w:pPr>
              <w:pStyle w:val="TabellenInhalt"/>
            </w:pPr>
            <w:r>
              <w:t>CTS</w:t>
            </w:r>
          </w:p>
        </w:tc>
        <w:tc>
          <w:tcPr>
            <w:tcW w:w="1412" w:type="dxa"/>
          </w:tcPr>
          <w:p w14:paraId="29067F7D" w14:textId="77777777" w:rsidR="003513E3" w:rsidRDefault="003513E3" w:rsidP="005B2E4E">
            <w:pPr>
              <w:pStyle w:val="TabellenInhalt"/>
            </w:pPr>
            <w:r>
              <w:t>2026+</w:t>
            </w:r>
          </w:p>
        </w:tc>
      </w:tr>
      <w:tr w:rsidR="003513E3" w14:paraId="0662A617" w14:textId="77777777" w:rsidTr="005B2E4E">
        <w:tc>
          <w:tcPr>
            <w:tcW w:w="5240" w:type="dxa"/>
          </w:tcPr>
          <w:p w14:paraId="64123464" w14:textId="77777777" w:rsidR="003513E3" w:rsidRDefault="003513E3" w:rsidP="005B2E4E">
            <w:pPr>
              <w:pStyle w:val="TabellenInhalt"/>
            </w:pPr>
            <w:r>
              <w:t>AES-128</w:t>
            </w:r>
          </w:p>
        </w:tc>
        <w:tc>
          <w:tcPr>
            <w:tcW w:w="2410" w:type="dxa"/>
          </w:tcPr>
          <w:p w14:paraId="2970D6A4" w14:textId="77777777" w:rsidR="003513E3" w:rsidRDefault="003513E3" w:rsidP="005B2E4E">
            <w:pPr>
              <w:pStyle w:val="TabellenInhalt"/>
            </w:pPr>
            <w:r>
              <w:t>CTS</w:t>
            </w:r>
          </w:p>
        </w:tc>
        <w:tc>
          <w:tcPr>
            <w:tcW w:w="1412" w:type="dxa"/>
          </w:tcPr>
          <w:p w14:paraId="68E72426" w14:textId="77777777" w:rsidR="003513E3" w:rsidRDefault="003513E3" w:rsidP="005B2E4E">
            <w:pPr>
              <w:pStyle w:val="TabellenInhalt"/>
            </w:pPr>
            <w:r>
              <w:t>2026+</w:t>
            </w:r>
          </w:p>
        </w:tc>
      </w:tr>
    </w:tbl>
    <w:p w14:paraId="118A837F" w14:textId="3754B03F" w:rsidR="003513E3" w:rsidRDefault="003513E3" w:rsidP="003513E3">
      <w:pPr>
        <w:pStyle w:val="Beschriftung"/>
        <w:rPr>
          <w:noProof w:val="0"/>
        </w:rPr>
      </w:pPr>
      <w:bookmarkStart w:id="58" w:name="_Toc72247080"/>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19</w:t>
      </w:r>
      <w:r>
        <w:rPr>
          <w:noProof w:val="0"/>
        </w:rPr>
        <w:fldChar w:fldCharType="end"/>
      </w:r>
      <w:r>
        <w:rPr>
          <w:noProof w:val="0"/>
        </w:rPr>
        <w:t>: Kerberos - Verschlüsselungsalgorithmen</w:t>
      </w:r>
      <w:bookmarkEnd w:id="58"/>
    </w:p>
    <w:p w14:paraId="09E34906" w14:textId="77777777" w:rsidR="003513E3" w:rsidRDefault="003513E3" w:rsidP="001642A0">
      <w:pPr>
        <w:pStyle w:val="berschrift3"/>
      </w:pPr>
      <w:bookmarkStart w:id="59" w:name="_Toc72247002"/>
      <w:bookmarkStart w:id="60" w:name="_Toc78233274"/>
      <w:r>
        <w:t>MAC-Sicherung</w:t>
      </w:r>
      <w:bookmarkEnd w:id="59"/>
      <w:bookmarkEnd w:id="60"/>
    </w:p>
    <w:p w14:paraId="6F753342" w14:textId="77777777" w:rsidR="003513E3" w:rsidRDefault="003513E3" w:rsidP="003513E3">
      <w:r>
        <w:t>Für die MAC-Sicherung sind die folgenden Verfahren freigegeben. Von Windows Betriebssystemen können derzeit keine Verfahren der sha2-Familie angewandt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410"/>
        <w:gridCol w:w="1412"/>
      </w:tblGrid>
      <w:tr w:rsidR="003513E3" w14:paraId="3458922A" w14:textId="77777777" w:rsidTr="005B2E4E">
        <w:trPr>
          <w:tblHeader/>
        </w:trPr>
        <w:tc>
          <w:tcPr>
            <w:tcW w:w="5240" w:type="dxa"/>
            <w:shd w:val="clear" w:color="auto" w:fill="BFBFBF" w:themeFill="background1" w:themeFillShade="BF"/>
          </w:tcPr>
          <w:p w14:paraId="7E3C6123" w14:textId="77777777" w:rsidR="003513E3" w:rsidRDefault="003513E3" w:rsidP="005B2E4E">
            <w:pPr>
              <w:pStyle w:val="Tabellenkopf"/>
            </w:pPr>
            <w:r>
              <w:t>Verfahren</w:t>
            </w:r>
          </w:p>
        </w:tc>
        <w:tc>
          <w:tcPr>
            <w:tcW w:w="2410" w:type="dxa"/>
            <w:shd w:val="clear" w:color="auto" w:fill="BFBFBF" w:themeFill="background1" w:themeFillShade="BF"/>
          </w:tcPr>
          <w:p w14:paraId="6D6766C9" w14:textId="77777777" w:rsidR="003513E3" w:rsidRDefault="003513E3" w:rsidP="005B2E4E">
            <w:pPr>
              <w:pStyle w:val="Tabellenkopf"/>
            </w:pPr>
            <w:r>
              <w:t>Länge des Hashwertes</w:t>
            </w:r>
          </w:p>
        </w:tc>
        <w:tc>
          <w:tcPr>
            <w:tcW w:w="1412" w:type="dxa"/>
            <w:shd w:val="clear" w:color="auto" w:fill="BFBFBF" w:themeFill="background1" w:themeFillShade="BF"/>
          </w:tcPr>
          <w:p w14:paraId="32DF1C97" w14:textId="77777777" w:rsidR="003513E3" w:rsidRDefault="003513E3" w:rsidP="005B2E4E">
            <w:pPr>
              <w:pStyle w:val="Tabellenkopf"/>
            </w:pPr>
            <w:r>
              <w:t>Gültig bis</w:t>
            </w:r>
          </w:p>
        </w:tc>
      </w:tr>
      <w:tr w:rsidR="003513E3" w14:paraId="4EDF80EA" w14:textId="77777777" w:rsidTr="005B2E4E">
        <w:tc>
          <w:tcPr>
            <w:tcW w:w="5240" w:type="dxa"/>
          </w:tcPr>
          <w:p w14:paraId="44EC2FC5" w14:textId="77777777" w:rsidR="003513E3" w:rsidRDefault="003513E3" w:rsidP="005B2E4E">
            <w:pPr>
              <w:pStyle w:val="TabellenInhalt"/>
            </w:pPr>
            <w:r>
              <w:t>hmac-sha384-192</w:t>
            </w:r>
          </w:p>
        </w:tc>
        <w:tc>
          <w:tcPr>
            <w:tcW w:w="2410" w:type="dxa"/>
          </w:tcPr>
          <w:p w14:paraId="33F18297" w14:textId="77777777" w:rsidR="003513E3" w:rsidRDefault="003513E3" w:rsidP="005B2E4E">
            <w:pPr>
              <w:pStyle w:val="TabellenInhalt"/>
            </w:pPr>
            <w:r>
              <w:t>192 Bit</w:t>
            </w:r>
          </w:p>
        </w:tc>
        <w:tc>
          <w:tcPr>
            <w:tcW w:w="1412" w:type="dxa"/>
          </w:tcPr>
          <w:p w14:paraId="532BB585" w14:textId="77777777" w:rsidR="003513E3" w:rsidRDefault="003513E3" w:rsidP="005B2E4E">
            <w:pPr>
              <w:pStyle w:val="TabellenInhalt"/>
            </w:pPr>
            <w:r>
              <w:t>2026+</w:t>
            </w:r>
          </w:p>
        </w:tc>
      </w:tr>
      <w:tr w:rsidR="003513E3" w14:paraId="14E8B5A3" w14:textId="77777777" w:rsidTr="005B2E4E">
        <w:tc>
          <w:tcPr>
            <w:tcW w:w="5240" w:type="dxa"/>
          </w:tcPr>
          <w:p w14:paraId="6F61636D" w14:textId="77777777" w:rsidR="003513E3" w:rsidRDefault="003513E3" w:rsidP="005B2E4E">
            <w:pPr>
              <w:pStyle w:val="TabellenInhalt"/>
            </w:pPr>
            <w:r>
              <w:t>hmac-sha256-128</w:t>
            </w:r>
          </w:p>
        </w:tc>
        <w:tc>
          <w:tcPr>
            <w:tcW w:w="2410" w:type="dxa"/>
          </w:tcPr>
          <w:p w14:paraId="06304550" w14:textId="77777777" w:rsidR="003513E3" w:rsidRDefault="003513E3" w:rsidP="005B2E4E">
            <w:pPr>
              <w:pStyle w:val="TabellenInhalt"/>
            </w:pPr>
            <w:r>
              <w:t>128 Bit</w:t>
            </w:r>
          </w:p>
        </w:tc>
        <w:tc>
          <w:tcPr>
            <w:tcW w:w="1412" w:type="dxa"/>
          </w:tcPr>
          <w:p w14:paraId="04DFB328" w14:textId="77777777" w:rsidR="003513E3" w:rsidRDefault="003513E3" w:rsidP="005B2E4E">
            <w:pPr>
              <w:pStyle w:val="TabellenInhalt"/>
            </w:pPr>
            <w:r>
              <w:t>2026+</w:t>
            </w:r>
          </w:p>
        </w:tc>
      </w:tr>
      <w:tr w:rsidR="003513E3" w14:paraId="7BBD4BB9" w14:textId="77777777" w:rsidTr="005B2E4E">
        <w:tc>
          <w:tcPr>
            <w:tcW w:w="5240" w:type="dxa"/>
          </w:tcPr>
          <w:p w14:paraId="3E8CF938" w14:textId="77777777" w:rsidR="003513E3" w:rsidRDefault="003513E3" w:rsidP="005B2E4E">
            <w:pPr>
              <w:pStyle w:val="TabellenInhalt"/>
            </w:pPr>
            <w:r>
              <w:lastRenderedPageBreak/>
              <w:t>hmac-sha1-96</w:t>
            </w:r>
          </w:p>
        </w:tc>
        <w:tc>
          <w:tcPr>
            <w:tcW w:w="2410" w:type="dxa"/>
          </w:tcPr>
          <w:p w14:paraId="4141AC5D" w14:textId="77777777" w:rsidR="003513E3" w:rsidRDefault="003513E3" w:rsidP="005B2E4E">
            <w:pPr>
              <w:pStyle w:val="TabellenInhalt"/>
            </w:pPr>
            <w:r>
              <w:t>96 Bit</w:t>
            </w:r>
          </w:p>
        </w:tc>
        <w:tc>
          <w:tcPr>
            <w:tcW w:w="1412" w:type="dxa"/>
          </w:tcPr>
          <w:p w14:paraId="0F7E4F85" w14:textId="77777777" w:rsidR="003513E3" w:rsidRDefault="003513E3" w:rsidP="005B2E4E">
            <w:pPr>
              <w:pStyle w:val="TabellenInhalt"/>
            </w:pPr>
            <w:r>
              <w:t>2022</w:t>
            </w:r>
          </w:p>
        </w:tc>
      </w:tr>
    </w:tbl>
    <w:p w14:paraId="280EF111" w14:textId="0D1094DE" w:rsidR="003513E3" w:rsidRDefault="003513E3" w:rsidP="003513E3">
      <w:pPr>
        <w:pStyle w:val="Beschriftung"/>
        <w:rPr>
          <w:noProof w:val="0"/>
        </w:rPr>
      </w:pPr>
      <w:bookmarkStart w:id="61" w:name="_Toc72247081"/>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20</w:t>
      </w:r>
      <w:r>
        <w:rPr>
          <w:noProof w:val="0"/>
        </w:rPr>
        <w:fldChar w:fldCharType="end"/>
      </w:r>
      <w:r>
        <w:rPr>
          <w:noProof w:val="0"/>
        </w:rPr>
        <w:t>: Kerberos – Verschlüsselungsalgorithmen</w:t>
      </w:r>
      <w:bookmarkEnd w:id="61"/>
    </w:p>
    <w:p w14:paraId="6042F290" w14:textId="77777777" w:rsidR="003513E3" w:rsidRDefault="003513E3" w:rsidP="003513E3">
      <w:pPr>
        <w:pStyle w:val="berschrift2"/>
      </w:pPr>
      <w:bookmarkStart w:id="62" w:name="_Toc72247003"/>
      <w:bookmarkStart w:id="63" w:name="_Toc78233275"/>
      <w:r>
        <w:t>Security Assertion Markup Language (SAML)</w:t>
      </w:r>
      <w:bookmarkEnd w:id="62"/>
      <w:bookmarkEnd w:id="63"/>
    </w:p>
    <w:p w14:paraId="036072E8" w14:textId="77777777" w:rsidR="003513E3" w:rsidRDefault="003513E3" w:rsidP="003513E3">
      <w:r>
        <w:t>Die Security Assertion Markup Language (SAML) 2.0 ist ein XML-basierter Rahmen, der es ermöglicht, Identitäts- und Sicherheitsinformationen über Sicherheitsdomänen hinweg gemeinsam zu nutzen. Die SAML-Spezifikation zielt zwar in erster Linie auf die Bereitstellung von domänenübergreifender Web-Browser-Single-Sign-On (SSO) ab, wurde aber auch so konzipiert, dass sie modular und erweiterbar ist, um die Verwendung in anderen Kontexten zu erleichtern. Vom OASIS-Konsortium wurde SAML ab 2001 entwickelt und berücksichtigt daher die folgenden Anwendungsfälle:</w:t>
      </w:r>
    </w:p>
    <w:p w14:paraId="2624D3AC" w14:textId="77777777" w:rsidR="003513E3" w:rsidRDefault="003513E3" w:rsidP="003513E3">
      <w:pPr>
        <w:pStyle w:val="Listenabsatz"/>
        <w:numPr>
          <w:ilvl w:val="0"/>
          <w:numId w:val="43"/>
        </w:numPr>
        <w:jc w:val="both"/>
      </w:pPr>
      <w:r>
        <w:rPr>
          <w:rFonts w:eastAsia="Times New Roman"/>
          <w:color w:val="222222"/>
        </w:rPr>
        <w:t xml:space="preserve">Single Sign-on </w:t>
      </w:r>
      <w:r>
        <w:t>- ein Benutzer ist nach der Anmeldung an einer Webanwendung automatisch auch zur Benutzung weiterer Anwendungen authentifiziert.</w:t>
      </w:r>
    </w:p>
    <w:p w14:paraId="6DD93976" w14:textId="77777777" w:rsidR="003513E3" w:rsidRDefault="003513E3" w:rsidP="003513E3">
      <w:pPr>
        <w:pStyle w:val="Listenabsatz"/>
        <w:numPr>
          <w:ilvl w:val="0"/>
          <w:numId w:val="43"/>
        </w:numPr>
        <w:jc w:val="both"/>
      </w:pPr>
      <w:r>
        <w:rPr>
          <w:rFonts w:eastAsia="Times New Roman"/>
          <w:color w:val="222222"/>
        </w:rPr>
        <w:t xml:space="preserve">Verteilte Transaktionen </w:t>
      </w:r>
      <w:r>
        <w:t>- mehrere Benutzer arbeiten gemeinsam an einer Transaktion und teilen sich die Sicherheitsinformationen.</w:t>
      </w:r>
    </w:p>
    <w:p w14:paraId="417E44C0" w14:textId="77777777" w:rsidR="003513E3" w:rsidRDefault="003513E3" w:rsidP="003513E3">
      <w:pPr>
        <w:pStyle w:val="Listenabsatz"/>
        <w:numPr>
          <w:ilvl w:val="0"/>
          <w:numId w:val="43"/>
        </w:numPr>
        <w:jc w:val="both"/>
      </w:pPr>
      <w:r>
        <w:rPr>
          <w:rFonts w:eastAsia="Times New Roman"/>
          <w:color w:val="222222"/>
        </w:rPr>
        <w:t xml:space="preserve">Autorisierungsdienste </w:t>
      </w:r>
      <w:r>
        <w:t>- die Kommunikation mit einem Dienst läuft über eine Zwischenstation, die die Berechtigung überprüft.</w:t>
      </w:r>
    </w:p>
    <w:p w14:paraId="24204E59" w14:textId="77777777" w:rsidR="003513E3" w:rsidRDefault="003513E3" w:rsidP="003513E3">
      <w:r>
        <w:t xml:space="preserve">In vielen Fällen hängt die Sicherheit einer SAML-Konversation von dem zugrunde liegenden Vertrauensmodell ab, das in der Regel auf einer Schlüsselverwaltungsinfrastruktur (z.B. PKI oder geheimer Schlüssel) basiert. So sind z.B. SOAP-Nachrichten, die mittels XML-Signatur gesichert sind, nur insoweit gesichert, als die im Austausch verwendeten Schlüssel vertrauenswürdig sind. Unerkannte kompromittierte Schlüssel oder widerrufene Zertifikate könnten beispielsweise eine Sicherheitsverletzung ermöglichen. Sogar der Verzicht auf die Anforderung eines Zertifikats öffnet die Tür für Imitationsangriffe. Die Einrichtung einer PKI ist nicht trivial und muss korrekt implementiert werden, damit darauf aufbauende Schichten sicher sind. </w:t>
      </w:r>
    </w:p>
    <w:p w14:paraId="066A6295" w14:textId="77777777" w:rsidR="003513E3" w:rsidRDefault="003513E3" w:rsidP="003513E3">
      <w:r>
        <w:t>Die nachfolgend benannten Protokolle, Algorithmen und entsprechenden Werte sollen eine geeignete Implementierung von Sicherheitsprotokollen ermöglichen, um die Sicherheit eines Systems aufrechtzuerhalten, einschließlich sicherer Zufalls- oder Pseudozufallszahlengenerierung und sicherer Schlüsselspeicherung.</w:t>
      </w:r>
    </w:p>
    <w:p w14:paraId="3A54B516" w14:textId="77777777" w:rsidR="003513E3" w:rsidRDefault="003513E3" w:rsidP="001642A0">
      <w:pPr>
        <w:pStyle w:val="berschrift3"/>
      </w:pPr>
      <w:bookmarkStart w:id="64" w:name="_Toc72247004"/>
      <w:bookmarkStart w:id="65" w:name="_Toc78233276"/>
      <w:r>
        <w:t>Authentisierung - Aktive Sitzungen</w:t>
      </w:r>
      <w:bookmarkEnd w:id="64"/>
      <w:bookmarkEnd w:id="65"/>
    </w:p>
    <w:p w14:paraId="5EB3E75B" w14:textId="77777777" w:rsidR="003513E3" w:rsidRDefault="003513E3" w:rsidP="003513E3">
      <w:r>
        <w:t>Die nicht-persistente Authentisierung wird durch den Kommunikationskanal bereitgestellt, der für den Transport einer SAML-Nachricht verwendet wird. Die Authentisierung kann unilateral - vom Sitzungsinitiator zum Empfänger - oder bilateral erfolgen.</w:t>
      </w:r>
    </w:p>
    <w:p w14:paraId="36BF6A25" w14:textId="77777777" w:rsidR="003513E3" w:rsidRDefault="003513E3" w:rsidP="003513E3">
      <w:r>
        <w:t>Die Absicherung des Kommunikationskanals muss auf Basis eines sicheren Netzwerkprotokolls, wie TLS ab Version 1.2 (siehe Kapitel "Transport-Layer-Security  (TLS)") oder IPsec (siehe Kapitel "Internet Protocol Security (IPSec)") erfolgen. Die Identität des Kommunikationspartners ist auf Basis von X.509 v3 (siehe Kapitel "X.509 Identitäten und Zertifikate") zu verifizieren.</w:t>
      </w:r>
    </w:p>
    <w:p w14:paraId="6857F058" w14:textId="77777777" w:rsidR="003513E3" w:rsidRDefault="003513E3" w:rsidP="001642A0">
      <w:pPr>
        <w:pStyle w:val="berschrift3"/>
      </w:pPr>
      <w:bookmarkStart w:id="66" w:name="_Toc72247005"/>
      <w:bookmarkStart w:id="67" w:name="_Toc78233277"/>
      <w:r>
        <w:lastRenderedPageBreak/>
        <w:t>SAML SOAP Binding</w:t>
      </w:r>
      <w:bookmarkEnd w:id="66"/>
      <w:bookmarkEnd w:id="67"/>
    </w:p>
    <w:p w14:paraId="10AC572F" w14:textId="77777777" w:rsidR="003513E3" w:rsidRDefault="003513E3" w:rsidP="003513E3">
      <w:r>
        <w:t>Da die SAML SOAP-Bindung keine Authentisierung erfordert und auch keine Anforderungen an die Vertraulichkeit oder Nachrichtenintegrität In-Transit stellt, ist diese offen für eine Vielzahl gängiger Angriffe. Daher werden in diesem Kapitel übergreifende Anforderungen zur kryptographischen Absicherung der SOAP-Nachrichten benannt. Durch Hinzufügen von In-Transit-Vertraulichkeit auf SOAP-Ebene ist die SOAP-Nachricht so zu konstruieren, dass unabhängig vom SOAP-Transport niemand außer der vorgesehenen Kommunikationspartner auf die Nachricht zugreifen kann. Dies sollte primär die Implementierung bzw. Nutzung XML-Verschlüsselung sichergestellt werden. Alternativ kann die Absicherung auf der SOAP-Transportschicht mittels TLS ab Version 1.2 oder eine darunter liegende Schicht mittels IPSec zurückgegriffen werden.</w:t>
      </w:r>
    </w:p>
    <w:p w14:paraId="3E99592D" w14:textId="77777777" w:rsidR="003513E3" w:rsidRDefault="003513E3" w:rsidP="001642A0">
      <w:pPr>
        <w:pStyle w:val="berschrift3"/>
      </w:pPr>
      <w:bookmarkStart w:id="68" w:name="_Toc72247006"/>
      <w:bookmarkStart w:id="69" w:name="_Toc78233278"/>
      <w:r>
        <w:t>XML-Verschlüsselungsalgorithmen</w:t>
      </w:r>
      <w:bookmarkEnd w:id="68"/>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410"/>
        <w:gridCol w:w="1412"/>
      </w:tblGrid>
      <w:tr w:rsidR="003513E3" w14:paraId="7D89F0F6" w14:textId="77777777" w:rsidTr="005B2E4E">
        <w:trPr>
          <w:tblHeader/>
        </w:trPr>
        <w:tc>
          <w:tcPr>
            <w:tcW w:w="5240" w:type="dxa"/>
            <w:shd w:val="clear" w:color="auto" w:fill="BFBFBF" w:themeFill="background1" w:themeFillShade="BF"/>
          </w:tcPr>
          <w:p w14:paraId="1BFEE88B" w14:textId="77777777" w:rsidR="003513E3" w:rsidRDefault="003513E3" w:rsidP="005B2E4E">
            <w:pPr>
              <w:pStyle w:val="Tabellenkopf"/>
            </w:pPr>
            <w:r>
              <w:t>Verfahren</w:t>
            </w:r>
          </w:p>
        </w:tc>
        <w:tc>
          <w:tcPr>
            <w:tcW w:w="2410" w:type="dxa"/>
            <w:shd w:val="clear" w:color="auto" w:fill="BFBFBF" w:themeFill="background1" w:themeFillShade="BF"/>
          </w:tcPr>
          <w:p w14:paraId="1D2BE421" w14:textId="77777777" w:rsidR="003513E3" w:rsidRDefault="003513E3" w:rsidP="005B2E4E">
            <w:pPr>
              <w:pStyle w:val="Tabellenkopf"/>
            </w:pPr>
            <w:r>
              <w:t>Chiffrierungsmodus</w:t>
            </w:r>
          </w:p>
        </w:tc>
        <w:tc>
          <w:tcPr>
            <w:tcW w:w="1412" w:type="dxa"/>
            <w:shd w:val="clear" w:color="auto" w:fill="BFBFBF" w:themeFill="background1" w:themeFillShade="BF"/>
          </w:tcPr>
          <w:p w14:paraId="37DB9257" w14:textId="77777777" w:rsidR="003513E3" w:rsidRDefault="003513E3" w:rsidP="005B2E4E">
            <w:pPr>
              <w:pStyle w:val="Tabellenkopf"/>
            </w:pPr>
            <w:r>
              <w:t>Gültig bis</w:t>
            </w:r>
          </w:p>
        </w:tc>
      </w:tr>
      <w:tr w:rsidR="003513E3" w14:paraId="5985FB00" w14:textId="77777777" w:rsidTr="005B2E4E">
        <w:tc>
          <w:tcPr>
            <w:tcW w:w="5240" w:type="dxa"/>
          </w:tcPr>
          <w:p w14:paraId="2FEE1A02" w14:textId="77777777" w:rsidR="003513E3" w:rsidRDefault="003513E3" w:rsidP="005B2E4E">
            <w:pPr>
              <w:pStyle w:val="TabellenInhalt"/>
            </w:pPr>
            <w:r>
              <w:t>AES-256</w:t>
            </w:r>
          </w:p>
        </w:tc>
        <w:tc>
          <w:tcPr>
            <w:tcW w:w="2410" w:type="dxa"/>
          </w:tcPr>
          <w:p w14:paraId="5C689651" w14:textId="77777777" w:rsidR="003513E3" w:rsidRDefault="003513E3" w:rsidP="005B2E4E">
            <w:pPr>
              <w:pStyle w:val="TabellenInhalt"/>
            </w:pPr>
            <w:r>
              <w:t>GCM</w:t>
            </w:r>
          </w:p>
        </w:tc>
        <w:tc>
          <w:tcPr>
            <w:tcW w:w="1412" w:type="dxa"/>
          </w:tcPr>
          <w:p w14:paraId="335B883A" w14:textId="77777777" w:rsidR="003513E3" w:rsidRDefault="003513E3" w:rsidP="005B2E4E">
            <w:pPr>
              <w:pStyle w:val="TabellenInhalt"/>
            </w:pPr>
            <w:r>
              <w:t>2026+</w:t>
            </w:r>
          </w:p>
        </w:tc>
      </w:tr>
      <w:tr w:rsidR="003513E3" w14:paraId="10E639C6" w14:textId="77777777" w:rsidTr="005B2E4E">
        <w:tc>
          <w:tcPr>
            <w:tcW w:w="5240" w:type="dxa"/>
          </w:tcPr>
          <w:p w14:paraId="03FB185A" w14:textId="77777777" w:rsidR="003513E3" w:rsidRDefault="003513E3" w:rsidP="005B2E4E">
            <w:pPr>
              <w:pStyle w:val="TabellenInhalt"/>
            </w:pPr>
            <w:r>
              <w:t>AES-192</w:t>
            </w:r>
          </w:p>
        </w:tc>
        <w:tc>
          <w:tcPr>
            <w:tcW w:w="2410" w:type="dxa"/>
          </w:tcPr>
          <w:p w14:paraId="52E1F702" w14:textId="77777777" w:rsidR="003513E3" w:rsidRDefault="003513E3" w:rsidP="005B2E4E">
            <w:pPr>
              <w:pStyle w:val="TabellenInhalt"/>
            </w:pPr>
            <w:r>
              <w:t>GCM</w:t>
            </w:r>
          </w:p>
        </w:tc>
        <w:tc>
          <w:tcPr>
            <w:tcW w:w="1412" w:type="dxa"/>
          </w:tcPr>
          <w:p w14:paraId="41CDD80D" w14:textId="77777777" w:rsidR="003513E3" w:rsidRDefault="003513E3" w:rsidP="005B2E4E">
            <w:pPr>
              <w:pStyle w:val="TabellenInhalt"/>
            </w:pPr>
            <w:r>
              <w:t>2026+</w:t>
            </w:r>
          </w:p>
        </w:tc>
      </w:tr>
      <w:tr w:rsidR="003513E3" w14:paraId="3171F2FF" w14:textId="77777777" w:rsidTr="005B2E4E">
        <w:tc>
          <w:tcPr>
            <w:tcW w:w="5240" w:type="dxa"/>
          </w:tcPr>
          <w:p w14:paraId="6B432C9B" w14:textId="77777777" w:rsidR="003513E3" w:rsidRDefault="003513E3" w:rsidP="005B2E4E">
            <w:pPr>
              <w:pStyle w:val="TabellenInhalt"/>
            </w:pPr>
            <w:r>
              <w:t>AES-128</w:t>
            </w:r>
          </w:p>
        </w:tc>
        <w:tc>
          <w:tcPr>
            <w:tcW w:w="2410" w:type="dxa"/>
          </w:tcPr>
          <w:p w14:paraId="0B1321AF" w14:textId="77777777" w:rsidR="003513E3" w:rsidRDefault="003513E3" w:rsidP="005B2E4E">
            <w:pPr>
              <w:pStyle w:val="TabellenInhalt"/>
            </w:pPr>
            <w:r>
              <w:t>GCM</w:t>
            </w:r>
          </w:p>
        </w:tc>
        <w:tc>
          <w:tcPr>
            <w:tcW w:w="1412" w:type="dxa"/>
          </w:tcPr>
          <w:p w14:paraId="77FFF549" w14:textId="77777777" w:rsidR="003513E3" w:rsidRDefault="003513E3" w:rsidP="005B2E4E">
            <w:pPr>
              <w:pStyle w:val="TabellenInhalt"/>
            </w:pPr>
            <w:r>
              <w:t>2022</w:t>
            </w:r>
          </w:p>
        </w:tc>
      </w:tr>
      <w:tr w:rsidR="003513E3" w14:paraId="32F022C0" w14:textId="77777777" w:rsidTr="005B2E4E">
        <w:tc>
          <w:tcPr>
            <w:tcW w:w="5240" w:type="dxa"/>
          </w:tcPr>
          <w:p w14:paraId="7B83F5AD" w14:textId="77777777" w:rsidR="003513E3" w:rsidRDefault="003513E3" w:rsidP="005B2E4E">
            <w:pPr>
              <w:pStyle w:val="TabellenInhalt"/>
            </w:pPr>
            <w:r>
              <w:t>AES-256</w:t>
            </w:r>
          </w:p>
        </w:tc>
        <w:tc>
          <w:tcPr>
            <w:tcW w:w="2410" w:type="dxa"/>
          </w:tcPr>
          <w:p w14:paraId="1074F446" w14:textId="77777777" w:rsidR="003513E3" w:rsidRDefault="003513E3" w:rsidP="005B2E4E">
            <w:pPr>
              <w:pStyle w:val="TabellenInhalt"/>
            </w:pPr>
            <w:r>
              <w:t>CBC</w:t>
            </w:r>
          </w:p>
        </w:tc>
        <w:tc>
          <w:tcPr>
            <w:tcW w:w="1412" w:type="dxa"/>
          </w:tcPr>
          <w:p w14:paraId="71CBCFCF" w14:textId="77777777" w:rsidR="003513E3" w:rsidRDefault="003513E3" w:rsidP="005B2E4E">
            <w:pPr>
              <w:pStyle w:val="TabellenInhalt"/>
            </w:pPr>
            <w:r>
              <w:t>2026+</w:t>
            </w:r>
          </w:p>
        </w:tc>
      </w:tr>
      <w:tr w:rsidR="003513E3" w14:paraId="50894A8E" w14:textId="77777777" w:rsidTr="005B2E4E">
        <w:tc>
          <w:tcPr>
            <w:tcW w:w="5240" w:type="dxa"/>
          </w:tcPr>
          <w:p w14:paraId="4171DE9D" w14:textId="77777777" w:rsidR="003513E3" w:rsidRDefault="003513E3" w:rsidP="005B2E4E">
            <w:pPr>
              <w:pStyle w:val="TabellenInhalt"/>
            </w:pPr>
            <w:r>
              <w:t>AES-192</w:t>
            </w:r>
          </w:p>
        </w:tc>
        <w:tc>
          <w:tcPr>
            <w:tcW w:w="2410" w:type="dxa"/>
          </w:tcPr>
          <w:p w14:paraId="48761616" w14:textId="77777777" w:rsidR="003513E3" w:rsidRDefault="003513E3" w:rsidP="005B2E4E">
            <w:pPr>
              <w:pStyle w:val="TabellenInhalt"/>
            </w:pPr>
            <w:r>
              <w:t>CBC</w:t>
            </w:r>
          </w:p>
        </w:tc>
        <w:tc>
          <w:tcPr>
            <w:tcW w:w="1412" w:type="dxa"/>
          </w:tcPr>
          <w:p w14:paraId="753A16CA" w14:textId="77777777" w:rsidR="003513E3" w:rsidRDefault="003513E3" w:rsidP="005B2E4E">
            <w:pPr>
              <w:pStyle w:val="TabellenInhalt"/>
            </w:pPr>
            <w:r>
              <w:t>2026+</w:t>
            </w:r>
          </w:p>
        </w:tc>
      </w:tr>
      <w:tr w:rsidR="003513E3" w14:paraId="50C4137A" w14:textId="77777777" w:rsidTr="005B2E4E">
        <w:tc>
          <w:tcPr>
            <w:tcW w:w="5240" w:type="dxa"/>
          </w:tcPr>
          <w:p w14:paraId="3DFDF723" w14:textId="77777777" w:rsidR="003513E3" w:rsidRDefault="003513E3" w:rsidP="005B2E4E">
            <w:pPr>
              <w:pStyle w:val="TabellenInhalt"/>
            </w:pPr>
            <w:r>
              <w:t>AES-128</w:t>
            </w:r>
          </w:p>
        </w:tc>
        <w:tc>
          <w:tcPr>
            <w:tcW w:w="2410" w:type="dxa"/>
          </w:tcPr>
          <w:p w14:paraId="52FED37A" w14:textId="77777777" w:rsidR="003513E3" w:rsidRDefault="003513E3" w:rsidP="005B2E4E">
            <w:pPr>
              <w:pStyle w:val="TabellenInhalt"/>
            </w:pPr>
            <w:r>
              <w:t>CBC</w:t>
            </w:r>
          </w:p>
        </w:tc>
        <w:tc>
          <w:tcPr>
            <w:tcW w:w="1412" w:type="dxa"/>
          </w:tcPr>
          <w:p w14:paraId="1503E064" w14:textId="77777777" w:rsidR="003513E3" w:rsidRDefault="003513E3" w:rsidP="005B2E4E">
            <w:pPr>
              <w:pStyle w:val="TabellenInhalt"/>
            </w:pPr>
            <w:r>
              <w:t>2022</w:t>
            </w:r>
          </w:p>
        </w:tc>
      </w:tr>
    </w:tbl>
    <w:p w14:paraId="0D2BFD2D" w14:textId="2C26808F" w:rsidR="003513E3" w:rsidRDefault="003513E3" w:rsidP="003513E3">
      <w:pPr>
        <w:pStyle w:val="Beschriftung"/>
        <w:rPr>
          <w:noProof w:val="0"/>
        </w:rPr>
      </w:pPr>
      <w:bookmarkStart w:id="70" w:name="_Toc72247082"/>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21</w:t>
      </w:r>
      <w:r>
        <w:rPr>
          <w:noProof w:val="0"/>
        </w:rPr>
        <w:fldChar w:fldCharType="end"/>
      </w:r>
      <w:r>
        <w:rPr>
          <w:noProof w:val="0"/>
        </w:rPr>
        <w:t>: SAMLv2 – XML-Verschlüsselungsalgorithmen</w:t>
      </w:r>
      <w:bookmarkEnd w:id="70"/>
    </w:p>
    <w:p w14:paraId="6B9C5042" w14:textId="77777777" w:rsidR="003513E3" w:rsidRDefault="003513E3" w:rsidP="001642A0">
      <w:pPr>
        <w:pStyle w:val="berschrift3"/>
      </w:pPr>
      <w:bookmarkStart w:id="71" w:name="_Toc72247007"/>
      <w:bookmarkStart w:id="72" w:name="_Toc78233279"/>
      <w:r>
        <w:t>Ableitung des Schlüssels</w:t>
      </w:r>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237"/>
        <w:gridCol w:w="1412"/>
      </w:tblGrid>
      <w:tr w:rsidR="003513E3" w14:paraId="371524D3" w14:textId="77777777" w:rsidTr="005B2E4E">
        <w:trPr>
          <w:tblHeader/>
        </w:trPr>
        <w:tc>
          <w:tcPr>
            <w:tcW w:w="1413" w:type="dxa"/>
            <w:shd w:val="clear" w:color="auto" w:fill="BFBFBF" w:themeFill="background1" w:themeFillShade="BF"/>
          </w:tcPr>
          <w:p w14:paraId="66BFD48F" w14:textId="77777777" w:rsidR="003513E3" w:rsidRDefault="003513E3" w:rsidP="005B2E4E">
            <w:pPr>
              <w:pStyle w:val="Tabellenkopf"/>
            </w:pPr>
            <w:r>
              <w:t>Verfahren</w:t>
            </w:r>
          </w:p>
        </w:tc>
        <w:tc>
          <w:tcPr>
            <w:tcW w:w="6237" w:type="dxa"/>
            <w:shd w:val="clear" w:color="auto" w:fill="BFBFBF" w:themeFill="background1" w:themeFillShade="BF"/>
          </w:tcPr>
          <w:p w14:paraId="684A5108" w14:textId="77777777" w:rsidR="003513E3" w:rsidRDefault="003513E3" w:rsidP="005B2E4E">
            <w:pPr>
              <w:pStyle w:val="Tabellenkopf"/>
            </w:pPr>
            <w:r>
              <w:t>Beschreibung</w:t>
            </w:r>
          </w:p>
        </w:tc>
        <w:tc>
          <w:tcPr>
            <w:tcW w:w="1412" w:type="dxa"/>
            <w:shd w:val="clear" w:color="auto" w:fill="BFBFBF" w:themeFill="background1" w:themeFillShade="BF"/>
          </w:tcPr>
          <w:p w14:paraId="06138D01" w14:textId="77777777" w:rsidR="003513E3" w:rsidRDefault="003513E3" w:rsidP="005B2E4E">
            <w:pPr>
              <w:pStyle w:val="Tabellenkopf"/>
            </w:pPr>
            <w:r>
              <w:t>Gültig bis</w:t>
            </w:r>
          </w:p>
        </w:tc>
      </w:tr>
      <w:tr w:rsidR="003513E3" w14:paraId="384719C9" w14:textId="77777777" w:rsidTr="005B2E4E">
        <w:tc>
          <w:tcPr>
            <w:tcW w:w="1413" w:type="dxa"/>
          </w:tcPr>
          <w:p w14:paraId="413274BD" w14:textId="77777777" w:rsidR="003513E3" w:rsidRDefault="003513E3" w:rsidP="005B2E4E">
            <w:pPr>
              <w:pStyle w:val="TabellenInhalt"/>
            </w:pPr>
            <w:r>
              <w:t>PBKDF2</w:t>
            </w:r>
          </w:p>
        </w:tc>
        <w:tc>
          <w:tcPr>
            <w:tcW w:w="6237" w:type="dxa"/>
          </w:tcPr>
          <w:p w14:paraId="47B55871" w14:textId="77777777" w:rsidR="003513E3" w:rsidRDefault="003513E3" w:rsidP="005B2E4E">
            <w:pPr>
              <w:pStyle w:val="TabellenInhalt"/>
            </w:pPr>
            <w:r>
              <w:t>Es wird empfohlen folgenden Parameter zu verwenden: 10000 Durchläufe.</w:t>
            </w:r>
          </w:p>
        </w:tc>
        <w:tc>
          <w:tcPr>
            <w:tcW w:w="1412" w:type="dxa"/>
          </w:tcPr>
          <w:p w14:paraId="130EC277" w14:textId="77777777" w:rsidR="003513E3" w:rsidRDefault="003513E3" w:rsidP="005B2E4E">
            <w:pPr>
              <w:pStyle w:val="TabellenInhalt"/>
            </w:pPr>
            <w:r>
              <w:t>2026+</w:t>
            </w:r>
          </w:p>
        </w:tc>
      </w:tr>
      <w:tr w:rsidR="003513E3" w14:paraId="4707751E" w14:textId="77777777" w:rsidTr="005B2E4E">
        <w:tc>
          <w:tcPr>
            <w:tcW w:w="1413" w:type="dxa"/>
          </w:tcPr>
          <w:p w14:paraId="1AB50399" w14:textId="77777777" w:rsidR="003513E3" w:rsidRDefault="003513E3" w:rsidP="005B2E4E">
            <w:pPr>
              <w:pStyle w:val="TabellenInhalt"/>
            </w:pPr>
            <w:r>
              <w:t>ConcatKDF</w:t>
            </w:r>
          </w:p>
        </w:tc>
        <w:tc>
          <w:tcPr>
            <w:tcW w:w="6237" w:type="dxa"/>
          </w:tcPr>
          <w:p w14:paraId="2D57B450" w14:textId="77777777" w:rsidR="003513E3" w:rsidRDefault="003513E3" w:rsidP="005B2E4E">
            <w:pPr>
              <w:pStyle w:val="TabellenInhalt"/>
            </w:pPr>
            <w:r>
              <w:t>Die Ableitung von Schlüsseln basiert nur auf Basis von Hashes. Grundsätzlich muss SHA-1 zusätzlich zu SHA-256 wegen der geforderten Rückwärtskompatibilität genutzt werden. Sofern möglich sollte daher PBKDF2 bevorzugt werden.</w:t>
            </w:r>
          </w:p>
        </w:tc>
        <w:tc>
          <w:tcPr>
            <w:tcW w:w="1412" w:type="dxa"/>
          </w:tcPr>
          <w:p w14:paraId="18AD2F97" w14:textId="77777777" w:rsidR="003513E3" w:rsidRDefault="003513E3" w:rsidP="005B2E4E">
            <w:pPr>
              <w:pStyle w:val="TabellenInhalt"/>
            </w:pPr>
            <w:r>
              <w:t>2026+</w:t>
            </w:r>
          </w:p>
        </w:tc>
      </w:tr>
    </w:tbl>
    <w:p w14:paraId="0424E1C2" w14:textId="4BED8ACE" w:rsidR="003513E3" w:rsidRDefault="003513E3" w:rsidP="003513E3">
      <w:pPr>
        <w:pStyle w:val="Beschriftung"/>
        <w:rPr>
          <w:noProof w:val="0"/>
        </w:rPr>
      </w:pPr>
      <w:bookmarkStart w:id="73" w:name="_Toc72247083"/>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22</w:t>
      </w:r>
      <w:r>
        <w:rPr>
          <w:noProof w:val="0"/>
        </w:rPr>
        <w:fldChar w:fldCharType="end"/>
      </w:r>
      <w:r>
        <w:rPr>
          <w:noProof w:val="0"/>
        </w:rPr>
        <w:t>: SAMLv2 – Ableitung des Schlüssels</w:t>
      </w:r>
      <w:bookmarkEnd w:id="73"/>
    </w:p>
    <w:p w14:paraId="15F58B7F" w14:textId="77777777" w:rsidR="003513E3" w:rsidRDefault="003513E3" w:rsidP="001642A0">
      <w:pPr>
        <w:pStyle w:val="berschrift3"/>
      </w:pPr>
      <w:bookmarkStart w:id="74" w:name="_Toc72247008"/>
      <w:bookmarkStart w:id="75" w:name="_Toc78233280"/>
      <w:r>
        <w:t>Schlüsseltransport</w:t>
      </w:r>
      <w:bookmarkEnd w:id="74"/>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gridCol w:w="1813"/>
      </w:tblGrid>
      <w:tr w:rsidR="003513E3" w14:paraId="1334A3B0" w14:textId="77777777" w:rsidTr="005B2E4E">
        <w:trPr>
          <w:tblHeader/>
        </w:trPr>
        <w:tc>
          <w:tcPr>
            <w:tcW w:w="1812" w:type="dxa"/>
            <w:shd w:val="clear" w:color="auto" w:fill="BFBFBF" w:themeFill="background1" w:themeFillShade="BF"/>
          </w:tcPr>
          <w:p w14:paraId="07F54D93" w14:textId="77777777" w:rsidR="003513E3" w:rsidRDefault="003513E3" w:rsidP="005B2E4E">
            <w:pPr>
              <w:pStyle w:val="Tabellenkopf"/>
            </w:pPr>
            <w:r>
              <w:t>Verfahren</w:t>
            </w:r>
          </w:p>
        </w:tc>
        <w:tc>
          <w:tcPr>
            <w:tcW w:w="1812" w:type="dxa"/>
            <w:shd w:val="clear" w:color="auto" w:fill="BFBFBF" w:themeFill="background1" w:themeFillShade="BF"/>
          </w:tcPr>
          <w:p w14:paraId="68ADA9FC" w14:textId="77777777" w:rsidR="003513E3" w:rsidRDefault="003513E3" w:rsidP="005B2E4E">
            <w:pPr>
              <w:pStyle w:val="Tabellenkopf"/>
            </w:pPr>
            <w:r>
              <w:t>Schlüssellänge</w:t>
            </w:r>
          </w:p>
        </w:tc>
        <w:tc>
          <w:tcPr>
            <w:tcW w:w="1812" w:type="dxa"/>
            <w:shd w:val="clear" w:color="auto" w:fill="BFBFBF" w:themeFill="background1" w:themeFillShade="BF"/>
          </w:tcPr>
          <w:p w14:paraId="695F217B" w14:textId="77777777" w:rsidR="003513E3" w:rsidRDefault="003513E3" w:rsidP="005B2E4E">
            <w:pPr>
              <w:pStyle w:val="Tabellenkopf"/>
            </w:pPr>
            <w:r>
              <w:t>Hash</w:t>
            </w:r>
          </w:p>
        </w:tc>
        <w:tc>
          <w:tcPr>
            <w:tcW w:w="1813" w:type="dxa"/>
            <w:shd w:val="clear" w:color="auto" w:fill="BFBFBF" w:themeFill="background1" w:themeFillShade="BF"/>
          </w:tcPr>
          <w:p w14:paraId="01944BF8" w14:textId="77777777" w:rsidR="003513E3" w:rsidRDefault="003513E3" w:rsidP="005B2E4E">
            <w:pPr>
              <w:pStyle w:val="Tabellenkopf"/>
            </w:pPr>
            <w:r>
              <w:t>MGF</w:t>
            </w:r>
          </w:p>
        </w:tc>
        <w:tc>
          <w:tcPr>
            <w:tcW w:w="1813" w:type="dxa"/>
            <w:shd w:val="clear" w:color="auto" w:fill="BFBFBF" w:themeFill="background1" w:themeFillShade="BF"/>
          </w:tcPr>
          <w:p w14:paraId="31332C3B" w14:textId="77777777" w:rsidR="003513E3" w:rsidRDefault="003513E3" w:rsidP="005B2E4E">
            <w:pPr>
              <w:pStyle w:val="Tabellenkopf"/>
            </w:pPr>
            <w:r>
              <w:t>Gültig bis</w:t>
            </w:r>
          </w:p>
        </w:tc>
      </w:tr>
      <w:tr w:rsidR="003513E3" w14:paraId="46B8E66C" w14:textId="77777777" w:rsidTr="005B2E4E">
        <w:tc>
          <w:tcPr>
            <w:tcW w:w="1812" w:type="dxa"/>
          </w:tcPr>
          <w:p w14:paraId="65784428" w14:textId="77777777" w:rsidR="003513E3" w:rsidRDefault="003513E3" w:rsidP="005B2E4E">
            <w:pPr>
              <w:pStyle w:val="TabellenInhalt"/>
            </w:pPr>
            <w:r>
              <w:t>RSA-OAEP</w:t>
            </w:r>
          </w:p>
        </w:tc>
        <w:tc>
          <w:tcPr>
            <w:tcW w:w="1812" w:type="dxa"/>
          </w:tcPr>
          <w:p w14:paraId="51DB90FA" w14:textId="77777777" w:rsidR="003513E3" w:rsidRDefault="003513E3" w:rsidP="005B2E4E">
            <w:pPr>
              <w:pStyle w:val="TabellenInhalt"/>
            </w:pPr>
            <w:r>
              <w:t>AES-256</w:t>
            </w:r>
          </w:p>
        </w:tc>
        <w:tc>
          <w:tcPr>
            <w:tcW w:w="1812" w:type="dxa"/>
          </w:tcPr>
          <w:p w14:paraId="6F55B244" w14:textId="77777777" w:rsidR="003513E3" w:rsidRDefault="003513E3" w:rsidP="005B2E4E">
            <w:pPr>
              <w:pStyle w:val="TabellenInhalt"/>
            </w:pPr>
            <w:r>
              <w:t>SHA512</w:t>
            </w:r>
          </w:p>
        </w:tc>
        <w:tc>
          <w:tcPr>
            <w:tcW w:w="1813" w:type="dxa"/>
          </w:tcPr>
          <w:p w14:paraId="45A4C6AD" w14:textId="77777777" w:rsidR="003513E3" w:rsidRDefault="003513E3" w:rsidP="005B2E4E">
            <w:pPr>
              <w:pStyle w:val="TabellenInhalt"/>
            </w:pPr>
            <w:r>
              <w:t>MGF1</w:t>
            </w:r>
          </w:p>
        </w:tc>
        <w:tc>
          <w:tcPr>
            <w:tcW w:w="1813" w:type="dxa"/>
          </w:tcPr>
          <w:p w14:paraId="5D66AAF2" w14:textId="77777777" w:rsidR="003513E3" w:rsidRDefault="003513E3" w:rsidP="005B2E4E">
            <w:pPr>
              <w:pStyle w:val="TabellenInhalt"/>
            </w:pPr>
            <w:r>
              <w:t>2026+</w:t>
            </w:r>
          </w:p>
        </w:tc>
      </w:tr>
      <w:tr w:rsidR="003513E3" w14:paraId="1F297FEB" w14:textId="77777777" w:rsidTr="005B2E4E">
        <w:tc>
          <w:tcPr>
            <w:tcW w:w="1812" w:type="dxa"/>
          </w:tcPr>
          <w:p w14:paraId="3E6C9547" w14:textId="77777777" w:rsidR="003513E3" w:rsidRDefault="003513E3" w:rsidP="005B2E4E">
            <w:pPr>
              <w:pStyle w:val="TabellenInhalt"/>
            </w:pPr>
            <w:r>
              <w:t>RSA-OAEP</w:t>
            </w:r>
          </w:p>
        </w:tc>
        <w:tc>
          <w:tcPr>
            <w:tcW w:w="1812" w:type="dxa"/>
          </w:tcPr>
          <w:p w14:paraId="66A788AD" w14:textId="77777777" w:rsidR="003513E3" w:rsidRDefault="003513E3" w:rsidP="005B2E4E">
            <w:pPr>
              <w:pStyle w:val="TabellenInhalt"/>
            </w:pPr>
            <w:r>
              <w:t>AES-192</w:t>
            </w:r>
          </w:p>
        </w:tc>
        <w:tc>
          <w:tcPr>
            <w:tcW w:w="1812" w:type="dxa"/>
          </w:tcPr>
          <w:p w14:paraId="4433446A" w14:textId="77777777" w:rsidR="003513E3" w:rsidRDefault="003513E3" w:rsidP="005B2E4E">
            <w:pPr>
              <w:pStyle w:val="TabellenInhalt"/>
            </w:pPr>
            <w:r>
              <w:t>SHA512</w:t>
            </w:r>
          </w:p>
        </w:tc>
        <w:tc>
          <w:tcPr>
            <w:tcW w:w="1813" w:type="dxa"/>
          </w:tcPr>
          <w:p w14:paraId="7DD4821A" w14:textId="77777777" w:rsidR="003513E3" w:rsidRDefault="003513E3" w:rsidP="005B2E4E">
            <w:pPr>
              <w:pStyle w:val="TabellenInhalt"/>
            </w:pPr>
            <w:r>
              <w:t>MGF1</w:t>
            </w:r>
          </w:p>
        </w:tc>
        <w:tc>
          <w:tcPr>
            <w:tcW w:w="1813" w:type="dxa"/>
          </w:tcPr>
          <w:p w14:paraId="5C90195A" w14:textId="77777777" w:rsidR="003513E3" w:rsidRDefault="003513E3" w:rsidP="005B2E4E">
            <w:pPr>
              <w:pStyle w:val="TabellenInhalt"/>
            </w:pPr>
            <w:r>
              <w:t>2026+</w:t>
            </w:r>
          </w:p>
        </w:tc>
      </w:tr>
      <w:tr w:rsidR="003513E3" w14:paraId="2E7702A3" w14:textId="77777777" w:rsidTr="005B2E4E">
        <w:tc>
          <w:tcPr>
            <w:tcW w:w="1812" w:type="dxa"/>
          </w:tcPr>
          <w:p w14:paraId="161D1545" w14:textId="77777777" w:rsidR="003513E3" w:rsidRDefault="003513E3" w:rsidP="005B2E4E">
            <w:pPr>
              <w:pStyle w:val="TabellenInhalt"/>
            </w:pPr>
            <w:r>
              <w:t>RSA-OAEP</w:t>
            </w:r>
          </w:p>
        </w:tc>
        <w:tc>
          <w:tcPr>
            <w:tcW w:w="1812" w:type="dxa"/>
          </w:tcPr>
          <w:p w14:paraId="74C5A2B3" w14:textId="77777777" w:rsidR="003513E3" w:rsidRDefault="003513E3" w:rsidP="005B2E4E">
            <w:pPr>
              <w:pStyle w:val="TabellenInhalt"/>
            </w:pPr>
            <w:r>
              <w:t>AES-128</w:t>
            </w:r>
          </w:p>
        </w:tc>
        <w:tc>
          <w:tcPr>
            <w:tcW w:w="1812" w:type="dxa"/>
          </w:tcPr>
          <w:p w14:paraId="5CFF946D" w14:textId="77777777" w:rsidR="003513E3" w:rsidRDefault="003513E3" w:rsidP="005B2E4E">
            <w:pPr>
              <w:pStyle w:val="TabellenInhalt"/>
            </w:pPr>
            <w:r>
              <w:t>SHA512</w:t>
            </w:r>
          </w:p>
        </w:tc>
        <w:tc>
          <w:tcPr>
            <w:tcW w:w="1813" w:type="dxa"/>
          </w:tcPr>
          <w:p w14:paraId="53EE0CE9" w14:textId="77777777" w:rsidR="003513E3" w:rsidRDefault="003513E3" w:rsidP="005B2E4E">
            <w:pPr>
              <w:pStyle w:val="TabellenInhalt"/>
            </w:pPr>
            <w:r>
              <w:t>MGF1</w:t>
            </w:r>
          </w:p>
        </w:tc>
        <w:tc>
          <w:tcPr>
            <w:tcW w:w="1813" w:type="dxa"/>
          </w:tcPr>
          <w:p w14:paraId="6E723563" w14:textId="77777777" w:rsidR="003513E3" w:rsidRDefault="003513E3" w:rsidP="005B2E4E">
            <w:pPr>
              <w:pStyle w:val="TabellenInhalt"/>
            </w:pPr>
            <w:r>
              <w:t>2022</w:t>
            </w:r>
          </w:p>
        </w:tc>
      </w:tr>
      <w:tr w:rsidR="003513E3" w14:paraId="51CED407" w14:textId="77777777" w:rsidTr="005B2E4E">
        <w:tc>
          <w:tcPr>
            <w:tcW w:w="1812" w:type="dxa"/>
          </w:tcPr>
          <w:p w14:paraId="26AD01CE" w14:textId="77777777" w:rsidR="003513E3" w:rsidRDefault="003513E3" w:rsidP="005B2E4E">
            <w:pPr>
              <w:pStyle w:val="TabellenInhalt"/>
            </w:pPr>
            <w:r>
              <w:lastRenderedPageBreak/>
              <w:t>RSA-OAEP</w:t>
            </w:r>
          </w:p>
        </w:tc>
        <w:tc>
          <w:tcPr>
            <w:tcW w:w="1812" w:type="dxa"/>
          </w:tcPr>
          <w:p w14:paraId="562B0677" w14:textId="77777777" w:rsidR="003513E3" w:rsidRDefault="003513E3" w:rsidP="005B2E4E">
            <w:pPr>
              <w:pStyle w:val="TabellenInhalt"/>
            </w:pPr>
            <w:r>
              <w:t>AES-256</w:t>
            </w:r>
          </w:p>
        </w:tc>
        <w:tc>
          <w:tcPr>
            <w:tcW w:w="1812" w:type="dxa"/>
          </w:tcPr>
          <w:p w14:paraId="4BA3D9C6" w14:textId="77777777" w:rsidR="003513E3" w:rsidRDefault="003513E3" w:rsidP="005B2E4E">
            <w:pPr>
              <w:pStyle w:val="TabellenInhalt"/>
            </w:pPr>
            <w:r>
              <w:t>SHA384</w:t>
            </w:r>
          </w:p>
        </w:tc>
        <w:tc>
          <w:tcPr>
            <w:tcW w:w="1813" w:type="dxa"/>
          </w:tcPr>
          <w:p w14:paraId="67E652E6" w14:textId="77777777" w:rsidR="003513E3" w:rsidRDefault="003513E3" w:rsidP="005B2E4E">
            <w:pPr>
              <w:pStyle w:val="TabellenInhalt"/>
            </w:pPr>
            <w:r>
              <w:t>MGF1</w:t>
            </w:r>
          </w:p>
        </w:tc>
        <w:tc>
          <w:tcPr>
            <w:tcW w:w="1813" w:type="dxa"/>
          </w:tcPr>
          <w:p w14:paraId="0A0736D2" w14:textId="77777777" w:rsidR="003513E3" w:rsidRDefault="003513E3" w:rsidP="005B2E4E">
            <w:pPr>
              <w:pStyle w:val="TabellenInhalt"/>
            </w:pPr>
            <w:r>
              <w:t>2026+</w:t>
            </w:r>
          </w:p>
        </w:tc>
      </w:tr>
      <w:tr w:rsidR="003513E3" w14:paraId="0DE2D18D" w14:textId="77777777" w:rsidTr="005B2E4E">
        <w:tc>
          <w:tcPr>
            <w:tcW w:w="1812" w:type="dxa"/>
          </w:tcPr>
          <w:p w14:paraId="06A90429" w14:textId="77777777" w:rsidR="003513E3" w:rsidRDefault="003513E3" w:rsidP="005B2E4E">
            <w:pPr>
              <w:pStyle w:val="TabellenInhalt"/>
            </w:pPr>
            <w:r>
              <w:t>RSA-OAEP</w:t>
            </w:r>
          </w:p>
        </w:tc>
        <w:tc>
          <w:tcPr>
            <w:tcW w:w="1812" w:type="dxa"/>
          </w:tcPr>
          <w:p w14:paraId="1D1156CA" w14:textId="77777777" w:rsidR="003513E3" w:rsidRDefault="003513E3" w:rsidP="005B2E4E">
            <w:pPr>
              <w:pStyle w:val="TabellenInhalt"/>
            </w:pPr>
            <w:r>
              <w:t>AES-192</w:t>
            </w:r>
          </w:p>
        </w:tc>
        <w:tc>
          <w:tcPr>
            <w:tcW w:w="1812" w:type="dxa"/>
          </w:tcPr>
          <w:p w14:paraId="3D3B3835" w14:textId="77777777" w:rsidR="003513E3" w:rsidRDefault="003513E3" w:rsidP="005B2E4E">
            <w:pPr>
              <w:pStyle w:val="TabellenInhalt"/>
            </w:pPr>
            <w:r>
              <w:t>SHA384</w:t>
            </w:r>
          </w:p>
        </w:tc>
        <w:tc>
          <w:tcPr>
            <w:tcW w:w="1813" w:type="dxa"/>
          </w:tcPr>
          <w:p w14:paraId="23E82545" w14:textId="77777777" w:rsidR="003513E3" w:rsidRDefault="003513E3" w:rsidP="005B2E4E">
            <w:pPr>
              <w:pStyle w:val="TabellenInhalt"/>
            </w:pPr>
            <w:r>
              <w:t>MGF1</w:t>
            </w:r>
          </w:p>
        </w:tc>
        <w:tc>
          <w:tcPr>
            <w:tcW w:w="1813" w:type="dxa"/>
          </w:tcPr>
          <w:p w14:paraId="1BEA7DA5" w14:textId="77777777" w:rsidR="003513E3" w:rsidRDefault="003513E3" w:rsidP="005B2E4E">
            <w:pPr>
              <w:pStyle w:val="TabellenInhalt"/>
            </w:pPr>
            <w:r>
              <w:t>2026+</w:t>
            </w:r>
          </w:p>
        </w:tc>
      </w:tr>
      <w:tr w:rsidR="003513E3" w14:paraId="3E831EA8" w14:textId="77777777" w:rsidTr="005B2E4E">
        <w:tc>
          <w:tcPr>
            <w:tcW w:w="1812" w:type="dxa"/>
          </w:tcPr>
          <w:p w14:paraId="518DC0F3" w14:textId="77777777" w:rsidR="003513E3" w:rsidRDefault="003513E3" w:rsidP="005B2E4E">
            <w:pPr>
              <w:pStyle w:val="TabellenInhalt"/>
            </w:pPr>
            <w:r>
              <w:t>RSA-OAEP</w:t>
            </w:r>
          </w:p>
        </w:tc>
        <w:tc>
          <w:tcPr>
            <w:tcW w:w="1812" w:type="dxa"/>
          </w:tcPr>
          <w:p w14:paraId="463002FE" w14:textId="77777777" w:rsidR="003513E3" w:rsidRDefault="003513E3" w:rsidP="005B2E4E">
            <w:pPr>
              <w:pStyle w:val="TabellenInhalt"/>
            </w:pPr>
            <w:r>
              <w:t>AES-128</w:t>
            </w:r>
          </w:p>
        </w:tc>
        <w:tc>
          <w:tcPr>
            <w:tcW w:w="1812" w:type="dxa"/>
          </w:tcPr>
          <w:p w14:paraId="3AEFA683" w14:textId="77777777" w:rsidR="003513E3" w:rsidRDefault="003513E3" w:rsidP="005B2E4E">
            <w:pPr>
              <w:pStyle w:val="TabellenInhalt"/>
            </w:pPr>
            <w:r>
              <w:t>SHA384</w:t>
            </w:r>
          </w:p>
        </w:tc>
        <w:tc>
          <w:tcPr>
            <w:tcW w:w="1813" w:type="dxa"/>
          </w:tcPr>
          <w:p w14:paraId="16D3BA12" w14:textId="77777777" w:rsidR="003513E3" w:rsidRDefault="003513E3" w:rsidP="005B2E4E">
            <w:pPr>
              <w:pStyle w:val="TabellenInhalt"/>
            </w:pPr>
            <w:r>
              <w:t>MGF1</w:t>
            </w:r>
          </w:p>
        </w:tc>
        <w:tc>
          <w:tcPr>
            <w:tcW w:w="1813" w:type="dxa"/>
          </w:tcPr>
          <w:p w14:paraId="53960D25" w14:textId="77777777" w:rsidR="003513E3" w:rsidRDefault="003513E3" w:rsidP="005B2E4E">
            <w:pPr>
              <w:pStyle w:val="TabellenInhalt"/>
            </w:pPr>
            <w:r>
              <w:t>2022</w:t>
            </w:r>
          </w:p>
        </w:tc>
      </w:tr>
      <w:tr w:rsidR="003513E3" w14:paraId="520B3E0C" w14:textId="77777777" w:rsidTr="005B2E4E">
        <w:tc>
          <w:tcPr>
            <w:tcW w:w="1812" w:type="dxa"/>
          </w:tcPr>
          <w:p w14:paraId="473BE12E" w14:textId="77777777" w:rsidR="003513E3" w:rsidRDefault="003513E3" w:rsidP="005B2E4E">
            <w:pPr>
              <w:pStyle w:val="TabellenInhalt"/>
            </w:pPr>
            <w:r>
              <w:t>RSA-OAEP</w:t>
            </w:r>
          </w:p>
        </w:tc>
        <w:tc>
          <w:tcPr>
            <w:tcW w:w="1812" w:type="dxa"/>
          </w:tcPr>
          <w:p w14:paraId="5F3A8CDB" w14:textId="77777777" w:rsidR="003513E3" w:rsidRDefault="003513E3" w:rsidP="005B2E4E">
            <w:pPr>
              <w:pStyle w:val="TabellenInhalt"/>
            </w:pPr>
            <w:r>
              <w:t>AES-256</w:t>
            </w:r>
          </w:p>
        </w:tc>
        <w:tc>
          <w:tcPr>
            <w:tcW w:w="1812" w:type="dxa"/>
          </w:tcPr>
          <w:p w14:paraId="643AA405" w14:textId="77777777" w:rsidR="003513E3" w:rsidRDefault="003513E3" w:rsidP="005B2E4E">
            <w:pPr>
              <w:pStyle w:val="TabellenInhalt"/>
            </w:pPr>
            <w:r>
              <w:t>SHA256</w:t>
            </w:r>
          </w:p>
        </w:tc>
        <w:tc>
          <w:tcPr>
            <w:tcW w:w="1813" w:type="dxa"/>
          </w:tcPr>
          <w:p w14:paraId="38B33453" w14:textId="77777777" w:rsidR="003513E3" w:rsidRDefault="003513E3" w:rsidP="005B2E4E">
            <w:pPr>
              <w:pStyle w:val="TabellenInhalt"/>
            </w:pPr>
            <w:r>
              <w:t>MGF1</w:t>
            </w:r>
          </w:p>
        </w:tc>
        <w:tc>
          <w:tcPr>
            <w:tcW w:w="1813" w:type="dxa"/>
          </w:tcPr>
          <w:p w14:paraId="4DEB2C31" w14:textId="77777777" w:rsidR="003513E3" w:rsidRDefault="003513E3" w:rsidP="005B2E4E">
            <w:pPr>
              <w:pStyle w:val="TabellenInhalt"/>
            </w:pPr>
            <w:r>
              <w:t>2026+</w:t>
            </w:r>
          </w:p>
        </w:tc>
      </w:tr>
      <w:tr w:rsidR="003513E3" w14:paraId="74F41F16" w14:textId="77777777" w:rsidTr="005B2E4E">
        <w:tc>
          <w:tcPr>
            <w:tcW w:w="1812" w:type="dxa"/>
          </w:tcPr>
          <w:p w14:paraId="145841EE" w14:textId="77777777" w:rsidR="003513E3" w:rsidRDefault="003513E3" w:rsidP="005B2E4E">
            <w:pPr>
              <w:pStyle w:val="TabellenInhalt"/>
            </w:pPr>
            <w:r>
              <w:t>RSA-OAEP</w:t>
            </w:r>
          </w:p>
        </w:tc>
        <w:tc>
          <w:tcPr>
            <w:tcW w:w="1812" w:type="dxa"/>
          </w:tcPr>
          <w:p w14:paraId="18E60CB3" w14:textId="77777777" w:rsidR="003513E3" w:rsidRDefault="003513E3" w:rsidP="005B2E4E">
            <w:pPr>
              <w:pStyle w:val="TabellenInhalt"/>
            </w:pPr>
            <w:r>
              <w:t>AES-192</w:t>
            </w:r>
          </w:p>
        </w:tc>
        <w:tc>
          <w:tcPr>
            <w:tcW w:w="1812" w:type="dxa"/>
          </w:tcPr>
          <w:p w14:paraId="4C81DC35" w14:textId="77777777" w:rsidR="003513E3" w:rsidRDefault="003513E3" w:rsidP="005B2E4E">
            <w:pPr>
              <w:pStyle w:val="TabellenInhalt"/>
            </w:pPr>
            <w:r>
              <w:t>SHA256</w:t>
            </w:r>
          </w:p>
        </w:tc>
        <w:tc>
          <w:tcPr>
            <w:tcW w:w="1813" w:type="dxa"/>
          </w:tcPr>
          <w:p w14:paraId="2CE9CB66" w14:textId="77777777" w:rsidR="003513E3" w:rsidRDefault="003513E3" w:rsidP="005B2E4E">
            <w:pPr>
              <w:pStyle w:val="TabellenInhalt"/>
            </w:pPr>
            <w:r>
              <w:t>MGF1</w:t>
            </w:r>
          </w:p>
        </w:tc>
        <w:tc>
          <w:tcPr>
            <w:tcW w:w="1813" w:type="dxa"/>
          </w:tcPr>
          <w:p w14:paraId="202CE258" w14:textId="77777777" w:rsidR="003513E3" w:rsidRDefault="003513E3" w:rsidP="005B2E4E">
            <w:pPr>
              <w:pStyle w:val="TabellenInhalt"/>
            </w:pPr>
            <w:r>
              <w:t>2026+</w:t>
            </w:r>
          </w:p>
        </w:tc>
      </w:tr>
      <w:tr w:rsidR="003513E3" w14:paraId="3FD34519" w14:textId="77777777" w:rsidTr="005B2E4E">
        <w:tc>
          <w:tcPr>
            <w:tcW w:w="1812" w:type="dxa"/>
          </w:tcPr>
          <w:p w14:paraId="54597605" w14:textId="77777777" w:rsidR="003513E3" w:rsidRDefault="003513E3" w:rsidP="005B2E4E">
            <w:pPr>
              <w:pStyle w:val="TabellenInhalt"/>
            </w:pPr>
            <w:r>
              <w:t>RSA-OAEP</w:t>
            </w:r>
          </w:p>
        </w:tc>
        <w:tc>
          <w:tcPr>
            <w:tcW w:w="1812" w:type="dxa"/>
          </w:tcPr>
          <w:p w14:paraId="07116E5E" w14:textId="77777777" w:rsidR="003513E3" w:rsidRDefault="003513E3" w:rsidP="005B2E4E">
            <w:pPr>
              <w:pStyle w:val="TabellenInhalt"/>
            </w:pPr>
            <w:r>
              <w:t>AES-128</w:t>
            </w:r>
          </w:p>
        </w:tc>
        <w:tc>
          <w:tcPr>
            <w:tcW w:w="1812" w:type="dxa"/>
          </w:tcPr>
          <w:p w14:paraId="42C3C9BD" w14:textId="77777777" w:rsidR="003513E3" w:rsidRDefault="003513E3" w:rsidP="005B2E4E">
            <w:pPr>
              <w:pStyle w:val="TabellenInhalt"/>
            </w:pPr>
            <w:r>
              <w:t>SHA256</w:t>
            </w:r>
          </w:p>
        </w:tc>
        <w:tc>
          <w:tcPr>
            <w:tcW w:w="1813" w:type="dxa"/>
          </w:tcPr>
          <w:p w14:paraId="6C1F3D56" w14:textId="77777777" w:rsidR="003513E3" w:rsidRDefault="003513E3" w:rsidP="005B2E4E">
            <w:pPr>
              <w:pStyle w:val="TabellenInhalt"/>
            </w:pPr>
            <w:r>
              <w:t>MGF1</w:t>
            </w:r>
          </w:p>
        </w:tc>
        <w:tc>
          <w:tcPr>
            <w:tcW w:w="1813" w:type="dxa"/>
          </w:tcPr>
          <w:p w14:paraId="0580F8BE" w14:textId="77777777" w:rsidR="003513E3" w:rsidRDefault="003513E3" w:rsidP="005B2E4E">
            <w:pPr>
              <w:pStyle w:val="TabellenInhalt"/>
            </w:pPr>
            <w:r>
              <w:t>2022</w:t>
            </w:r>
          </w:p>
        </w:tc>
      </w:tr>
    </w:tbl>
    <w:p w14:paraId="270EB324" w14:textId="2F2341CA" w:rsidR="003513E3" w:rsidRDefault="003513E3" w:rsidP="003513E3">
      <w:pPr>
        <w:pStyle w:val="Beschriftung"/>
        <w:rPr>
          <w:noProof w:val="0"/>
        </w:rPr>
      </w:pPr>
      <w:bookmarkStart w:id="76" w:name="_Toc72247084"/>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23</w:t>
      </w:r>
      <w:r>
        <w:rPr>
          <w:noProof w:val="0"/>
        </w:rPr>
        <w:fldChar w:fldCharType="end"/>
      </w:r>
      <w:r>
        <w:rPr>
          <w:noProof w:val="0"/>
        </w:rPr>
        <w:t>: SAMLv2 – Schlüsseltransport</w:t>
      </w:r>
      <w:bookmarkEnd w:id="76"/>
    </w:p>
    <w:p w14:paraId="79FB247F" w14:textId="77777777" w:rsidR="003513E3" w:rsidRDefault="003513E3" w:rsidP="001642A0">
      <w:pPr>
        <w:pStyle w:val="berschrift3"/>
      </w:pPr>
      <w:bookmarkStart w:id="77" w:name="_Toc72247009"/>
      <w:bookmarkStart w:id="78" w:name="_Toc78233281"/>
      <w:r>
        <w:t>Key Agreement</w:t>
      </w:r>
      <w:bookmarkEnd w:id="77"/>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2410"/>
        <w:gridCol w:w="1837"/>
      </w:tblGrid>
      <w:tr w:rsidR="003513E3" w14:paraId="60E5B35D" w14:textId="77777777" w:rsidTr="005B2E4E">
        <w:trPr>
          <w:tblHeader/>
        </w:trPr>
        <w:tc>
          <w:tcPr>
            <w:tcW w:w="2547" w:type="dxa"/>
            <w:shd w:val="clear" w:color="auto" w:fill="BFBFBF" w:themeFill="background1" w:themeFillShade="BF"/>
          </w:tcPr>
          <w:p w14:paraId="32B413B9" w14:textId="77777777" w:rsidR="003513E3" w:rsidRDefault="003513E3" w:rsidP="005B2E4E">
            <w:pPr>
              <w:pStyle w:val="Tabellenkopf"/>
            </w:pPr>
            <w:r>
              <w:t>Verfahren</w:t>
            </w:r>
          </w:p>
        </w:tc>
        <w:tc>
          <w:tcPr>
            <w:tcW w:w="2268" w:type="dxa"/>
            <w:shd w:val="clear" w:color="auto" w:fill="BFBFBF" w:themeFill="background1" w:themeFillShade="BF"/>
          </w:tcPr>
          <w:p w14:paraId="41657626" w14:textId="77777777" w:rsidR="003513E3" w:rsidRDefault="003513E3" w:rsidP="005B2E4E">
            <w:pPr>
              <w:pStyle w:val="Tabellenkopf"/>
            </w:pPr>
            <w:r>
              <w:t>Schlüssellänge</w:t>
            </w:r>
          </w:p>
        </w:tc>
        <w:tc>
          <w:tcPr>
            <w:tcW w:w="2410" w:type="dxa"/>
            <w:shd w:val="clear" w:color="auto" w:fill="BFBFBF" w:themeFill="background1" w:themeFillShade="BF"/>
          </w:tcPr>
          <w:p w14:paraId="6C7276C1" w14:textId="77777777" w:rsidR="003513E3" w:rsidRDefault="003513E3" w:rsidP="005B2E4E">
            <w:pPr>
              <w:pStyle w:val="Tabellenkopf"/>
            </w:pPr>
            <w:r>
              <w:t>Hash</w:t>
            </w:r>
          </w:p>
        </w:tc>
        <w:tc>
          <w:tcPr>
            <w:tcW w:w="1837" w:type="dxa"/>
            <w:shd w:val="clear" w:color="auto" w:fill="BFBFBF" w:themeFill="background1" w:themeFillShade="BF"/>
          </w:tcPr>
          <w:p w14:paraId="7E42B9FA" w14:textId="77777777" w:rsidR="003513E3" w:rsidRDefault="003513E3" w:rsidP="005B2E4E">
            <w:pPr>
              <w:pStyle w:val="Tabellenkopf"/>
            </w:pPr>
            <w:r>
              <w:t>Gültig bis</w:t>
            </w:r>
          </w:p>
        </w:tc>
      </w:tr>
      <w:tr w:rsidR="003513E3" w14:paraId="6C2B12E8" w14:textId="77777777" w:rsidTr="005B2E4E">
        <w:tc>
          <w:tcPr>
            <w:tcW w:w="2547" w:type="dxa"/>
          </w:tcPr>
          <w:p w14:paraId="671EE740" w14:textId="77777777" w:rsidR="003513E3" w:rsidRDefault="003513E3" w:rsidP="005B2E4E">
            <w:pPr>
              <w:pStyle w:val="TabellenInhalt"/>
            </w:pPr>
            <w:r>
              <w:t>ECDSA - P-521</w:t>
            </w:r>
          </w:p>
        </w:tc>
        <w:tc>
          <w:tcPr>
            <w:tcW w:w="2268" w:type="dxa"/>
          </w:tcPr>
          <w:p w14:paraId="279A74BE" w14:textId="77777777" w:rsidR="003513E3" w:rsidRDefault="003513E3" w:rsidP="005B2E4E">
            <w:pPr>
              <w:pStyle w:val="TabellenInhalt"/>
            </w:pPr>
            <w:r>
              <w:t>512</w:t>
            </w:r>
          </w:p>
        </w:tc>
        <w:tc>
          <w:tcPr>
            <w:tcW w:w="2410" w:type="dxa"/>
          </w:tcPr>
          <w:p w14:paraId="6B7D657A" w14:textId="77777777" w:rsidR="003513E3" w:rsidRDefault="003513E3" w:rsidP="005B2E4E">
            <w:pPr>
              <w:pStyle w:val="TabellenInhalt"/>
            </w:pPr>
            <w:r>
              <w:t>SHA512</w:t>
            </w:r>
          </w:p>
        </w:tc>
        <w:tc>
          <w:tcPr>
            <w:tcW w:w="1837" w:type="dxa"/>
          </w:tcPr>
          <w:p w14:paraId="44AAEBF6" w14:textId="77777777" w:rsidR="003513E3" w:rsidRDefault="003513E3" w:rsidP="005B2E4E">
            <w:pPr>
              <w:pStyle w:val="TabellenInhalt"/>
            </w:pPr>
            <w:r>
              <w:t>2026+</w:t>
            </w:r>
          </w:p>
        </w:tc>
      </w:tr>
      <w:tr w:rsidR="003513E3" w14:paraId="47999098" w14:textId="77777777" w:rsidTr="005B2E4E">
        <w:tc>
          <w:tcPr>
            <w:tcW w:w="2547" w:type="dxa"/>
          </w:tcPr>
          <w:p w14:paraId="4B81469E" w14:textId="77777777" w:rsidR="003513E3" w:rsidRDefault="003513E3" w:rsidP="005B2E4E">
            <w:pPr>
              <w:pStyle w:val="TabellenInhalt"/>
            </w:pPr>
            <w:r>
              <w:t>ECDSA - P-384</w:t>
            </w:r>
          </w:p>
        </w:tc>
        <w:tc>
          <w:tcPr>
            <w:tcW w:w="2268" w:type="dxa"/>
          </w:tcPr>
          <w:p w14:paraId="397EEA73" w14:textId="77777777" w:rsidR="003513E3" w:rsidRDefault="003513E3" w:rsidP="005B2E4E">
            <w:pPr>
              <w:pStyle w:val="TabellenInhalt"/>
            </w:pPr>
            <w:r>
              <w:t>384</w:t>
            </w:r>
          </w:p>
        </w:tc>
        <w:tc>
          <w:tcPr>
            <w:tcW w:w="2410" w:type="dxa"/>
          </w:tcPr>
          <w:p w14:paraId="54F50974" w14:textId="77777777" w:rsidR="003513E3" w:rsidRDefault="003513E3" w:rsidP="005B2E4E">
            <w:pPr>
              <w:pStyle w:val="TabellenInhalt"/>
            </w:pPr>
            <w:r>
              <w:t>SHA384</w:t>
            </w:r>
          </w:p>
        </w:tc>
        <w:tc>
          <w:tcPr>
            <w:tcW w:w="1837" w:type="dxa"/>
          </w:tcPr>
          <w:p w14:paraId="57789283" w14:textId="77777777" w:rsidR="003513E3" w:rsidRDefault="003513E3" w:rsidP="005B2E4E">
            <w:pPr>
              <w:pStyle w:val="TabellenInhalt"/>
            </w:pPr>
            <w:r>
              <w:t>2026+</w:t>
            </w:r>
          </w:p>
        </w:tc>
      </w:tr>
      <w:tr w:rsidR="003513E3" w14:paraId="26C234E7" w14:textId="77777777" w:rsidTr="005B2E4E">
        <w:tc>
          <w:tcPr>
            <w:tcW w:w="2547" w:type="dxa"/>
          </w:tcPr>
          <w:p w14:paraId="694CEB5C" w14:textId="77777777" w:rsidR="003513E3" w:rsidRDefault="003513E3" w:rsidP="005B2E4E">
            <w:pPr>
              <w:pStyle w:val="TabellenInhalt"/>
            </w:pPr>
            <w:r>
              <w:t>ECDSA - P-256</w:t>
            </w:r>
          </w:p>
        </w:tc>
        <w:tc>
          <w:tcPr>
            <w:tcW w:w="2268" w:type="dxa"/>
          </w:tcPr>
          <w:p w14:paraId="46EE27F3" w14:textId="77777777" w:rsidR="003513E3" w:rsidRDefault="003513E3" w:rsidP="005B2E4E">
            <w:pPr>
              <w:pStyle w:val="TabellenInhalt"/>
            </w:pPr>
            <w:r>
              <w:t>256</w:t>
            </w:r>
          </w:p>
        </w:tc>
        <w:tc>
          <w:tcPr>
            <w:tcW w:w="2410" w:type="dxa"/>
          </w:tcPr>
          <w:p w14:paraId="397F74F6" w14:textId="77777777" w:rsidR="003513E3" w:rsidRDefault="003513E3" w:rsidP="005B2E4E">
            <w:pPr>
              <w:pStyle w:val="TabellenInhalt"/>
            </w:pPr>
            <w:r>
              <w:t>SHA256</w:t>
            </w:r>
          </w:p>
        </w:tc>
        <w:tc>
          <w:tcPr>
            <w:tcW w:w="1837" w:type="dxa"/>
          </w:tcPr>
          <w:p w14:paraId="69B6D97B" w14:textId="77777777" w:rsidR="003513E3" w:rsidRDefault="003513E3" w:rsidP="005B2E4E">
            <w:pPr>
              <w:pStyle w:val="TabellenInhalt"/>
            </w:pPr>
            <w:r>
              <w:t>2026+</w:t>
            </w:r>
          </w:p>
        </w:tc>
      </w:tr>
    </w:tbl>
    <w:p w14:paraId="03744702" w14:textId="09E2552E" w:rsidR="003513E3" w:rsidRDefault="003513E3" w:rsidP="003513E3">
      <w:pPr>
        <w:pStyle w:val="Beschriftung"/>
        <w:rPr>
          <w:noProof w:val="0"/>
        </w:rPr>
      </w:pPr>
      <w:bookmarkStart w:id="79" w:name="_Toc72247085"/>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24</w:t>
      </w:r>
      <w:r>
        <w:rPr>
          <w:noProof w:val="0"/>
        </w:rPr>
        <w:fldChar w:fldCharType="end"/>
      </w:r>
      <w:r>
        <w:rPr>
          <w:noProof w:val="0"/>
        </w:rPr>
        <w:t>: SAMLv2 – Key-Agreement</w:t>
      </w:r>
      <w:bookmarkEnd w:id="79"/>
    </w:p>
    <w:p w14:paraId="7675CE38" w14:textId="77777777" w:rsidR="003513E3" w:rsidRDefault="003513E3" w:rsidP="001642A0">
      <w:pPr>
        <w:pStyle w:val="berschrift3"/>
      </w:pPr>
      <w:bookmarkStart w:id="80" w:name="_Toc72247010"/>
      <w:bookmarkStart w:id="81" w:name="_Toc78233282"/>
      <w:r>
        <w:t>Symmetric Key Wrap</w:t>
      </w:r>
      <w:bookmarkEnd w:id="80"/>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4205"/>
        <w:gridCol w:w="1837"/>
      </w:tblGrid>
      <w:tr w:rsidR="003513E3" w14:paraId="22634A67" w14:textId="77777777" w:rsidTr="005B2E4E">
        <w:trPr>
          <w:tblHeader/>
        </w:trPr>
        <w:tc>
          <w:tcPr>
            <w:tcW w:w="3020" w:type="dxa"/>
            <w:shd w:val="clear" w:color="auto" w:fill="BFBFBF" w:themeFill="background1" w:themeFillShade="BF"/>
          </w:tcPr>
          <w:p w14:paraId="20753CDF" w14:textId="77777777" w:rsidR="003513E3" w:rsidRDefault="003513E3" w:rsidP="005B2E4E">
            <w:pPr>
              <w:pStyle w:val="Tabellenkopf"/>
            </w:pPr>
            <w:r>
              <w:t>Verfahren</w:t>
            </w:r>
          </w:p>
        </w:tc>
        <w:tc>
          <w:tcPr>
            <w:tcW w:w="4205" w:type="dxa"/>
            <w:shd w:val="clear" w:color="auto" w:fill="BFBFBF" w:themeFill="background1" w:themeFillShade="BF"/>
          </w:tcPr>
          <w:p w14:paraId="4CACFAAC" w14:textId="77777777" w:rsidR="003513E3" w:rsidRDefault="003513E3" w:rsidP="005B2E4E">
            <w:pPr>
              <w:pStyle w:val="Tabellenkopf"/>
            </w:pPr>
            <w:r>
              <w:t>Key Encryption Key (KEK)</w:t>
            </w:r>
          </w:p>
        </w:tc>
        <w:tc>
          <w:tcPr>
            <w:tcW w:w="1837" w:type="dxa"/>
            <w:shd w:val="clear" w:color="auto" w:fill="BFBFBF" w:themeFill="background1" w:themeFillShade="BF"/>
          </w:tcPr>
          <w:p w14:paraId="23197326" w14:textId="77777777" w:rsidR="003513E3" w:rsidRDefault="003513E3" w:rsidP="005B2E4E">
            <w:pPr>
              <w:pStyle w:val="Tabellenkopf"/>
            </w:pPr>
            <w:r>
              <w:t>Gültig bis</w:t>
            </w:r>
          </w:p>
        </w:tc>
      </w:tr>
      <w:tr w:rsidR="003513E3" w14:paraId="6FAE9FD0" w14:textId="77777777" w:rsidTr="005B2E4E">
        <w:tc>
          <w:tcPr>
            <w:tcW w:w="3020" w:type="dxa"/>
          </w:tcPr>
          <w:p w14:paraId="562A23D7" w14:textId="77777777" w:rsidR="003513E3" w:rsidRDefault="003513E3" w:rsidP="005B2E4E">
            <w:pPr>
              <w:pStyle w:val="TabellenInhalt"/>
            </w:pPr>
            <w:r>
              <w:t>AES-256</w:t>
            </w:r>
          </w:p>
        </w:tc>
        <w:tc>
          <w:tcPr>
            <w:tcW w:w="4205" w:type="dxa"/>
          </w:tcPr>
          <w:p w14:paraId="29ADC174" w14:textId="77777777" w:rsidR="003513E3" w:rsidRDefault="003513E3" w:rsidP="005B2E4E">
            <w:pPr>
              <w:pStyle w:val="TabellenInhalt"/>
            </w:pPr>
            <w:r>
              <w:t>256</w:t>
            </w:r>
          </w:p>
        </w:tc>
        <w:tc>
          <w:tcPr>
            <w:tcW w:w="1837" w:type="dxa"/>
          </w:tcPr>
          <w:p w14:paraId="09E34A86" w14:textId="77777777" w:rsidR="003513E3" w:rsidRDefault="003513E3" w:rsidP="005B2E4E">
            <w:pPr>
              <w:pStyle w:val="TabellenInhalt"/>
            </w:pPr>
            <w:r>
              <w:t>2026+</w:t>
            </w:r>
          </w:p>
        </w:tc>
      </w:tr>
      <w:tr w:rsidR="003513E3" w14:paraId="1AAF386F" w14:textId="77777777" w:rsidTr="005B2E4E">
        <w:tc>
          <w:tcPr>
            <w:tcW w:w="3020" w:type="dxa"/>
          </w:tcPr>
          <w:p w14:paraId="1935E40E" w14:textId="77777777" w:rsidR="003513E3" w:rsidRDefault="003513E3" w:rsidP="005B2E4E">
            <w:pPr>
              <w:pStyle w:val="TabellenInhalt"/>
            </w:pPr>
            <w:r>
              <w:t>AES-192</w:t>
            </w:r>
          </w:p>
        </w:tc>
        <w:tc>
          <w:tcPr>
            <w:tcW w:w="4205" w:type="dxa"/>
          </w:tcPr>
          <w:p w14:paraId="437A995E" w14:textId="77777777" w:rsidR="003513E3" w:rsidRDefault="003513E3" w:rsidP="005B2E4E">
            <w:pPr>
              <w:pStyle w:val="TabellenInhalt"/>
            </w:pPr>
            <w:r>
              <w:t>256</w:t>
            </w:r>
          </w:p>
        </w:tc>
        <w:tc>
          <w:tcPr>
            <w:tcW w:w="1837" w:type="dxa"/>
          </w:tcPr>
          <w:p w14:paraId="515A9266" w14:textId="77777777" w:rsidR="003513E3" w:rsidRDefault="003513E3" w:rsidP="005B2E4E">
            <w:pPr>
              <w:pStyle w:val="TabellenInhalt"/>
            </w:pPr>
            <w:r>
              <w:t>2026+</w:t>
            </w:r>
          </w:p>
        </w:tc>
      </w:tr>
      <w:tr w:rsidR="003513E3" w14:paraId="6849A7A1" w14:textId="77777777" w:rsidTr="005B2E4E">
        <w:tc>
          <w:tcPr>
            <w:tcW w:w="3020" w:type="dxa"/>
          </w:tcPr>
          <w:p w14:paraId="4F14CAF2" w14:textId="77777777" w:rsidR="003513E3" w:rsidRDefault="003513E3" w:rsidP="005B2E4E">
            <w:pPr>
              <w:pStyle w:val="TabellenInhalt"/>
            </w:pPr>
            <w:r>
              <w:t>AES-192</w:t>
            </w:r>
          </w:p>
        </w:tc>
        <w:tc>
          <w:tcPr>
            <w:tcW w:w="4205" w:type="dxa"/>
          </w:tcPr>
          <w:p w14:paraId="6BBA90D6" w14:textId="77777777" w:rsidR="003513E3" w:rsidRDefault="003513E3" w:rsidP="005B2E4E">
            <w:pPr>
              <w:pStyle w:val="TabellenInhalt"/>
            </w:pPr>
            <w:r>
              <w:t>192</w:t>
            </w:r>
          </w:p>
        </w:tc>
        <w:tc>
          <w:tcPr>
            <w:tcW w:w="1837" w:type="dxa"/>
          </w:tcPr>
          <w:p w14:paraId="6F53434C" w14:textId="77777777" w:rsidR="003513E3" w:rsidRDefault="003513E3" w:rsidP="005B2E4E">
            <w:pPr>
              <w:pStyle w:val="TabellenInhalt"/>
            </w:pPr>
            <w:r>
              <w:t>2026+</w:t>
            </w:r>
          </w:p>
        </w:tc>
      </w:tr>
      <w:tr w:rsidR="003513E3" w14:paraId="132A33FF" w14:textId="77777777" w:rsidTr="005B2E4E">
        <w:tc>
          <w:tcPr>
            <w:tcW w:w="3020" w:type="dxa"/>
          </w:tcPr>
          <w:p w14:paraId="6CB0B06A" w14:textId="77777777" w:rsidR="003513E3" w:rsidRDefault="003513E3" w:rsidP="005B2E4E">
            <w:pPr>
              <w:pStyle w:val="TabellenInhalt"/>
            </w:pPr>
            <w:r>
              <w:t>AES-128</w:t>
            </w:r>
          </w:p>
        </w:tc>
        <w:tc>
          <w:tcPr>
            <w:tcW w:w="4205" w:type="dxa"/>
          </w:tcPr>
          <w:p w14:paraId="516CC60C" w14:textId="77777777" w:rsidR="003513E3" w:rsidRDefault="003513E3" w:rsidP="005B2E4E">
            <w:pPr>
              <w:pStyle w:val="TabellenInhalt"/>
            </w:pPr>
            <w:r>
              <w:t>256</w:t>
            </w:r>
          </w:p>
        </w:tc>
        <w:tc>
          <w:tcPr>
            <w:tcW w:w="1837" w:type="dxa"/>
          </w:tcPr>
          <w:p w14:paraId="54F697CB" w14:textId="77777777" w:rsidR="003513E3" w:rsidRDefault="003513E3" w:rsidP="005B2E4E">
            <w:pPr>
              <w:pStyle w:val="TabellenInhalt"/>
            </w:pPr>
            <w:r>
              <w:t>2026+</w:t>
            </w:r>
          </w:p>
        </w:tc>
      </w:tr>
      <w:tr w:rsidR="003513E3" w14:paraId="5B4F27BA" w14:textId="77777777" w:rsidTr="005B2E4E">
        <w:tc>
          <w:tcPr>
            <w:tcW w:w="3020" w:type="dxa"/>
          </w:tcPr>
          <w:p w14:paraId="55196AAB" w14:textId="77777777" w:rsidR="003513E3" w:rsidRDefault="003513E3" w:rsidP="005B2E4E">
            <w:pPr>
              <w:pStyle w:val="TabellenInhalt"/>
            </w:pPr>
            <w:r>
              <w:t>AES-128</w:t>
            </w:r>
          </w:p>
        </w:tc>
        <w:tc>
          <w:tcPr>
            <w:tcW w:w="4205" w:type="dxa"/>
          </w:tcPr>
          <w:p w14:paraId="4B1E0254" w14:textId="77777777" w:rsidR="003513E3" w:rsidRDefault="003513E3" w:rsidP="005B2E4E">
            <w:pPr>
              <w:pStyle w:val="TabellenInhalt"/>
            </w:pPr>
            <w:r>
              <w:t>192</w:t>
            </w:r>
          </w:p>
        </w:tc>
        <w:tc>
          <w:tcPr>
            <w:tcW w:w="1837" w:type="dxa"/>
          </w:tcPr>
          <w:p w14:paraId="594C330C" w14:textId="77777777" w:rsidR="003513E3" w:rsidRDefault="003513E3" w:rsidP="005B2E4E">
            <w:pPr>
              <w:pStyle w:val="TabellenInhalt"/>
            </w:pPr>
            <w:r>
              <w:t>2026+</w:t>
            </w:r>
          </w:p>
        </w:tc>
      </w:tr>
      <w:tr w:rsidR="003513E3" w14:paraId="2B2A5066" w14:textId="77777777" w:rsidTr="005B2E4E">
        <w:tc>
          <w:tcPr>
            <w:tcW w:w="3020" w:type="dxa"/>
          </w:tcPr>
          <w:p w14:paraId="06B3F8A5" w14:textId="77777777" w:rsidR="003513E3" w:rsidRDefault="003513E3" w:rsidP="005B2E4E">
            <w:pPr>
              <w:pStyle w:val="TabellenInhalt"/>
            </w:pPr>
            <w:r>
              <w:t>AES-128</w:t>
            </w:r>
          </w:p>
        </w:tc>
        <w:tc>
          <w:tcPr>
            <w:tcW w:w="4205" w:type="dxa"/>
          </w:tcPr>
          <w:p w14:paraId="41567EE6" w14:textId="77777777" w:rsidR="003513E3" w:rsidRDefault="003513E3" w:rsidP="005B2E4E">
            <w:pPr>
              <w:pStyle w:val="TabellenInhalt"/>
            </w:pPr>
            <w:r>
              <w:t>128</w:t>
            </w:r>
          </w:p>
        </w:tc>
        <w:tc>
          <w:tcPr>
            <w:tcW w:w="1837" w:type="dxa"/>
          </w:tcPr>
          <w:p w14:paraId="2E4F16CC" w14:textId="77777777" w:rsidR="003513E3" w:rsidRDefault="003513E3" w:rsidP="005B2E4E">
            <w:pPr>
              <w:pStyle w:val="TabellenInhalt"/>
            </w:pPr>
            <w:r>
              <w:t>2026+</w:t>
            </w:r>
          </w:p>
        </w:tc>
      </w:tr>
    </w:tbl>
    <w:p w14:paraId="115B2D0D" w14:textId="1791B1CC" w:rsidR="003513E3" w:rsidRDefault="003513E3" w:rsidP="003513E3">
      <w:pPr>
        <w:pStyle w:val="Beschriftung"/>
        <w:rPr>
          <w:noProof w:val="0"/>
        </w:rPr>
      </w:pPr>
      <w:bookmarkStart w:id="82" w:name="_Toc72247086"/>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25</w:t>
      </w:r>
      <w:r>
        <w:rPr>
          <w:noProof w:val="0"/>
        </w:rPr>
        <w:fldChar w:fldCharType="end"/>
      </w:r>
      <w:r>
        <w:rPr>
          <w:noProof w:val="0"/>
        </w:rPr>
        <w:t>: SAMLv2 – Symmetric Key Wrap</w:t>
      </w:r>
      <w:bookmarkEnd w:id="82"/>
    </w:p>
    <w:p w14:paraId="71DC16F3" w14:textId="77777777" w:rsidR="003513E3" w:rsidRDefault="003513E3" w:rsidP="001642A0">
      <w:pPr>
        <w:pStyle w:val="berschrift3"/>
      </w:pPr>
      <w:bookmarkStart w:id="83" w:name="_Toc72247011"/>
      <w:bookmarkStart w:id="84" w:name="_Toc78233283"/>
      <w:r>
        <w:t>Message Digest</w:t>
      </w:r>
      <w:bookmarkEnd w:id="83"/>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4205"/>
        <w:gridCol w:w="1837"/>
      </w:tblGrid>
      <w:tr w:rsidR="003513E3" w14:paraId="03EE4633" w14:textId="77777777" w:rsidTr="005B2E4E">
        <w:trPr>
          <w:tblHeader/>
        </w:trPr>
        <w:tc>
          <w:tcPr>
            <w:tcW w:w="3020" w:type="dxa"/>
            <w:shd w:val="clear" w:color="auto" w:fill="BFBFBF" w:themeFill="background1" w:themeFillShade="BF"/>
          </w:tcPr>
          <w:p w14:paraId="23695034" w14:textId="77777777" w:rsidR="003513E3" w:rsidRDefault="003513E3" w:rsidP="005B2E4E">
            <w:pPr>
              <w:pStyle w:val="Tabellenkopf"/>
            </w:pPr>
            <w:r>
              <w:t>Hash-Familie</w:t>
            </w:r>
          </w:p>
        </w:tc>
        <w:tc>
          <w:tcPr>
            <w:tcW w:w="4205" w:type="dxa"/>
            <w:shd w:val="clear" w:color="auto" w:fill="BFBFBF" w:themeFill="background1" w:themeFillShade="BF"/>
          </w:tcPr>
          <w:p w14:paraId="1A36B256" w14:textId="77777777" w:rsidR="003513E3" w:rsidRDefault="003513E3" w:rsidP="005B2E4E">
            <w:pPr>
              <w:pStyle w:val="Tabellenkopf"/>
            </w:pPr>
            <w:r>
              <w:t>Länge des Hashwertes</w:t>
            </w:r>
          </w:p>
        </w:tc>
        <w:tc>
          <w:tcPr>
            <w:tcW w:w="1837" w:type="dxa"/>
            <w:shd w:val="clear" w:color="auto" w:fill="BFBFBF" w:themeFill="background1" w:themeFillShade="BF"/>
          </w:tcPr>
          <w:p w14:paraId="3F643FBF" w14:textId="77777777" w:rsidR="003513E3" w:rsidRDefault="003513E3" w:rsidP="005B2E4E">
            <w:pPr>
              <w:pStyle w:val="Tabellenkopf"/>
            </w:pPr>
            <w:r>
              <w:t>Gültig bis</w:t>
            </w:r>
          </w:p>
        </w:tc>
      </w:tr>
      <w:tr w:rsidR="003513E3" w14:paraId="34919991" w14:textId="77777777" w:rsidTr="005B2E4E">
        <w:tc>
          <w:tcPr>
            <w:tcW w:w="3020" w:type="dxa"/>
          </w:tcPr>
          <w:p w14:paraId="6707D4C3" w14:textId="77777777" w:rsidR="003513E3" w:rsidRDefault="003513E3" w:rsidP="005B2E4E">
            <w:pPr>
              <w:pStyle w:val="TabellenInhalt"/>
            </w:pPr>
            <w:r>
              <w:t>SHA(2)</w:t>
            </w:r>
          </w:p>
        </w:tc>
        <w:tc>
          <w:tcPr>
            <w:tcW w:w="4205" w:type="dxa"/>
          </w:tcPr>
          <w:p w14:paraId="327A2C8F" w14:textId="77777777" w:rsidR="003513E3" w:rsidRDefault="003513E3" w:rsidP="005B2E4E">
            <w:pPr>
              <w:pStyle w:val="TabellenInhalt"/>
            </w:pPr>
            <w:r>
              <w:t>512 Bit</w:t>
            </w:r>
          </w:p>
        </w:tc>
        <w:tc>
          <w:tcPr>
            <w:tcW w:w="1837" w:type="dxa"/>
          </w:tcPr>
          <w:p w14:paraId="140C3D1F" w14:textId="77777777" w:rsidR="003513E3" w:rsidRDefault="003513E3" w:rsidP="005B2E4E">
            <w:pPr>
              <w:pStyle w:val="TabellenInhalt"/>
            </w:pPr>
            <w:r>
              <w:t>2026+</w:t>
            </w:r>
          </w:p>
        </w:tc>
      </w:tr>
      <w:tr w:rsidR="003513E3" w14:paraId="203DCC58" w14:textId="77777777" w:rsidTr="005B2E4E">
        <w:tc>
          <w:tcPr>
            <w:tcW w:w="3020" w:type="dxa"/>
          </w:tcPr>
          <w:p w14:paraId="50BD1835" w14:textId="77777777" w:rsidR="003513E3" w:rsidRDefault="003513E3" w:rsidP="005B2E4E">
            <w:pPr>
              <w:pStyle w:val="TabellenInhalt"/>
            </w:pPr>
            <w:r>
              <w:t>SHA(2)</w:t>
            </w:r>
          </w:p>
        </w:tc>
        <w:tc>
          <w:tcPr>
            <w:tcW w:w="4205" w:type="dxa"/>
          </w:tcPr>
          <w:p w14:paraId="01567C81" w14:textId="77777777" w:rsidR="003513E3" w:rsidRDefault="003513E3" w:rsidP="005B2E4E">
            <w:pPr>
              <w:pStyle w:val="TabellenInhalt"/>
            </w:pPr>
            <w:r>
              <w:t>384 Bit</w:t>
            </w:r>
          </w:p>
        </w:tc>
        <w:tc>
          <w:tcPr>
            <w:tcW w:w="1837" w:type="dxa"/>
          </w:tcPr>
          <w:p w14:paraId="6DF30CC5" w14:textId="77777777" w:rsidR="003513E3" w:rsidRDefault="003513E3" w:rsidP="005B2E4E">
            <w:pPr>
              <w:pStyle w:val="TabellenInhalt"/>
            </w:pPr>
            <w:r>
              <w:t>2026+</w:t>
            </w:r>
          </w:p>
        </w:tc>
      </w:tr>
      <w:tr w:rsidR="003513E3" w14:paraId="0359973F" w14:textId="77777777" w:rsidTr="005B2E4E">
        <w:tc>
          <w:tcPr>
            <w:tcW w:w="3020" w:type="dxa"/>
          </w:tcPr>
          <w:p w14:paraId="7DD504D6" w14:textId="77777777" w:rsidR="003513E3" w:rsidRDefault="003513E3" w:rsidP="005B2E4E">
            <w:pPr>
              <w:pStyle w:val="TabellenInhalt"/>
            </w:pPr>
            <w:r>
              <w:t>SHA(2)</w:t>
            </w:r>
          </w:p>
        </w:tc>
        <w:tc>
          <w:tcPr>
            <w:tcW w:w="4205" w:type="dxa"/>
          </w:tcPr>
          <w:p w14:paraId="702780C6" w14:textId="77777777" w:rsidR="003513E3" w:rsidRDefault="003513E3" w:rsidP="005B2E4E">
            <w:pPr>
              <w:pStyle w:val="TabellenInhalt"/>
            </w:pPr>
            <w:r>
              <w:t>256 Bit</w:t>
            </w:r>
          </w:p>
        </w:tc>
        <w:tc>
          <w:tcPr>
            <w:tcW w:w="1837" w:type="dxa"/>
          </w:tcPr>
          <w:p w14:paraId="36840FA9" w14:textId="77777777" w:rsidR="003513E3" w:rsidRDefault="003513E3" w:rsidP="005B2E4E">
            <w:pPr>
              <w:pStyle w:val="TabellenInhalt"/>
            </w:pPr>
            <w:r>
              <w:t>2026+</w:t>
            </w:r>
          </w:p>
        </w:tc>
      </w:tr>
    </w:tbl>
    <w:p w14:paraId="1F0BFEFD" w14:textId="2A91896B" w:rsidR="003513E3" w:rsidRDefault="003513E3" w:rsidP="003513E3">
      <w:pPr>
        <w:pStyle w:val="Beschriftung"/>
        <w:rPr>
          <w:noProof w:val="0"/>
        </w:rPr>
      </w:pPr>
      <w:bookmarkStart w:id="85" w:name="_Toc72247087"/>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26</w:t>
      </w:r>
      <w:r>
        <w:rPr>
          <w:noProof w:val="0"/>
        </w:rPr>
        <w:fldChar w:fldCharType="end"/>
      </w:r>
      <w:r>
        <w:rPr>
          <w:noProof w:val="0"/>
        </w:rPr>
        <w:t>: SAMLv2 – Message Digest</w:t>
      </w:r>
      <w:bookmarkEnd w:id="85"/>
    </w:p>
    <w:p w14:paraId="2A42051B" w14:textId="77777777" w:rsidR="003513E3" w:rsidRDefault="003513E3" w:rsidP="003513E3">
      <w:pPr>
        <w:pStyle w:val="berschrift2"/>
      </w:pPr>
      <w:bookmarkStart w:id="86" w:name="_Toc72247012"/>
      <w:bookmarkStart w:id="87" w:name="_Toc78233284"/>
      <w:r>
        <w:lastRenderedPageBreak/>
        <w:t>Passwörter</w:t>
      </w:r>
      <w:bookmarkEnd w:id="86"/>
      <w:bookmarkEnd w:id="87"/>
    </w:p>
    <w:p w14:paraId="41CAA471" w14:textId="77777777" w:rsidR="003513E3" w:rsidRDefault="003513E3" w:rsidP="003513E3">
      <w:r>
        <w:t>Diese Variante definiert die Anforderungen für die internen Entwickler von Anwendungen hinsichtlich des Umgangs mit dem Speichern von Passwörtern und dient ebenfalls als Grundlage für die Beauftragung bei externer Entwicklung von Anwendungen. Grundsätzlich ist das Abspeichern von Passwörtern zu vermeiden. Interne Anwendungen sollten, statt einer eigenen Benutzerverwaltung, die Anmeldung über vorhandene Verzeichnisdienste umsetzen. Anwendungen, die interne und externe Nutzer haben, sollten für die internen Nutzer ebenfalls vorhandene Verzeichnisdienste verwenden. Gibt es einen Verzeichnisdienst, in dem die externen Nutzer bereits enthalten sind, sollte eine Anbindung geprüft werden.</w:t>
      </w:r>
    </w:p>
    <w:p w14:paraId="16134F68" w14:textId="77777777" w:rsidR="003513E3" w:rsidRDefault="003513E3" w:rsidP="003513E3">
      <w:r>
        <w:t>Passwörter müssen immer gehasht und gesalzen (salted) gespeichert werden. Es dürfen nur Verfahren eingesetzt werden, die explizit für das Speichern von Passwörtern gedacht sind und deren Berechnungsaufwand (z. B. über die Rundenanzahl) eingestellt werden kann. Zusätzlich kann ein Pfeffer (pepper) eingesetzt werden.</w:t>
      </w:r>
    </w:p>
    <w:p w14:paraId="7DD9FFC6" w14:textId="77777777" w:rsidR="003513E3" w:rsidRDefault="003513E3" w:rsidP="003513E3">
      <w:r>
        <w:t>Das genutzte Salz (salt) muss zufällig beim Setzen des Passworts bestimmt werden und muss mit dem Passwort gespeichert werden. Die übrigen Parameter, wie beispielsweise Funktionsauswahl und Rundenanzahl, sollten mit jedem Passwort gespeichert werden (z. B. im crypt-Format), damit diese später im laufenden Betrieb für neue Passwörter geändert werden können, ohne alle Passwörter zurücksetzen zu müssen.</w:t>
      </w:r>
    </w:p>
    <w:p w14:paraId="2F365B92" w14:textId="77777777" w:rsidR="003513E3" w:rsidRDefault="003513E3" w:rsidP="003513E3">
      <w:r>
        <w:t>Wird ein Pfeffer (pepper) eingesetzt, muss es bei der Installation der Anwendung zufällig generiert werden und muss außerhalb der Datenbank mit den Passwort-Hashes gespeichert werden. Das Pfeffer wird beim Abspeichern und vor jeder Prüfung an das Klartextpassword angehangen.</w:t>
      </w:r>
    </w:p>
    <w:p w14:paraId="5363C7A1" w14:textId="77777777" w:rsidR="003513E3" w:rsidRDefault="003513E3" w:rsidP="003513E3">
      <w:r>
        <w:t>Der Berechnungsaufwand muss experimentell bestimmt werden und ist so groß wie möglich zu wählen, ohne die Nutzung der Anwendung zu beeinträchtigen.</w:t>
      </w:r>
    </w:p>
    <w:p w14:paraId="35EE524A" w14:textId="77777777" w:rsidR="003513E3" w:rsidRDefault="003513E3" w:rsidP="003513E3">
      <w:r>
        <w:t>Folgende Verfahren (in Klammern jeweils Richtwerte für den Berechnungsaufwand) sind für den produktiven Betrieb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gridCol w:w="1129"/>
      </w:tblGrid>
      <w:tr w:rsidR="003513E3" w14:paraId="34F13F30" w14:textId="77777777" w:rsidTr="005B2E4E">
        <w:trPr>
          <w:tblHeader/>
        </w:trPr>
        <w:tc>
          <w:tcPr>
            <w:tcW w:w="1838" w:type="dxa"/>
            <w:shd w:val="clear" w:color="auto" w:fill="BFBFBF" w:themeFill="background1" w:themeFillShade="BF"/>
          </w:tcPr>
          <w:p w14:paraId="12D7C2D1" w14:textId="77777777" w:rsidR="003513E3" w:rsidRDefault="003513E3" w:rsidP="005B2E4E">
            <w:pPr>
              <w:pStyle w:val="Tabellenkopf"/>
            </w:pPr>
            <w:r>
              <w:t>Verfahren</w:t>
            </w:r>
          </w:p>
        </w:tc>
        <w:tc>
          <w:tcPr>
            <w:tcW w:w="6095" w:type="dxa"/>
            <w:shd w:val="clear" w:color="auto" w:fill="BFBFBF" w:themeFill="background1" w:themeFillShade="BF"/>
          </w:tcPr>
          <w:p w14:paraId="7A598EE9" w14:textId="77777777" w:rsidR="003513E3" w:rsidRDefault="003513E3" w:rsidP="005B2E4E">
            <w:pPr>
              <w:pStyle w:val="Tabellenkopf"/>
            </w:pPr>
            <w:r>
              <w:t>Richtwerte für den Berechnungsaufwand</w:t>
            </w:r>
          </w:p>
        </w:tc>
        <w:tc>
          <w:tcPr>
            <w:tcW w:w="1129" w:type="dxa"/>
            <w:shd w:val="clear" w:color="auto" w:fill="BFBFBF" w:themeFill="background1" w:themeFillShade="BF"/>
          </w:tcPr>
          <w:p w14:paraId="58CC6951" w14:textId="77777777" w:rsidR="003513E3" w:rsidRDefault="003513E3" w:rsidP="005B2E4E">
            <w:pPr>
              <w:pStyle w:val="Tabellenkopf"/>
            </w:pPr>
            <w:r>
              <w:t>Gütig bis</w:t>
            </w:r>
          </w:p>
        </w:tc>
      </w:tr>
      <w:tr w:rsidR="003513E3" w14:paraId="2E2B7FD8" w14:textId="77777777" w:rsidTr="005B2E4E">
        <w:tc>
          <w:tcPr>
            <w:tcW w:w="1838" w:type="dxa"/>
          </w:tcPr>
          <w:p w14:paraId="2611EA75" w14:textId="77777777" w:rsidR="003513E3" w:rsidRDefault="003513E3" w:rsidP="005B2E4E">
            <w:pPr>
              <w:pStyle w:val="TabellenInhalt"/>
            </w:pPr>
            <w:r>
              <w:t>Argon2</w:t>
            </w:r>
          </w:p>
        </w:tc>
        <w:tc>
          <w:tcPr>
            <w:tcW w:w="6095" w:type="dxa"/>
          </w:tcPr>
          <w:p w14:paraId="185C5210" w14:textId="77777777" w:rsidR="003513E3" w:rsidRDefault="003513E3" w:rsidP="005B2E4E">
            <w:pPr>
              <w:pStyle w:val="TabellenInhalt"/>
            </w:pPr>
            <w:r>
              <w:t>Argon2 ist in zwei Hauptversionen verfügbar. Argon2i ist am sichersten gegen Seitenkanalangriffe, während Argon2d den höchsten Widerstand gegen GPU-Cracking-Angriffe bietet.</w:t>
            </w:r>
          </w:p>
          <w:p w14:paraId="28C4F533" w14:textId="77777777" w:rsidR="003513E3" w:rsidRDefault="003513E3" w:rsidP="005B2E4E">
            <w:pPr>
              <w:pStyle w:val="TabellenInhalt"/>
            </w:pPr>
            <w:r>
              <w:t>Es wird empfohlen 3 Durchläufe ab Argon2i v1.3 durchzuführen.</w:t>
            </w:r>
          </w:p>
        </w:tc>
        <w:tc>
          <w:tcPr>
            <w:tcW w:w="1129" w:type="dxa"/>
          </w:tcPr>
          <w:p w14:paraId="26FF60A6" w14:textId="77777777" w:rsidR="003513E3" w:rsidRDefault="003513E3" w:rsidP="005B2E4E">
            <w:pPr>
              <w:pStyle w:val="TabellenInhalt"/>
            </w:pPr>
            <w:r>
              <w:t>2026+</w:t>
            </w:r>
          </w:p>
        </w:tc>
      </w:tr>
      <w:tr w:rsidR="003513E3" w14:paraId="158ABF64" w14:textId="77777777" w:rsidTr="005B2E4E">
        <w:tc>
          <w:tcPr>
            <w:tcW w:w="1838" w:type="dxa"/>
          </w:tcPr>
          <w:p w14:paraId="55D45C81" w14:textId="77777777" w:rsidR="003513E3" w:rsidRDefault="003513E3" w:rsidP="005B2E4E">
            <w:pPr>
              <w:pStyle w:val="TabellenInhalt"/>
            </w:pPr>
            <w:r>
              <w:t>script</w:t>
            </w:r>
          </w:p>
        </w:tc>
        <w:tc>
          <w:tcPr>
            <w:tcW w:w="6095" w:type="dxa"/>
          </w:tcPr>
          <w:p w14:paraId="4EEDB54D" w14:textId="77777777" w:rsidR="003513E3" w:rsidRDefault="003513E3" w:rsidP="005B2E4E">
            <w:pPr>
              <w:pStyle w:val="TabellenInhalt"/>
            </w:pPr>
            <w:r>
              <w:t>Es wird empfohlen folgende Parameter zu verwenden: CPU- und Speicherfaktor: 1048576, Speicherfaktor: 8, Parallelfaktor: 1.</w:t>
            </w:r>
          </w:p>
        </w:tc>
        <w:tc>
          <w:tcPr>
            <w:tcW w:w="1129" w:type="dxa"/>
          </w:tcPr>
          <w:p w14:paraId="10512F28" w14:textId="77777777" w:rsidR="003513E3" w:rsidRDefault="003513E3" w:rsidP="005B2E4E">
            <w:pPr>
              <w:pStyle w:val="TabellenInhalt"/>
            </w:pPr>
            <w:r>
              <w:t>2026+</w:t>
            </w:r>
          </w:p>
        </w:tc>
      </w:tr>
      <w:tr w:rsidR="003513E3" w14:paraId="6C03DABB" w14:textId="77777777" w:rsidTr="005B2E4E">
        <w:tc>
          <w:tcPr>
            <w:tcW w:w="1838" w:type="dxa"/>
          </w:tcPr>
          <w:p w14:paraId="06DD191A" w14:textId="77777777" w:rsidR="003513E3" w:rsidRDefault="003513E3" w:rsidP="005B2E4E">
            <w:pPr>
              <w:pStyle w:val="TabellenInhalt"/>
            </w:pPr>
            <w:r>
              <w:t>bcrypt</w:t>
            </w:r>
          </w:p>
        </w:tc>
        <w:tc>
          <w:tcPr>
            <w:tcW w:w="6095" w:type="dxa"/>
          </w:tcPr>
          <w:p w14:paraId="6B18AFA4" w14:textId="77777777" w:rsidR="003513E3" w:rsidRDefault="003513E3" w:rsidP="005B2E4E">
            <w:pPr>
              <w:pStyle w:val="TabellenInhalt"/>
            </w:pPr>
            <w:r>
              <w:t>Es wird empfohlen folgenden Parameter zu verwenden: Kostenfaktor 12.</w:t>
            </w:r>
          </w:p>
        </w:tc>
        <w:tc>
          <w:tcPr>
            <w:tcW w:w="1129" w:type="dxa"/>
          </w:tcPr>
          <w:p w14:paraId="2D17256F" w14:textId="77777777" w:rsidR="003513E3" w:rsidRDefault="003513E3" w:rsidP="005B2E4E">
            <w:pPr>
              <w:pStyle w:val="TabellenInhalt"/>
            </w:pPr>
            <w:r>
              <w:t>2026+</w:t>
            </w:r>
          </w:p>
        </w:tc>
      </w:tr>
      <w:tr w:rsidR="003513E3" w14:paraId="2FA8BF16" w14:textId="77777777" w:rsidTr="005B2E4E">
        <w:tc>
          <w:tcPr>
            <w:tcW w:w="1838" w:type="dxa"/>
          </w:tcPr>
          <w:p w14:paraId="6AEB15BE" w14:textId="77777777" w:rsidR="003513E3" w:rsidRDefault="003513E3" w:rsidP="005B2E4E">
            <w:pPr>
              <w:pStyle w:val="TabellenInhalt"/>
            </w:pPr>
            <w:r>
              <w:t>PBKDF2</w:t>
            </w:r>
          </w:p>
        </w:tc>
        <w:tc>
          <w:tcPr>
            <w:tcW w:w="6095" w:type="dxa"/>
          </w:tcPr>
          <w:p w14:paraId="57AE03BF" w14:textId="77777777" w:rsidR="003513E3" w:rsidRDefault="003513E3" w:rsidP="005B2E4E">
            <w:pPr>
              <w:pStyle w:val="TabellenInhalt"/>
            </w:pPr>
            <w:r>
              <w:t>Es wird empfohlen folgenden Parameter zu verwenden: 10000 Durchläufe.</w:t>
            </w:r>
          </w:p>
        </w:tc>
        <w:tc>
          <w:tcPr>
            <w:tcW w:w="1129" w:type="dxa"/>
          </w:tcPr>
          <w:p w14:paraId="49D29B9D" w14:textId="77777777" w:rsidR="003513E3" w:rsidRDefault="003513E3" w:rsidP="005B2E4E">
            <w:pPr>
              <w:pStyle w:val="TabellenInhalt"/>
            </w:pPr>
            <w:r>
              <w:t>2026+</w:t>
            </w:r>
          </w:p>
        </w:tc>
      </w:tr>
    </w:tbl>
    <w:p w14:paraId="77B77BCA" w14:textId="5C86A51A" w:rsidR="003513E3" w:rsidRDefault="003513E3" w:rsidP="003513E3">
      <w:pPr>
        <w:pStyle w:val="Beschriftung"/>
        <w:rPr>
          <w:noProof w:val="0"/>
        </w:rPr>
      </w:pPr>
      <w:bookmarkStart w:id="88" w:name="_Toc72247088"/>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27</w:t>
      </w:r>
      <w:r>
        <w:rPr>
          <w:noProof w:val="0"/>
        </w:rPr>
        <w:fldChar w:fldCharType="end"/>
      </w:r>
      <w:r>
        <w:rPr>
          <w:noProof w:val="0"/>
        </w:rPr>
        <w:t>: freigegebene Verfahren zum Speichern von Passwörtern</w:t>
      </w:r>
      <w:bookmarkEnd w:id="88"/>
    </w:p>
    <w:p w14:paraId="5514FB8D" w14:textId="77777777" w:rsidR="003513E3" w:rsidRDefault="003513E3" w:rsidP="003513E3">
      <w:r>
        <w:t>Reine Hashverfahren wie MD5, SHA1, SHA2 oder SHA3 und veraltete Passworthashverfahren wie DES-crypt und Windows LM-Hash sind nicht freigegeben.</w:t>
      </w:r>
    </w:p>
    <w:p w14:paraId="21034424" w14:textId="77777777" w:rsidR="003513E3" w:rsidRDefault="003513E3" w:rsidP="003513E3">
      <w:r>
        <w:lastRenderedPageBreak/>
        <w:t>Passwörter und Teile aus Passwörtern dürfen nicht in anderen Werten als den Passworthash (z. B. Cookies für „Eingeloggt bleiben“-Funktion, Authentication Token) oder mit zwei verschiedenen Hashverfahren gespeichert werden.</w:t>
      </w:r>
    </w:p>
    <w:p w14:paraId="1559CC7B" w14:textId="77777777" w:rsidR="003513E3" w:rsidRDefault="003513E3" w:rsidP="003513E3">
      <w:pPr>
        <w:pStyle w:val="berschrift2"/>
      </w:pPr>
      <w:bookmarkStart w:id="89" w:name="_Toc72247013"/>
      <w:bookmarkStart w:id="90" w:name="_Toc78233285"/>
      <w:r>
        <w:rPr>
          <w:color w:val="000000"/>
        </w:rPr>
        <w:t>Multi-Faktor-</w:t>
      </w:r>
      <w:r>
        <w:t>Authentifizierung</w:t>
      </w:r>
      <w:bookmarkEnd w:id="89"/>
      <w:bookmarkEnd w:id="90"/>
    </w:p>
    <w:p w14:paraId="31065563" w14:textId="77777777" w:rsidR="003513E3" w:rsidRDefault="003513E3" w:rsidP="003513E3">
      <w:r>
        <w:t xml:space="preserve">Multi-Faktor-Authentifizierung (MFA) nutzt die Kombination von zwei oder mehr Berechtigungsnachweisen für die Prüfung der Identität. Die Sicherheit von Anmeldeverfahren lässt sich dank MFA deutlich erhöhen. Der Identitätsdiebstahl wird erschwert. Mit der Zunahme von Cyber-Sicherheitsbedrohungen wird es immer notwendiger die Sicherheitsstandards von Anwendungen zu verbessern. Heutzutage können viele Anwendungen durch eine zusätzliche Sicherheitsebene (Aktivierung von 2-Faktor-Authentifizierung) besser abgesichert werden. </w:t>
      </w:r>
    </w:p>
    <w:p w14:paraId="5B069479" w14:textId="77777777" w:rsidR="003513E3" w:rsidRDefault="003513E3" w:rsidP="001642A0">
      <w:pPr>
        <w:pStyle w:val="berschrift3"/>
      </w:pPr>
      <w:bookmarkStart w:id="91" w:name="_Toc72247014"/>
      <w:bookmarkStart w:id="92" w:name="_Toc78233286"/>
      <w:r>
        <w:t>HMAC-basierte Einmal-Passwörter (HOTP)</w:t>
      </w:r>
      <w:bookmarkEnd w:id="91"/>
      <w:bookmarkEnd w:id="92"/>
    </w:p>
    <w:p w14:paraId="267ADA2C" w14:textId="77777777" w:rsidR="003513E3" w:rsidRDefault="003513E3" w:rsidP="003513E3">
      <w:r>
        <w:t>Das Verfahren wurde von der Initiative For Open Authentication (OATH) entwickelt und im Rahmen der Internet Engineering Task Force (IETF) im Dezember 2005 als RFC 4226 veröffentlicht. Ein ähnliches und jüngeres Verfahren, welches aber statt mit einem Zähler mit der Uhrzeit arbeitet, stellt der Time-based One-time Password Algorithmus(TOTP) dar.</w:t>
      </w:r>
    </w:p>
    <w:p w14:paraId="52109942" w14:textId="77777777" w:rsidR="003513E3" w:rsidRDefault="003513E3" w:rsidP="003513E3">
      <w:r>
        <w:t>Für die Absicherung der Benutzerkonten durch HMAC-Based One-Time Passwords sind die folgenden Werte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3513E3" w14:paraId="571D53EE" w14:textId="77777777" w:rsidTr="005B2E4E">
        <w:trPr>
          <w:tblHeader/>
        </w:trPr>
        <w:tc>
          <w:tcPr>
            <w:tcW w:w="4390" w:type="dxa"/>
            <w:shd w:val="clear" w:color="auto" w:fill="BFBFBF" w:themeFill="background1" w:themeFillShade="BF"/>
          </w:tcPr>
          <w:p w14:paraId="61D4598F" w14:textId="77777777" w:rsidR="003513E3" w:rsidRDefault="003513E3" w:rsidP="005B2E4E">
            <w:pPr>
              <w:pStyle w:val="Tabellenkopf"/>
            </w:pPr>
            <w:r>
              <w:t>Verfahren</w:t>
            </w:r>
          </w:p>
        </w:tc>
        <w:tc>
          <w:tcPr>
            <w:tcW w:w="3260" w:type="dxa"/>
            <w:shd w:val="clear" w:color="auto" w:fill="BFBFBF" w:themeFill="background1" w:themeFillShade="BF"/>
          </w:tcPr>
          <w:p w14:paraId="2A7CA1F6" w14:textId="77777777" w:rsidR="003513E3" w:rsidRDefault="003513E3" w:rsidP="005B2E4E">
            <w:pPr>
              <w:pStyle w:val="Tabellenkopf"/>
            </w:pPr>
            <w:r>
              <w:t>Zeichenlänge</w:t>
            </w:r>
          </w:p>
        </w:tc>
        <w:tc>
          <w:tcPr>
            <w:tcW w:w="1412" w:type="dxa"/>
            <w:shd w:val="clear" w:color="auto" w:fill="BFBFBF" w:themeFill="background1" w:themeFillShade="BF"/>
          </w:tcPr>
          <w:p w14:paraId="0A5E1A23" w14:textId="77777777" w:rsidR="003513E3" w:rsidRDefault="003513E3" w:rsidP="005B2E4E">
            <w:pPr>
              <w:pStyle w:val="Tabellenkopf"/>
            </w:pPr>
            <w:r>
              <w:t>Gültig bis</w:t>
            </w:r>
          </w:p>
        </w:tc>
      </w:tr>
      <w:tr w:rsidR="003513E3" w14:paraId="53F7BF83" w14:textId="77777777" w:rsidTr="005B2E4E">
        <w:tc>
          <w:tcPr>
            <w:tcW w:w="4390" w:type="dxa"/>
          </w:tcPr>
          <w:p w14:paraId="1B29B98A" w14:textId="77777777" w:rsidR="003513E3" w:rsidRDefault="003513E3" w:rsidP="005B2E4E">
            <w:pPr>
              <w:pStyle w:val="TabellenInhalt"/>
            </w:pPr>
            <w:r>
              <w:t>SHA(2) – 512 Bit</w:t>
            </w:r>
          </w:p>
        </w:tc>
        <w:tc>
          <w:tcPr>
            <w:tcW w:w="3260" w:type="dxa"/>
          </w:tcPr>
          <w:p w14:paraId="2ABFA213" w14:textId="77777777" w:rsidR="003513E3" w:rsidRDefault="003513E3" w:rsidP="005B2E4E">
            <w:pPr>
              <w:pStyle w:val="TabellenInhalt"/>
            </w:pPr>
            <w:r>
              <w:t>6 Zeichen</w:t>
            </w:r>
          </w:p>
          <w:p w14:paraId="14B97C8F" w14:textId="77777777" w:rsidR="003513E3" w:rsidRDefault="003513E3" w:rsidP="005B2E4E">
            <w:pPr>
              <w:pStyle w:val="TabellenInhalt"/>
            </w:pPr>
            <w:r>
              <w:t>8 Zeichen</w:t>
            </w:r>
          </w:p>
          <w:p w14:paraId="2AEC42A2" w14:textId="77777777" w:rsidR="003513E3" w:rsidRDefault="003513E3" w:rsidP="005B2E4E">
            <w:pPr>
              <w:pStyle w:val="TabellenInhalt"/>
            </w:pPr>
            <w:r>
              <w:t>10 Zeichen</w:t>
            </w:r>
          </w:p>
        </w:tc>
        <w:tc>
          <w:tcPr>
            <w:tcW w:w="1412" w:type="dxa"/>
          </w:tcPr>
          <w:p w14:paraId="44C4FBAC" w14:textId="77777777" w:rsidR="003513E3" w:rsidRDefault="003513E3" w:rsidP="005B2E4E">
            <w:pPr>
              <w:pStyle w:val="TabellenInhalt"/>
            </w:pPr>
            <w:r>
              <w:t>2026+</w:t>
            </w:r>
          </w:p>
        </w:tc>
      </w:tr>
      <w:tr w:rsidR="003513E3" w14:paraId="1F7E56C3" w14:textId="77777777" w:rsidTr="005B2E4E">
        <w:tc>
          <w:tcPr>
            <w:tcW w:w="4390" w:type="dxa"/>
          </w:tcPr>
          <w:p w14:paraId="627AF01C" w14:textId="77777777" w:rsidR="003513E3" w:rsidRDefault="003513E3" w:rsidP="005B2E4E">
            <w:pPr>
              <w:pStyle w:val="TabellenInhalt"/>
            </w:pPr>
            <w:r>
              <w:t>SHA(2) – 256 Bit</w:t>
            </w:r>
          </w:p>
        </w:tc>
        <w:tc>
          <w:tcPr>
            <w:tcW w:w="3260" w:type="dxa"/>
          </w:tcPr>
          <w:p w14:paraId="215A551D" w14:textId="77777777" w:rsidR="003513E3" w:rsidRDefault="003513E3" w:rsidP="005B2E4E">
            <w:pPr>
              <w:pStyle w:val="TabellenInhalt"/>
            </w:pPr>
            <w:r>
              <w:t>6 Zeichen</w:t>
            </w:r>
          </w:p>
          <w:p w14:paraId="21800571" w14:textId="77777777" w:rsidR="003513E3" w:rsidRDefault="003513E3" w:rsidP="005B2E4E">
            <w:pPr>
              <w:pStyle w:val="TabellenInhalt"/>
            </w:pPr>
            <w:r>
              <w:t>8 Zeichen</w:t>
            </w:r>
          </w:p>
          <w:p w14:paraId="475D739A" w14:textId="77777777" w:rsidR="003513E3" w:rsidRDefault="003513E3" w:rsidP="005B2E4E">
            <w:pPr>
              <w:pStyle w:val="TabellenInhalt"/>
            </w:pPr>
            <w:r>
              <w:t>10 Zeichen</w:t>
            </w:r>
          </w:p>
        </w:tc>
        <w:tc>
          <w:tcPr>
            <w:tcW w:w="1412" w:type="dxa"/>
          </w:tcPr>
          <w:p w14:paraId="6728B395" w14:textId="77777777" w:rsidR="003513E3" w:rsidRDefault="003513E3" w:rsidP="005B2E4E">
            <w:pPr>
              <w:pStyle w:val="TabellenInhalt"/>
            </w:pPr>
            <w:r>
              <w:t>2026+</w:t>
            </w:r>
          </w:p>
        </w:tc>
      </w:tr>
    </w:tbl>
    <w:p w14:paraId="4CD34570" w14:textId="451F6A8E" w:rsidR="003513E3" w:rsidRDefault="003513E3" w:rsidP="003513E3">
      <w:pPr>
        <w:pStyle w:val="Beschriftung"/>
        <w:rPr>
          <w:noProof w:val="0"/>
        </w:rPr>
      </w:pPr>
      <w:bookmarkStart w:id="93" w:name="_Toc72247089"/>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28</w:t>
      </w:r>
      <w:r>
        <w:rPr>
          <w:noProof w:val="0"/>
        </w:rPr>
        <w:fldChar w:fldCharType="end"/>
      </w:r>
      <w:r>
        <w:rPr>
          <w:noProof w:val="0"/>
        </w:rPr>
        <w:t>: HMAC-basierte Einmal-Passwörter (HOTP)</w:t>
      </w:r>
      <w:bookmarkEnd w:id="93"/>
    </w:p>
    <w:p w14:paraId="601BC848" w14:textId="77777777" w:rsidR="003513E3" w:rsidRDefault="003513E3" w:rsidP="003513E3">
      <w:r>
        <w:t>Der Benutzer sollte spätestens nach 8 h idealerweise nach 1h einen Hinweis für einen neuen Request seines Zählers erhalten.</w:t>
      </w:r>
    </w:p>
    <w:p w14:paraId="24DF4FE5" w14:textId="77777777" w:rsidR="003513E3" w:rsidRDefault="003513E3" w:rsidP="001642A0">
      <w:pPr>
        <w:pStyle w:val="berschrift3"/>
      </w:pPr>
      <w:bookmarkStart w:id="94" w:name="_Toc72247015"/>
      <w:bookmarkStart w:id="95" w:name="_Toc78233287"/>
      <w:r>
        <w:t>Zeit-basierte Einmal-Passwörter (TOTP)</w:t>
      </w:r>
      <w:bookmarkEnd w:id="94"/>
      <w:bookmarkEnd w:id="95"/>
    </w:p>
    <w:p w14:paraId="2608C096" w14:textId="77777777" w:rsidR="003513E3" w:rsidRDefault="003513E3" w:rsidP="003513E3">
      <w:r>
        <w:t>Das TOTP Verfahren wurde 2011 im Rahmen der Internet Engineering Task Force (IETF) als RFC 6238 veröffentlicht. Beim TOTP Algorithmus handelt es sich um eine Hashfunktion, in welcher ein geheimes Passwort zusammen mit der aktuellen Uhrzeit gehasht wird.</w:t>
      </w:r>
    </w:p>
    <w:p w14:paraId="38D0FD67" w14:textId="77777777" w:rsidR="003513E3" w:rsidRDefault="003513E3" w:rsidP="003513E3">
      <w:r>
        <w:t>Für die Absicherung der Benutzerkonten durch HMAC-Based One-Time Passwords dürfen die folgenden Werte verwendet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978"/>
        <w:gridCol w:w="1554"/>
      </w:tblGrid>
      <w:tr w:rsidR="003513E3" w14:paraId="5E643A53" w14:textId="77777777" w:rsidTr="005B2E4E">
        <w:trPr>
          <w:tblHeader/>
        </w:trPr>
        <w:tc>
          <w:tcPr>
            <w:tcW w:w="2265" w:type="dxa"/>
            <w:shd w:val="clear" w:color="auto" w:fill="BFBFBF" w:themeFill="background1" w:themeFillShade="BF"/>
          </w:tcPr>
          <w:p w14:paraId="44963A20" w14:textId="77777777" w:rsidR="003513E3" w:rsidRDefault="003513E3" w:rsidP="005B2E4E">
            <w:pPr>
              <w:pStyle w:val="Tabellenkopf"/>
            </w:pPr>
            <w:r>
              <w:lastRenderedPageBreak/>
              <w:t>Verfahren</w:t>
            </w:r>
          </w:p>
        </w:tc>
        <w:tc>
          <w:tcPr>
            <w:tcW w:w="2265" w:type="dxa"/>
            <w:shd w:val="clear" w:color="auto" w:fill="BFBFBF" w:themeFill="background1" w:themeFillShade="BF"/>
          </w:tcPr>
          <w:p w14:paraId="5240B212" w14:textId="77777777" w:rsidR="003513E3" w:rsidRDefault="003513E3" w:rsidP="005B2E4E">
            <w:pPr>
              <w:pStyle w:val="Tabellenkopf"/>
            </w:pPr>
            <w:r>
              <w:t>Zeichenlänge</w:t>
            </w:r>
          </w:p>
        </w:tc>
        <w:tc>
          <w:tcPr>
            <w:tcW w:w="2978" w:type="dxa"/>
            <w:shd w:val="clear" w:color="auto" w:fill="BFBFBF" w:themeFill="background1" w:themeFillShade="BF"/>
          </w:tcPr>
          <w:p w14:paraId="16FC2B37" w14:textId="77777777" w:rsidR="003513E3" w:rsidRDefault="003513E3" w:rsidP="005B2E4E">
            <w:pPr>
              <w:pStyle w:val="Tabellenkopf"/>
            </w:pPr>
            <w:r>
              <w:t>Gültiges Zeitinterval</w:t>
            </w:r>
          </w:p>
        </w:tc>
        <w:tc>
          <w:tcPr>
            <w:tcW w:w="1554" w:type="dxa"/>
            <w:shd w:val="clear" w:color="auto" w:fill="BFBFBF" w:themeFill="background1" w:themeFillShade="BF"/>
          </w:tcPr>
          <w:p w14:paraId="6312AC2E" w14:textId="77777777" w:rsidR="003513E3" w:rsidRDefault="003513E3" w:rsidP="005B2E4E">
            <w:pPr>
              <w:pStyle w:val="Tabellenkopf"/>
            </w:pPr>
            <w:r>
              <w:t>Gültig bis</w:t>
            </w:r>
          </w:p>
        </w:tc>
      </w:tr>
      <w:tr w:rsidR="003513E3" w14:paraId="0168DDB6" w14:textId="77777777" w:rsidTr="005B2E4E">
        <w:tc>
          <w:tcPr>
            <w:tcW w:w="2265" w:type="dxa"/>
          </w:tcPr>
          <w:p w14:paraId="461E6548" w14:textId="77777777" w:rsidR="003513E3" w:rsidRDefault="003513E3" w:rsidP="005B2E4E">
            <w:pPr>
              <w:pStyle w:val="TabellenInhalt"/>
            </w:pPr>
            <w:r>
              <w:t>SHA(2) – 512 Bit</w:t>
            </w:r>
          </w:p>
        </w:tc>
        <w:tc>
          <w:tcPr>
            <w:tcW w:w="2265" w:type="dxa"/>
          </w:tcPr>
          <w:p w14:paraId="172060E9" w14:textId="77777777" w:rsidR="003513E3" w:rsidRDefault="003513E3" w:rsidP="005B2E4E">
            <w:pPr>
              <w:pStyle w:val="TabellenInhalt"/>
            </w:pPr>
            <w:r>
              <w:t>6 Zeichen</w:t>
            </w:r>
          </w:p>
          <w:p w14:paraId="503297BF" w14:textId="77777777" w:rsidR="003513E3" w:rsidRDefault="003513E3" w:rsidP="005B2E4E">
            <w:pPr>
              <w:pStyle w:val="TabellenInhalt"/>
            </w:pPr>
            <w:r>
              <w:t>8 Zeichen</w:t>
            </w:r>
          </w:p>
          <w:p w14:paraId="3FF450B4" w14:textId="77777777" w:rsidR="003513E3" w:rsidRDefault="003513E3" w:rsidP="005B2E4E">
            <w:pPr>
              <w:pStyle w:val="TabellenInhalt"/>
            </w:pPr>
            <w:r>
              <w:t>10 Zeichen</w:t>
            </w:r>
          </w:p>
        </w:tc>
        <w:tc>
          <w:tcPr>
            <w:tcW w:w="2978" w:type="dxa"/>
          </w:tcPr>
          <w:p w14:paraId="1AC8ECD3" w14:textId="77777777" w:rsidR="003513E3" w:rsidRDefault="003513E3" w:rsidP="005B2E4E">
            <w:pPr>
              <w:pStyle w:val="TabellenInhalt"/>
            </w:pPr>
            <w:r>
              <w:t>30 sec</w:t>
            </w:r>
          </w:p>
          <w:p w14:paraId="29320F8E" w14:textId="77777777" w:rsidR="003513E3" w:rsidRDefault="003513E3" w:rsidP="005B2E4E">
            <w:pPr>
              <w:pStyle w:val="TabellenInhalt"/>
            </w:pPr>
            <w:r>
              <w:t>60 sec</w:t>
            </w:r>
          </w:p>
        </w:tc>
        <w:tc>
          <w:tcPr>
            <w:tcW w:w="1554" w:type="dxa"/>
          </w:tcPr>
          <w:p w14:paraId="008B7735" w14:textId="77777777" w:rsidR="003513E3" w:rsidRDefault="003513E3" w:rsidP="005B2E4E">
            <w:pPr>
              <w:pStyle w:val="TabellenInhalt"/>
            </w:pPr>
            <w:r>
              <w:t>2026+</w:t>
            </w:r>
          </w:p>
        </w:tc>
      </w:tr>
      <w:tr w:rsidR="003513E3" w14:paraId="1FFA943D" w14:textId="77777777" w:rsidTr="005B2E4E">
        <w:tc>
          <w:tcPr>
            <w:tcW w:w="2265" w:type="dxa"/>
          </w:tcPr>
          <w:p w14:paraId="2F0E3E1A" w14:textId="77777777" w:rsidR="003513E3" w:rsidRDefault="003513E3" w:rsidP="005B2E4E">
            <w:pPr>
              <w:pStyle w:val="TabellenInhalt"/>
            </w:pPr>
            <w:r>
              <w:t>SHA(2) – 256 Bit</w:t>
            </w:r>
          </w:p>
        </w:tc>
        <w:tc>
          <w:tcPr>
            <w:tcW w:w="2265" w:type="dxa"/>
          </w:tcPr>
          <w:p w14:paraId="50712626" w14:textId="77777777" w:rsidR="003513E3" w:rsidRDefault="003513E3" w:rsidP="005B2E4E">
            <w:pPr>
              <w:pStyle w:val="TabellenInhalt"/>
            </w:pPr>
            <w:r>
              <w:t>6 Zeichen</w:t>
            </w:r>
          </w:p>
          <w:p w14:paraId="1FD161ED" w14:textId="77777777" w:rsidR="003513E3" w:rsidRDefault="003513E3" w:rsidP="005B2E4E">
            <w:pPr>
              <w:pStyle w:val="TabellenInhalt"/>
            </w:pPr>
            <w:r>
              <w:t>8 Zeichen</w:t>
            </w:r>
          </w:p>
          <w:p w14:paraId="3EA68249" w14:textId="77777777" w:rsidR="003513E3" w:rsidRDefault="003513E3" w:rsidP="005B2E4E">
            <w:pPr>
              <w:pStyle w:val="TabellenInhalt"/>
            </w:pPr>
            <w:r>
              <w:t>10 Zeichen</w:t>
            </w:r>
          </w:p>
        </w:tc>
        <w:tc>
          <w:tcPr>
            <w:tcW w:w="2978" w:type="dxa"/>
          </w:tcPr>
          <w:p w14:paraId="14E10569" w14:textId="77777777" w:rsidR="003513E3" w:rsidRDefault="003513E3" w:rsidP="005B2E4E">
            <w:pPr>
              <w:pStyle w:val="TabellenInhalt"/>
            </w:pPr>
            <w:r>
              <w:t>30 sec</w:t>
            </w:r>
          </w:p>
          <w:p w14:paraId="17994D49" w14:textId="77777777" w:rsidR="003513E3" w:rsidRDefault="003513E3" w:rsidP="005B2E4E">
            <w:pPr>
              <w:pStyle w:val="TabellenInhalt"/>
            </w:pPr>
            <w:r>
              <w:t>60 sec</w:t>
            </w:r>
          </w:p>
        </w:tc>
        <w:tc>
          <w:tcPr>
            <w:tcW w:w="1554" w:type="dxa"/>
          </w:tcPr>
          <w:p w14:paraId="6F36AF93" w14:textId="77777777" w:rsidR="003513E3" w:rsidRDefault="003513E3" w:rsidP="005B2E4E">
            <w:pPr>
              <w:pStyle w:val="TabellenInhalt"/>
            </w:pPr>
            <w:r>
              <w:t>2026+</w:t>
            </w:r>
          </w:p>
        </w:tc>
      </w:tr>
    </w:tbl>
    <w:p w14:paraId="6B15A91F" w14:textId="23E77E18" w:rsidR="003513E3" w:rsidRDefault="003513E3" w:rsidP="003513E3">
      <w:pPr>
        <w:pStyle w:val="Beschriftung"/>
        <w:rPr>
          <w:noProof w:val="0"/>
        </w:rPr>
      </w:pPr>
      <w:bookmarkStart w:id="96" w:name="_Toc72247090"/>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29</w:t>
      </w:r>
      <w:r>
        <w:rPr>
          <w:noProof w:val="0"/>
        </w:rPr>
        <w:fldChar w:fldCharType="end"/>
      </w:r>
      <w:r>
        <w:rPr>
          <w:noProof w:val="0"/>
        </w:rPr>
        <w:t>: Zeit-basierte Einmal-Passwörter (TOTP)</w:t>
      </w:r>
      <w:bookmarkEnd w:id="96"/>
    </w:p>
    <w:p w14:paraId="3905F69C" w14:textId="77777777" w:rsidR="003513E3" w:rsidRDefault="003513E3" w:rsidP="003513E3">
      <w:r>
        <w:t>Die Schlüssel sind in einem manipulationssicheren Endgerät aufzubewahren und sind vor unbefugtem Zugriff und unbefugter Benutzung zu schützen. Die gesamte Kommunikation sollte über kryptographisch abgesicherte Verbindungen mittels TLS Version 1.2 oder IPSec erfolgen. Sofern die Übermittlung des gemeinsamen Preshared Keys (PSK) mittels QR-Code erfolgt, ist sicherzustellen, dass ebenfalls die Übertragung des QR-Codes kryptographisch abgesichert erfolgt und das der Empfänger, den QR-Code sicher gegenüber unberechtigten Dritten aufbewahrt.</w:t>
      </w:r>
    </w:p>
    <w:p w14:paraId="34D28B53" w14:textId="77777777" w:rsidR="003513E3" w:rsidRDefault="003513E3" w:rsidP="003513E3">
      <w:r>
        <w:t>Bei IT-Systemen oder Anwendungen mit sehr hohen Schutzbedarf hinsichtlich der Vertraulichkeit und Integrität dürfen keine QR-Codes zum Austausch des gemeinsamen Preshared Keys (PSK) für die HMAC-Based One-Time Password Authentisierung verwendet werden.</w:t>
      </w:r>
    </w:p>
    <w:p w14:paraId="0C37C207" w14:textId="77777777" w:rsidR="003513E3" w:rsidRDefault="003513E3" w:rsidP="001642A0">
      <w:pPr>
        <w:pStyle w:val="berschrift3"/>
      </w:pPr>
      <w:bookmarkStart w:id="97" w:name="_Toc72247016"/>
      <w:bookmarkStart w:id="98" w:name="_Toc78233288"/>
      <w:r>
        <w:t>SMS-basierte Einmal-Passwörter</w:t>
      </w:r>
      <w:bookmarkEnd w:id="97"/>
      <w:bookmarkEnd w:id="98"/>
    </w:p>
    <w:p w14:paraId="521B35F9" w14:textId="77777777" w:rsidR="003513E3" w:rsidRDefault="003513E3" w:rsidP="003513E3">
      <w:r>
        <w:t>Für die Absicherung der Benutzerkonten durch SMS-Based One-Time Passwords dürfen die folgenden Werte verwendet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978"/>
        <w:gridCol w:w="1554"/>
      </w:tblGrid>
      <w:tr w:rsidR="003513E3" w14:paraId="3C46A494" w14:textId="77777777" w:rsidTr="005B2E4E">
        <w:trPr>
          <w:tblHeader/>
        </w:trPr>
        <w:tc>
          <w:tcPr>
            <w:tcW w:w="2265" w:type="dxa"/>
            <w:shd w:val="clear" w:color="auto" w:fill="BFBFBF" w:themeFill="background1" w:themeFillShade="BF"/>
          </w:tcPr>
          <w:p w14:paraId="78F26A78" w14:textId="77777777" w:rsidR="003513E3" w:rsidRDefault="003513E3" w:rsidP="005B2E4E">
            <w:pPr>
              <w:pStyle w:val="Tabellenkopf"/>
            </w:pPr>
            <w:r>
              <w:t>Verfahren</w:t>
            </w:r>
          </w:p>
        </w:tc>
        <w:tc>
          <w:tcPr>
            <w:tcW w:w="2265" w:type="dxa"/>
            <w:shd w:val="clear" w:color="auto" w:fill="BFBFBF" w:themeFill="background1" w:themeFillShade="BF"/>
          </w:tcPr>
          <w:p w14:paraId="06EB75B5" w14:textId="77777777" w:rsidR="003513E3" w:rsidRDefault="003513E3" w:rsidP="005B2E4E">
            <w:pPr>
              <w:pStyle w:val="Tabellenkopf"/>
            </w:pPr>
            <w:r>
              <w:t>Zeichenlänge</w:t>
            </w:r>
          </w:p>
        </w:tc>
        <w:tc>
          <w:tcPr>
            <w:tcW w:w="2978" w:type="dxa"/>
            <w:shd w:val="clear" w:color="auto" w:fill="BFBFBF" w:themeFill="background1" w:themeFillShade="BF"/>
          </w:tcPr>
          <w:p w14:paraId="120F5AD4" w14:textId="77777777" w:rsidR="003513E3" w:rsidRDefault="003513E3" w:rsidP="005B2E4E">
            <w:pPr>
              <w:pStyle w:val="Tabellenkopf"/>
            </w:pPr>
            <w:r>
              <w:t>Gültiges Zeitinterval</w:t>
            </w:r>
          </w:p>
        </w:tc>
        <w:tc>
          <w:tcPr>
            <w:tcW w:w="1554" w:type="dxa"/>
            <w:shd w:val="clear" w:color="auto" w:fill="BFBFBF" w:themeFill="background1" w:themeFillShade="BF"/>
          </w:tcPr>
          <w:p w14:paraId="721C21B9" w14:textId="77777777" w:rsidR="003513E3" w:rsidRDefault="003513E3" w:rsidP="005B2E4E">
            <w:pPr>
              <w:pStyle w:val="Tabellenkopf"/>
            </w:pPr>
            <w:r>
              <w:t>Gültig bis</w:t>
            </w:r>
          </w:p>
        </w:tc>
      </w:tr>
      <w:tr w:rsidR="003513E3" w14:paraId="3CDF30B0" w14:textId="77777777" w:rsidTr="005B2E4E">
        <w:tc>
          <w:tcPr>
            <w:tcW w:w="2265" w:type="dxa"/>
          </w:tcPr>
          <w:p w14:paraId="7D248AAB" w14:textId="77777777" w:rsidR="003513E3" w:rsidRDefault="003513E3" w:rsidP="005B2E4E">
            <w:pPr>
              <w:pStyle w:val="TabellenInhalt"/>
            </w:pPr>
            <w:r>
              <w:t>SHA(1) – 100 Bit</w:t>
            </w:r>
          </w:p>
        </w:tc>
        <w:tc>
          <w:tcPr>
            <w:tcW w:w="2265" w:type="dxa"/>
          </w:tcPr>
          <w:p w14:paraId="7DE8B834" w14:textId="77777777" w:rsidR="003513E3" w:rsidRDefault="003513E3" w:rsidP="005B2E4E">
            <w:pPr>
              <w:pStyle w:val="TabellenInhalt"/>
            </w:pPr>
            <w:r>
              <w:t>6 Zeichen</w:t>
            </w:r>
          </w:p>
        </w:tc>
        <w:tc>
          <w:tcPr>
            <w:tcW w:w="2978" w:type="dxa"/>
          </w:tcPr>
          <w:p w14:paraId="63EFAD48" w14:textId="77777777" w:rsidR="003513E3" w:rsidRDefault="003513E3" w:rsidP="005B2E4E">
            <w:pPr>
              <w:pStyle w:val="TabellenInhalt"/>
            </w:pPr>
            <w:r>
              <w:t>30 sec</w:t>
            </w:r>
          </w:p>
          <w:p w14:paraId="7CD78FE0" w14:textId="77777777" w:rsidR="003513E3" w:rsidRDefault="003513E3" w:rsidP="005B2E4E">
            <w:pPr>
              <w:pStyle w:val="TabellenInhalt"/>
            </w:pPr>
            <w:r>
              <w:t>60 sec</w:t>
            </w:r>
          </w:p>
        </w:tc>
        <w:tc>
          <w:tcPr>
            <w:tcW w:w="1554" w:type="dxa"/>
          </w:tcPr>
          <w:p w14:paraId="74B773B7" w14:textId="77777777" w:rsidR="003513E3" w:rsidRDefault="003513E3" w:rsidP="005B2E4E">
            <w:pPr>
              <w:pStyle w:val="TabellenInhalt"/>
            </w:pPr>
            <w:r>
              <w:t>2021</w:t>
            </w:r>
          </w:p>
        </w:tc>
      </w:tr>
    </w:tbl>
    <w:p w14:paraId="595B977E" w14:textId="6C3D1BA9" w:rsidR="003513E3" w:rsidRDefault="003513E3" w:rsidP="003513E3">
      <w:pPr>
        <w:pStyle w:val="Beschriftung"/>
        <w:rPr>
          <w:noProof w:val="0"/>
        </w:rPr>
      </w:pPr>
      <w:bookmarkStart w:id="99" w:name="_Toc72247091"/>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30</w:t>
      </w:r>
      <w:r>
        <w:rPr>
          <w:noProof w:val="0"/>
        </w:rPr>
        <w:fldChar w:fldCharType="end"/>
      </w:r>
      <w:r>
        <w:rPr>
          <w:noProof w:val="0"/>
        </w:rPr>
        <w:t>: SMS-basierte Einmal-Passwörter</w:t>
      </w:r>
      <w:bookmarkEnd w:id="99"/>
    </w:p>
    <w:p w14:paraId="29CFA886" w14:textId="77777777" w:rsidR="003513E3" w:rsidRDefault="003513E3" w:rsidP="003513E3">
      <w:r>
        <w:t>Wenn das Passwort für die 2FA an das Mobilegerät gesendet wird, sollte das Gerät das Authentisierungsgeheimnis nicht anzeigen, während das Mobilegerät vom Eigentümer gesperrt ist (d. h. die Eingabe einer PIN, eines Passworts oder einer biometrischen Datenerfassung ist erforderlich). Authentifikatoren sollten jedoch den Empfang eines Authentifizierungsgeheimnisses auf einem gesperrten Gerät anzeigen.</w:t>
      </w:r>
    </w:p>
    <w:p w14:paraId="1E80D7CD" w14:textId="77777777" w:rsidR="003513E3" w:rsidRDefault="003513E3" w:rsidP="003513E3">
      <w:r>
        <w:t>Bei IT-Systemen oder Anwendungen mit hohen oder sehr hohen Schutzbedarf hinsichtlich der Vertraulichkeit und Integrität darf aufgrund der Sicherheitsmängel im SS7-Routingprotokoll keine SMS-Based One-Time Password Authentisierung verwendet werden.</w:t>
      </w:r>
    </w:p>
    <w:p w14:paraId="4FE39303" w14:textId="77777777" w:rsidR="003513E3" w:rsidRDefault="003513E3" w:rsidP="003513E3">
      <w:pPr>
        <w:pStyle w:val="berschrift2"/>
      </w:pPr>
      <w:bookmarkStart w:id="100" w:name="_Toc72247017"/>
      <w:bookmarkStart w:id="101" w:name="_Toc78233289"/>
      <w:r>
        <w:t>Datei-Hashing-Verfahren</w:t>
      </w:r>
      <w:bookmarkEnd w:id="100"/>
      <w:bookmarkEnd w:id="101"/>
    </w:p>
    <w:p w14:paraId="688BB520" w14:textId="77777777" w:rsidR="003513E3" w:rsidRDefault="003513E3" w:rsidP="003513E3">
      <w:r>
        <w:t xml:space="preserve">Eine gute Hashfunktion liefert für die erwarteten Eingabedaten Werte, sodass zwei unterschiedliche Eingaben auch zu unterschiedlichen Ausgabewerten führen. Ein Hashwert </w:t>
      </w:r>
      <w:r>
        <w:lastRenderedPageBreak/>
        <w:t>wird aus diesem Grunde auch als Fingerprint einer Datei bezeichnet, da er eine nahezu eindeutige Kennzeichnung einer größeren Datenmenge darstellt, so wie ein Fingerabdruck einen Menschen nahezu eindeutig identifiziert. Die Länge des Hash-Outputs ist als Sicherheitsparameter von zentraler Bedeutung, weil er den zu erbringenden Aufwand von generischen Angriffen bestimmt. Zur Begegnung des Geburtstagsparadoxons für eine Hashfunktion muss die Länge des Hashwertes für die SHA(2)-Familie da diese auf das Merkle-Damgård-Konstruktion aufbaut mindestens ≥ 240 Bit sein.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3513E3" w14:paraId="5E946BE8" w14:textId="77777777" w:rsidTr="005B2E4E">
        <w:trPr>
          <w:tblHeader/>
        </w:trPr>
        <w:tc>
          <w:tcPr>
            <w:tcW w:w="4390" w:type="dxa"/>
            <w:shd w:val="clear" w:color="auto" w:fill="BFBFBF" w:themeFill="background1" w:themeFillShade="BF"/>
          </w:tcPr>
          <w:p w14:paraId="52B08110" w14:textId="77777777" w:rsidR="003513E3" w:rsidRDefault="003513E3" w:rsidP="005B2E4E">
            <w:pPr>
              <w:pStyle w:val="Tabellenkopf"/>
            </w:pPr>
            <w:r>
              <w:t>Hashing-Familie</w:t>
            </w:r>
          </w:p>
        </w:tc>
        <w:tc>
          <w:tcPr>
            <w:tcW w:w="3260" w:type="dxa"/>
            <w:shd w:val="clear" w:color="auto" w:fill="BFBFBF" w:themeFill="background1" w:themeFillShade="BF"/>
          </w:tcPr>
          <w:p w14:paraId="585426FE" w14:textId="77777777" w:rsidR="003513E3" w:rsidRDefault="003513E3" w:rsidP="005B2E4E">
            <w:pPr>
              <w:pStyle w:val="Tabellenkopf"/>
            </w:pPr>
            <w:r>
              <w:t>Länge des Hashwertes</w:t>
            </w:r>
          </w:p>
        </w:tc>
        <w:tc>
          <w:tcPr>
            <w:tcW w:w="1412" w:type="dxa"/>
            <w:shd w:val="clear" w:color="auto" w:fill="BFBFBF" w:themeFill="background1" w:themeFillShade="BF"/>
          </w:tcPr>
          <w:p w14:paraId="2F68B27F" w14:textId="77777777" w:rsidR="003513E3" w:rsidRDefault="003513E3" w:rsidP="005B2E4E">
            <w:pPr>
              <w:pStyle w:val="Tabellenkopf"/>
            </w:pPr>
            <w:r>
              <w:t>Gültig bis</w:t>
            </w:r>
          </w:p>
        </w:tc>
      </w:tr>
      <w:tr w:rsidR="003513E3" w14:paraId="7346F9BD" w14:textId="77777777" w:rsidTr="005B2E4E">
        <w:tc>
          <w:tcPr>
            <w:tcW w:w="4390" w:type="dxa"/>
          </w:tcPr>
          <w:p w14:paraId="7EFC7ED7" w14:textId="77777777" w:rsidR="003513E3" w:rsidRDefault="003513E3" w:rsidP="005B2E4E">
            <w:pPr>
              <w:pStyle w:val="TabellenInhalt"/>
            </w:pPr>
            <w:r>
              <w:t>SHA(2)-512</w:t>
            </w:r>
          </w:p>
        </w:tc>
        <w:tc>
          <w:tcPr>
            <w:tcW w:w="3260" w:type="dxa"/>
          </w:tcPr>
          <w:p w14:paraId="379AFCF6" w14:textId="77777777" w:rsidR="003513E3" w:rsidRDefault="003513E3" w:rsidP="005B2E4E">
            <w:pPr>
              <w:pStyle w:val="TabellenInhalt"/>
            </w:pPr>
            <w:r>
              <w:t>512 Bit</w:t>
            </w:r>
          </w:p>
        </w:tc>
        <w:tc>
          <w:tcPr>
            <w:tcW w:w="1412" w:type="dxa"/>
          </w:tcPr>
          <w:p w14:paraId="4FE730C6" w14:textId="77777777" w:rsidR="003513E3" w:rsidRDefault="003513E3" w:rsidP="005B2E4E">
            <w:pPr>
              <w:pStyle w:val="TabellenInhalt"/>
            </w:pPr>
            <w:r>
              <w:t>2026+</w:t>
            </w:r>
          </w:p>
        </w:tc>
      </w:tr>
      <w:tr w:rsidR="003513E3" w14:paraId="2AD837FB" w14:textId="77777777" w:rsidTr="005B2E4E">
        <w:tc>
          <w:tcPr>
            <w:tcW w:w="4390" w:type="dxa"/>
          </w:tcPr>
          <w:p w14:paraId="04E7B163" w14:textId="77777777" w:rsidR="003513E3" w:rsidRDefault="003513E3" w:rsidP="005B2E4E">
            <w:pPr>
              <w:pStyle w:val="TabellenInhalt"/>
            </w:pPr>
            <w:r>
              <w:t>SHA(2)-512</w:t>
            </w:r>
          </w:p>
        </w:tc>
        <w:tc>
          <w:tcPr>
            <w:tcW w:w="3260" w:type="dxa"/>
          </w:tcPr>
          <w:p w14:paraId="478CE1D4" w14:textId="77777777" w:rsidR="003513E3" w:rsidRDefault="003513E3" w:rsidP="005B2E4E">
            <w:pPr>
              <w:pStyle w:val="TabellenInhalt"/>
            </w:pPr>
            <w:r>
              <w:t>256 Bit</w:t>
            </w:r>
          </w:p>
        </w:tc>
        <w:tc>
          <w:tcPr>
            <w:tcW w:w="1412" w:type="dxa"/>
          </w:tcPr>
          <w:p w14:paraId="02C06B12" w14:textId="77777777" w:rsidR="003513E3" w:rsidRDefault="003513E3" w:rsidP="005B2E4E">
            <w:pPr>
              <w:pStyle w:val="TabellenInhalt"/>
            </w:pPr>
            <w:r>
              <w:t>2026+</w:t>
            </w:r>
          </w:p>
        </w:tc>
      </w:tr>
      <w:tr w:rsidR="003513E3" w14:paraId="5E47DD31" w14:textId="77777777" w:rsidTr="005B2E4E">
        <w:tc>
          <w:tcPr>
            <w:tcW w:w="4390" w:type="dxa"/>
          </w:tcPr>
          <w:p w14:paraId="43E852A1" w14:textId="77777777" w:rsidR="003513E3" w:rsidRDefault="003513E3" w:rsidP="005B2E4E">
            <w:pPr>
              <w:pStyle w:val="TabellenInhalt"/>
            </w:pPr>
            <w:r>
              <w:t>SHA(2)-384</w:t>
            </w:r>
          </w:p>
        </w:tc>
        <w:tc>
          <w:tcPr>
            <w:tcW w:w="3260" w:type="dxa"/>
          </w:tcPr>
          <w:p w14:paraId="42B6CF0B" w14:textId="77777777" w:rsidR="003513E3" w:rsidRDefault="003513E3" w:rsidP="005B2E4E">
            <w:pPr>
              <w:pStyle w:val="TabellenInhalt"/>
            </w:pPr>
            <w:r>
              <w:t>384 Bit</w:t>
            </w:r>
          </w:p>
        </w:tc>
        <w:tc>
          <w:tcPr>
            <w:tcW w:w="1412" w:type="dxa"/>
          </w:tcPr>
          <w:p w14:paraId="7A31A9B1" w14:textId="77777777" w:rsidR="003513E3" w:rsidRDefault="003513E3" w:rsidP="005B2E4E">
            <w:pPr>
              <w:pStyle w:val="TabellenInhalt"/>
            </w:pPr>
            <w:r>
              <w:t>2026+</w:t>
            </w:r>
          </w:p>
        </w:tc>
      </w:tr>
      <w:tr w:rsidR="003513E3" w14:paraId="5F6BCA89" w14:textId="77777777" w:rsidTr="005B2E4E">
        <w:tc>
          <w:tcPr>
            <w:tcW w:w="4390" w:type="dxa"/>
          </w:tcPr>
          <w:p w14:paraId="05FD7E3D" w14:textId="77777777" w:rsidR="003513E3" w:rsidRDefault="003513E3" w:rsidP="005B2E4E">
            <w:pPr>
              <w:pStyle w:val="TabellenInhalt"/>
            </w:pPr>
            <w:r>
              <w:t>SHA(2)-256</w:t>
            </w:r>
          </w:p>
        </w:tc>
        <w:tc>
          <w:tcPr>
            <w:tcW w:w="3260" w:type="dxa"/>
          </w:tcPr>
          <w:p w14:paraId="68E0B10A" w14:textId="77777777" w:rsidR="003513E3" w:rsidRDefault="003513E3" w:rsidP="005B2E4E">
            <w:pPr>
              <w:pStyle w:val="TabellenInhalt"/>
            </w:pPr>
            <w:r>
              <w:t>256 Bit</w:t>
            </w:r>
          </w:p>
        </w:tc>
        <w:tc>
          <w:tcPr>
            <w:tcW w:w="1412" w:type="dxa"/>
          </w:tcPr>
          <w:p w14:paraId="0EF4C665" w14:textId="77777777" w:rsidR="003513E3" w:rsidRDefault="003513E3" w:rsidP="005B2E4E">
            <w:pPr>
              <w:pStyle w:val="TabellenInhalt"/>
            </w:pPr>
            <w:r>
              <w:t>2026+</w:t>
            </w:r>
          </w:p>
        </w:tc>
      </w:tr>
      <w:tr w:rsidR="003513E3" w14:paraId="3984452B" w14:textId="77777777" w:rsidTr="005B2E4E">
        <w:tc>
          <w:tcPr>
            <w:tcW w:w="4390" w:type="dxa"/>
          </w:tcPr>
          <w:p w14:paraId="4545CC4D" w14:textId="77777777" w:rsidR="003513E3" w:rsidRDefault="003513E3" w:rsidP="005B2E4E">
            <w:pPr>
              <w:pStyle w:val="TabellenInhalt"/>
            </w:pPr>
            <w:r>
              <w:t>SHA(3)-512</w:t>
            </w:r>
          </w:p>
        </w:tc>
        <w:tc>
          <w:tcPr>
            <w:tcW w:w="3260" w:type="dxa"/>
          </w:tcPr>
          <w:p w14:paraId="21BB7A58" w14:textId="77777777" w:rsidR="003513E3" w:rsidRDefault="003513E3" w:rsidP="005B2E4E">
            <w:pPr>
              <w:pStyle w:val="TabellenInhalt"/>
            </w:pPr>
            <w:r>
              <w:t>512 Bit</w:t>
            </w:r>
          </w:p>
        </w:tc>
        <w:tc>
          <w:tcPr>
            <w:tcW w:w="1412" w:type="dxa"/>
          </w:tcPr>
          <w:p w14:paraId="305149AD" w14:textId="77777777" w:rsidR="003513E3" w:rsidRDefault="003513E3" w:rsidP="005B2E4E">
            <w:pPr>
              <w:pStyle w:val="TabellenInhalt"/>
            </w:pPr>
            <w:r>
              <w:t>2026+</w:t>
            </w:r>
          </w:p>
        </w:tc>
      </w:tr>
      <w:tr w:rsidR="003513E3" w14:paraId="5D20B848" w14:textId="77777777" w:rsidTr="005B2E4E">
        <w:tc>
          <w:tcPr>
            <w:tcW w:w="4390" w:type="dxa"/>
          </w:tcPr>
          <w:p w14:paraId="225E5BDD" w14:textId="77777777" w:rsidR="003513E3" w:rsidRDefault="003513E3" w:rsidP="005B2E4E">
            <w:pPr>
              <w:pStyle w:val="TabellenInhalt"/>
            </w:pPr>
            <w:r>
              <w:t>SHA(3)-384</w:t>
            </w:r>
          </w:p>
        </w:tc>
        <w:tc>
          <w:tcPr>
            <w:tcW w:w="3260" w:type="dxa"/>
          </w:tcPr>
          <w:p w14:paraId="18F6ED94" w14:textId="77777777" w:rsidR="003513E3" w:rsidRDefault="003513E3" w:rsidP="005B2E4E">
            <w:pPr>
              <w:pStyle w:val="TabellenInhalt"/>
            </w:pPr>
            <w:r>
              <w:t>384 Bit</w:t>
            </w:r>
          </w:p>
        </w:tc>
        <w:tc>
          <w:tcPr>
            <w:tcW w:w="1412" w:type="dxa"/>
          </w:tcPr>
          <w:p w14:paraId="5404F465" w14:textId="77777777" w:rsidR="003513E3" w:rsidRDefault="003513E3" w:rsidP="005B2E4E">
            <w:pPr>
              <w:pStyle w:val="TabellenInhalt"/>
            </w:pPr>
            <w:r>
              <w:t>2026+</w:t>
            </w:r>
          </w:p>
        </w:tc>
      </w:tr>
      <w:tr w:rsidR="003513E3" w14:paraId="12B8C5B4" w14:textId="77777777" w:rsidTr="005B2E4E">
        <w:tc>
          <w:tcPr>
            <w:tcW w:w="4390" w:type="dxa"/>
          </w:tcPr>
          <w:p w14:paraId="4B4A8A15" w14:textId="77777777" w:rsidR="003513E3" w:rsidRDefault="003513E3" w:rsidP="005B2E4E">
            <w:pPr>
              <w:pStyle w:val="TabellenInhalt"/>
            </w:pPr>
            <w:r>
              <w:t>SHA(3)-256</w:t>
            </w:r>
          </w:p>
        </w:tc>
        <w:tc>
          <w:tcPr>
            <w:tcW w:w="3260" w:type="dxa"/>
          </w:tcPr>
          <w:p w14:paraId="05A01F00" w14:textId="77777777" w:rsidR="003513E3" w:rsidRDefault="003513E3" w:rsidP="005B2E4E">
            <w:pPr>
              <w:pStyle w:val="TabellenInhalt"/>
            </w:pPr>
            <w:r>
              <w:t>256 Bit</w:t>
            </w:r>
          </w:p>
        </w:tc>
        <w:tc>
          <w:tcPr>
            <w:tcW w:w="1412" w:type="dxa"/>
          </w:tcPr>
          <w:p w14:paraId="6AD1EE88" w14:textId="77777777" w:rsidR="003513E3" w:rsidRDefault="003513E3" w:rsidP="005B2E4E">
            <w:pPr>
              <w:pStyle w:val="TabellenInhalt"/>
            </w:pPr>
            <w:r>
              <w:t>2026+</w:t>
            </w:r>
          </w:p>
        </w:tc>
      </w:tr>
      <w:tr w:rsidR="003513E3" w14:paraId="795307F0" w14:textId="77777777" w:rsidTr="005B2E4E">
        <w:tc>
          <w:tcPr>
            <w:tcW w:w="4390" w:type="dxa"/>
          </w:tcPr>
          <w:p w14:paraId="55854C40" w14:textId="77777777" w:rsidR="003513E3" w:rsidRDefault="003513E3" w:rsidP="005B2E4E">
            <w:pPr>
              <w:pStyle w:val="TabellenInhalt"/>
            </w:pPr>
            <w:r>
              <w:t>SHA(3)-224</w:t>
            </w:r>
          </w:p>
        </w:tc>
        <w:tc>
          <w:tcPr>
            <w:tcW w:w="3260" w:type="dxa"/>
          </w:tcPr>
          <w:p w14:paraId="75CB267D" w14:textId="77777777" w:rsidR="003513E3" w:rsidRDefault="003513E3" w:rsidP="005B2E4E">
            <w:pPr>
              <w:pStyle w:val="TabellenInhalt"/>
            </w:pPr>
            <w:r>
              <w:t>224 Bit</w:t>
            </w:r>
          </w:p>
        </w:tc>
        <w:tc>
          <w:tcPr>
            <w:tcW w:w="1412" w:type="dxa"/>
          </w:tcPr>
          <w:p w14:paraId="0D907130" w14:textId="77777777" w:rsidR="003513E3" w:rsidRDefault="003513E3" w:rsidP="005B2E4E">
            <w:pPr>
              <w:pStyle w:val="TabellenInhalt"/>
            </w:pPr>
            <w:r>
              <w:t>2026+</w:t>
            </w:r>
          </w:p>
        </w:tc>
      </w:tr>
    </w:tbl>
    <w:p w14:paraId="016489A9" w14:textId="458B7FC3" w:rsidR="003513E3" w:rsidRDefault="003513E3" w:rsidP="003513E3">
      <w:pPr>
        <w:pStyle w:val="Beschriftung"/>
        <w:rPr>
          <w:noProof w:val="0"/>
        </w:rPr>
      </w:pPr>
      <w:bookmarkStart w:id="102" w:name="_Toc72247092"/>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31</w:t>
      </w:r>
      <w:r>
        <w:rPr>
          <w:noProof w:val="0"/>
        </w:rPr>
        <w:fldChar w:fldCharType="end"/>
      </w:r>
      <w:r>
        <w:rPr>
          <w:noProof w:val="0"/>
        </w:rPr>
        <w:t>: Datei-Hash-Verfahren</w:t>
      </w:r>
      <w:bookmarkEnd w:id="102"/>
    </w:p>
    <w:p w14:paraId="0901DB76" w14:textId="77777777" w:rsidR="003513E3" w:rsidRDefault="003513E3" w:rsidP="003513E3">
      <w:pPr>
        <w:pStyle w:val="berschrift2"/>
      </w:pPr>
      <w:bookmarkStart w:id="103" w:name="_Toc72247018"/>
      <w:bookmarkStart w:id="104" w:name="_Toc78233290"/>
      <w:r>
        <w:t>Festplattenverschlüsselung</w:t>
      </w:r>
      <w:bookmarkEnd w:id="103"/>
      <w:bookmarkEnd w:id="104"/>
    </w:p>
    <w:p w14:paraId="274CE0C9" w14:textId="77777777" w:rsidR="003513E3" w:rsidRDefault="003513E3" w:rsidP="003513E3">
      <w:r>
        <w:t>Eine Festplattenverschlüsselung kann für die gesamte Festplatte oder einzelne Partitionen implementiert sein. Die zum Booten benötigten Daten müssen jedoch unverschlüsselt auf der Boot-Festplatte vorhanden sein oder durch einen speziellen Bootmanager entschlüsselt werden. Die an dieser Stelle definierten kryptographische Algorithmen müssen von standardkonformen Anwendungen für die Festplattenverschlüsselung unterstützt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3513E3" w14:paraId="43A67A2F" w14:textId="77777777" w:rsidTr="005B2E4E">
        <w:trPr>
          <w:tblHeader/>
        </w:trPr>
        <w:tc>
          <w:tcPr>
            <w:tcW w:w="4390" w:type="dxa"/>
            <w:shd w:val="clear" w:color="auto" w:fill="BFBFBF" w:themeFill="background1" w:themeFillShade="BF"/>
          </w:tcPr>
          <w:p w14:paraId="4B5856B9" w14:textId="77777777" w:rsidR="003513E3" w:rsidRDefault="003513E3" w:rsidP="005B2E4E">
            <w:pPr>
              <w:pStyle w:val="Tabellenkopf"/>
            </w:pPr>
            <w:r>
              <w:t>Verfahren</w:t>
            </w:r>
          </w:p>
        </w:tc>
        <w:tc>
          <w:tcPr>
            <w:tcW w:w="3260" w:type="dxa"/>
            <w:shd w:val="clear" w:color="auto" w:fill="BFBFBF" w:themeFill="background1" w:themeFillShade="BF"/>
          </w:tcPr>
          <w:p w14:paraId="1703D548" w14:textId="77777777" w:rsidR="003513E3" w:rsidRDefault="003513E3" w:rsidP="005B2E4E">
            <w:pPr>
              <w:pStyle w:val="Tabellenkopf"/>
            </w:pPr>
            <w:r>
              <w:t>Chiffrierungsmodus</w:t>
            </w:r>
          </w:p>
        </w:tc>
        <w:tc>
          <w:tcPr>
            <w:tcW w:w="1412" w:type="dxa"/>
            <w:shd w:val="clear" w:color="auto" w:fill="BFBFBF" w:themeFill="background1" w:themeFillShade="BF"/>
          </w:tcPr>
          <w:p w14:paraId="0919F3B1" w14:textId="77777777" w:rsidR="003513E3" w:rsidRDefault="003513E3" w:rsidP="005B2E4E">
            <w:pPr>
              <w:pStyle w:val="Tabellenkopf"/>
            </w:pPr>
            <w:r>
              <w:t>Gültig bis</w:t>
            </w:r>
          </w:p>
        </w:tc>
      </w:tr>
      <w:tr w:rsidR="003513E3" w14:paraId="362979B1" w14:textId="77777777" w:rsidTr="005B2E4E">
        <w:tc>
          <w:tcPr>
            <w:tcW w:w="4390" w:type="dxa"/>
          </w:tcPr>
          <w:p w14:paraId="64AA2F58" w14:textId="77777777" w:rsidR="003513E3" w:rsidRDefault="003513E3" w:rsidP="005B2E4E">
            <w:pPr>
              <w:pStyle w:val="TabellenInhalt"/>
            </w:pPr>
            <w:r>
              <w:t>AES-256</w:t>
            </w:r>
          </w:p>
        </w:tc>
        <w:tc>
          <w:tcPr>
            <w:tcW w:w="3260" w:type="dxa"/>
          </w:tcPr>
          <w:p w14:paraId="6FE72DBD" w14:textId="77777777" w:rsidR="003513E3" w:rsidRDefault="003513E3" w:rsidP="005B2E4E">
            <w:pPr>
              <w:pStyle w:val="TabellenInhalt"/>
            </w:pPr>
            <w:r>
              <w:t>XTS</w:t>
            </w:r>
          </w:p>
        </w:tc>
        <w:tc>
          <w:tcPr>
            <w:tcW w:w="1412" w:type="dxa"/>
          </w:tcPr>
          <w:p w14:paraId="12D2A5A6" w14:textId="77777777" w:rsidR="003513E3" w:rsidRDefault="003513E3" w:rsidP="005B2E4E">
            <w:pPr>
              <w:pStyle w:val="TabellenInhalt"/>
            </w:pPr>
            <w:r>
              <w:t>2026+</w:t>
            </w:r>
          </w:p>
        </w:tc>
      </w:tr>
      <w:tr w:rsidR="003513E3" w14:paraId="74AC8B3C" w14:textId="77777777" w:rsidTr="005B2E4E">
        <w:tc>
          <w:tcPr>
            <w:tcW w:w="4390" w:type="dxa"/>
          </w:tcPr>
          <w:p w14:paraId="702E5177" w14:textId="77777777" w:rsidR="003513E3" w:rsidRDefault="003513E3" w:rsidP="005B2E4E">
            <w:pPr>
              <w:pStyle w:val="TabellenInhalt"/>
            </w:pPr>
            <w:r>
              <w:t>AES-128</w:t>
            </w:r>
          </w:p>
        </w:tc>
        <w:tc>
          <w:tcPr>
            <w:tcW w:w="3260" w:type="dxa"/>
          </w:tcPr>
          <w:p w14:paraId="3BF83E16" w14:textId="77777777" w:rsidR="003513E3" w:rsidRDefault="003513E3" w:rsidP="005B2E4E">
            <w:pPr>
              <w:pStyle w:val="TabellenInhalt"/>
            </w:pPr>
            <w:r>
              <w:t>XTS</w:t>
            </w:r>
          </w:p>
        </w:tc>
        <w:tc>
          <w:tcPr>
            <w:tcW w:w="1412" w:type="dxa"/>
          </w:tcPr>
          <w:p w14:paraId="3D72B593" w14:textId="77777777" w:rsidR="003513E3" w:rsidRDefault="003513E3" w:rsidP="005B2E4E">
            <w:pPr>
              <w:pStyle w:val="TabellenInhalt"/>
            </w:pPr>
            <w:r>
              <w:t>2026+</w:t>
            </w:r>
          </w:p>
        </w:tc>
      </w:tr>
    </w:tbl>
    <w:p w14:paraId="1A667DE7" w14:textId="5AF7C4F0" w:rsidR="003513E3" w:rsidRDefault="003513E3" w:rsidP="003513E3">
      <w:pPr>
        <w:pStyle w:val="Beschriftung"/>
        <w:rPr>
          <w:noProof w:val="0"/>
        </w:rPr>
      </w:pPr>
      <w:bookmarkStart w:id="105" w:name="_Toc72247093"/>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32</w:t>
      </w:r>
      <w:r>
        <w:rPr>
          <w:noProof w:val="0"/>
        </w:rPr>
        <w:fldChar w:fldCharType="end"/>
      </w:r>
      <w:r>
        <w:rPr>
          <w:noProof w:val="0"/>
        </w:rPr>
        <w:t>: Festplattenverschlüsselungsverfahren</w:t>
      </w:r>
      <w:bookmarkEnd w:id="105"/>
    </w:p>
    <w:p w14:paraId="68F8B931" w14:textId="77777777" w:rsidR="003513E3" w:rsidRDefault="003513E3" w:rsidP="003513E3">
      <w:pPr>
        <w:pStyle w:val="berschrift2"/>
      </w:pPr>
      <w:bookmarkStart w:id="106" w:name="_Toc72247019"/>
      <w:bookmarkStart w:id="107" w:name="_Toc78233291"/>
      <w:r>
        <w:t>Daten(Content)-Verschlüsselung</w:t>
      </w:r>
      <w:bookmarkEnd w:id="106"/>
      <w:bookmarkEnd w:id="107"/>
    </w:p>
    <w:p w14:paraId="28E5886F" w14:textId="77777777" w:rsidR="003513E3" w:rsidRDefault="003513E3" w:rsidP="003513E3">
      <w:r>
        <w:t>Für die Verschlüsselung von einzelnen Dateien oder/und Ordnern ist der an dieser Stelle definierte kryptographische Algorithmus anzuwenden.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3513E3" w14:paraId="03C48202" w14:textId="77777777" w:rsidTr="005B2E4E">
        <w:trPr>
          <w:tblHeader/>
        </w:trPr>
        <w:tc>
          <w:tcPr>
            <w:tcW w:w="4390" w:type="dxa"/>
            <w:shd w:val="clear" w:color="auto" w:fill="BFBFBF" w:themeFill="background1" w:themeFillShade="BF"/>
          </w:tcPr>
          <w:p w14:paraId="08AFD8ED" w14:textId="77777777" w:rsidR="003513E3" w:rsidRDefault="003513E3" w:rsidP="005B2E4E">
            <w:pPr>
              <w:pStyle w:val="Tabellenkopf"/>
            </w:pPr>
            <w:r>
              <w:t>Verfahren</w:t>
            </w:r>
          </w:p>
        </w:tc>
        <w:tc>
          <w:tcPr>
            <w:tcW w:w="3260" w:type="dxa"/>
            <w:shd w:val="clear" w:color="auto" w:fill="BFBFBF" w:themeFill="background1" w:themeFillShade="BF"/>
          </w:tcPr>
          <w:p w14:paraId="5D21C454" w14:textId="77777777" w:rsidR="003513E3" w:rsidRDefault="003513E3" w:rsidP="005B2E4E">
            <w:pPr>
              <w:pStyle w:val="Tabellenkopf"/>
            </w:pPr>
            <w:r>
              <w:t>Chiffrierungsmodus</w:t>
            </w:r>
          </w:p>
        </w:tc>
        <w:tc>
          <w:tcPr>
            <w:tcW w:w="1412" w:type="dxa"/>
            <w:shd w:val="clear" w:color="auto" w:fill="BFBFBF" w:themeFill="background1" w:themeFillShade="BF"/>
          </w:tcPr>
          <w:p w14:paraId="7375A840" w14:textId="77777777" w:rsidR="003513E3" w:rsidRDefault="003513E3" w:rsidP="005B2E4E">
            <w:pPr>
              <w:pStyle w:val="Tabellenkopf"/>
            </w:pPr>
            <w:r>
              <w:t>Gültig bis</w:t>
            </w:r>
          </w:p>
        </w:tc>
      </w:tr>
      <w:tr w:rsidR="003513E3" w14:paraId="323028CB" w14:textId="77777777" w:rsidTr="005B2E4E">
        <w:tc>
          <w:tcPr>
            <w:tcW w:w="4390" w:type="dxa"/>
          </w:tcPr>
          <w:p w14:paraId="24BC49CA" w14:textId="77777777" w:rsidR="003513E3" w:rsidRDefault="003513E3" w:rsidP="005B2E4E">
            <w:pPr>
              <w:pStyle w:val="TabellenInhalt"/>
            </w:pPr>
            <w:r>
              <w:t>AES-128</w:t>
            </w:r>
          </w:p>
        </w:tc>
        <w:tc>
          <w:tcPr>
            <w:tcW w:w="3260" w:type="dxa"/>
          </w:tcPr>
          <w:p w14:paraId="666793A9" w14:textId="77777777" w:rsidR="003513E3" w:rsidRDefault="003513E3" w:rsidP="005B2E4E">
            <w:pPr>
              <w:pStyle w:val="TabellenInhalt"/>
            </w:pPr>
            <w:r>
              <w:t>GCM</w:t>
            </w:r>
          </w:p>
        </w:tc>
        <w:tc>
          <w:tcPr>
            <w:tcW w:w="1412" w:type="dxa"/>
          </w:tcPr>
          <w:p w14:paraId="2E98ACF6" w14:textId="77777777" w:rsidR="003513E3" w:rsidRDefault="003513E3" w:rsidP="005B2E4E">
            <w:pPr>
              <w:pStyle w:val="TabellenInhalt"/>
            </w:pPr>
            <w:r>
              <w:t>2026+</w:t>
            </w:r>
          </w:p>
        </w:tc>
      </w:tr>
    </w:tbl>
    <w:p w14:paraId="7C99BBE6" w14:textId="4C48C7E8" w:rsidR="003513E3" w:rsidRDefault="003513E3" w:rsidP="003513E3">
      <w:pPr>
        <w:pStyle w:val="Beschriftung"/>
        <w:rPr>
          <w:noProof w:val="0"/>
        </w:rPr>
      </w:pPr>
      <w:bookmarkStart w:id="108" w:name="_Toc72247094"/>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33</w:t>
      </w:r>
      <w:r>
        <w:rPr>
          <w:noProof w:val="0"/>
        </w:rPr>
        <w:fldChar w:fldCharType="end"/>
      </w:r>
      <w:r>
        <w:rPr>
          <w:noProof w:val="0"/>
        </w:rPr>
        <w:t>: Daten(Content)-Verschlüsselung</w:t>
      </w:r>
      <w:bookmarkEnd w:id="108"/>
    </w:p>
    <w:p w14:paraId="30CA63B0" w14:textId="77777777" w:rsidR="003513E3" w:rsidRDefault="003513E3" w:rsidP="003513E3">
      <w:pPr>
        <w:pStyle w:val="berschrift2"/>
      </w:pPr>
      <w:bookmarkStart w:id="109" w:name="_Toc72247020"/>
      <w:bookmarkStart w:id="110" w:name="_Toc78233292"/>
      <w:r>
        <w:lastRenderedPageBreak/>
        <w:t>Storage Area Network (SAN)</w:t>
      </w:r>
      <w:bookmarkEnd w:id="109"/>
      <w:bookmarkEnd w:id="110"/>
    </w:p>
    <w:p w14:paraId="5F5F1799" w14:textId="77777777" w:rsidR="003513E3" w:rsidRDefault="003513E3" w:rsidP="003513E3">
      <w:r>
        <w:t>Als Storage-Area-Network (SAN) bzw. Speichernetzwerk bezeichnet man im Bereich der Datenverarbeitung ein Netz zur Anbindung von Festplattensubsystemen (Disk-Array) und Tape-Libraries an Server-Systeme. Storage Area Networks sind für serielle kontinuierliche Hochgeschwindigkeitsübertragungen großer Datenmengen konzipiert worden. Sie basieren heute für hochverfügbare, hoch performante Installationen auf der Implementierung des Fibre-Channel-Standards oder aus Kostenüberlegungen auch auf IP.</w:t>
      </w:r>
    </w:p>
    <w:p w14:paraId="5E193F6B" w14:textId="77777777" w:rsidR="003513E3" w:rsidRDefault="003513E3" w:rsidP="001642A0">
      <w:pPr>
        <w:pStyle w:val="berschrift3"/>
      </w:pPr>
      <w:bookmarkStart w:id="111" w:name="_Toc72247021"/>
      <w:bookmarkStart w:id="112" w:name="_Toc78233293"/>
      <w:r>
        <w:t>Daten(Content)-Verschlüsselung</w:t>
      </w:r>
      <w:bookmarkEnd w:id="111"/>
      <w:bookmarkEnd w:id="112"/>
    </w:p>
    <w:p w14:paraId="09A2C8DC" w14:textId="77777777" w:rsidR="003513E3" w:rsidRDefault="003513E3" w:rsidP="003513E3">
      <w:r>
        <w:t>Der an dieser Stelle definierte kryptographische Algorithmus ist für die Verschlüsselung der Dateien (Content) zu verwenden.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3513E3" w14:paraId="33E747C8" w14:textId="77777777" w:rsidTr="005B2E4E">
        <w:trPr>
          <w:tblHeader/>
        </w:trPr>
        <w:tc>
          <w:tcPr>
            <w:tcW w:w="4390" w:type="dxa"/>
            <w:shd w:val="clear" w:color="auto" w:fill="BFBFBF" w:themeFill="background1" w:themeFillShade="BF"/>
          </w:tcPr>
          <w:p w14:paraId="4500635B" w14:textId="77777777" w:rsidR="003513E3" w:rsidRDefault="003513E3" w:rsidP="005B2E4E">
            <w:pPr>
              <w:pStyle w:val="Tabellenkopf"/>
            </w:pPr>
            <w:r>
              <w:t>Verfahren</w:t>
            </w:r>
          </w:p>
        </w:tc>
        <w:tc>
          <w:tcPr>
            <w:tcW w:w="3260" w:type="dxa"/>
            <w:shd w:val="clear" w:color="auto" w:fill="BFBFBF" w:themeFill="background1" w:themeFillShade="BF"/>
          </w:tcPr>
          <w:p w14:paraId="3AF0862E" w14:textId="77777777" w:rsidR="003513E3" w:rsidRDefault="003513E3" w:rsidP="005B2E4E">
            <w:pPr>
              <w:pStyle w:val="Tabellenkopf"/>
            </w:pPr>
            <w:r>
              <w:t>Chiffrierungsmodus</w:t>
            </w:r>
          </w:p>
        </w:tc>
        <w:tc>
          <w:tcPr>
            <w:tcW w:w="1412" w:type="dxa"/>
            <w:shd w:val="clear" w:color="auto" w:fill="BFBFBF" w:themeFill="background1" w:themeFillShade="BF"/>
          </w:tcPr>
          <w:p w14:paraId="385870AC" w14:textId="77777777" w:rsidR="003513E3" w:rsidRDefault="003513E3" w:rsidP="005B2E4E">
            <w:pPr>
              <w:pStyle w:val="Tabellenkopf"/>
            </w:pPr>
            <w:r>
              <w:t>Gültig bis</w:t>
            </w:r>
          </w:p>
        </w:tc>
      </w:tr>
      <w:tr w:rsidR="003513E3" w14:paraId="19BE5F66" w14:textId="77777777" w:rsidTr="005B2E4E">
        <w:tc>
          <w:tcPr>
            <w:tcW w:w="4390" w:type="dxa"/>
          </w:tcPr>
          <w:p w14:paraId="4AB9A091" w14:textId="77777777" w:rsidR="003513E3" w:rsidRDefault="003513E3" w:rsidP="005B2E4E">
            <w:pPr>
              <w:pStyle w:val="TabellenInhalt"/>
            </w:pPr>
            <w:r>
              <w:t>AES-128</w:t>
            </w:r>
          </w:p>
        </w:tc>
        <w:tc>
          <w:tcPr>
            <w:tcW w:w="3260" w:type="dxa"/>
          </w:tcPr>
          <w:p w14:paraId="4E51BD81" w14:textId="77777777" w:rsidR="003513E3" w:rsidRDefault="003513E3" w:rsidP="005B2E4E">
            <w:pPr>
              <w:pStyle w:val="TabellenInhalt"/>
            </w:pPr>
            <w:r>
              <w:t>GCM</w:t>
            </w:r>
          </w:p>
        </w:tc>
        <w:tc>
          <w:tcPr>
            <w:tcW w:w="1412" w:type="dxa"/>
          </w:tcPr>
          <w:p w14:paraId="30DFEE1B" w14:textId="77777777" w:rsidR="003513E3" w:rsidRDefault="003513E3" w:rsidP="005B2E4E">
            <w:pPr>
              <w:pStyle w:val="TabellenInhalt"/>
            </w:pPr>
            <w:r>
              <w:t>2026+</w:t>
            </w:r>
          </w:p>
        </w:tc>
      </w:tr>
    </w:tbl>
    <w:p w14:paraId="375E7A83" w14:textId="7FF1E414" w:rsidR="003513E3" w:rsidRDefault="003513E3" w:rsidP="003513E3">
      <w:pPr>
        <w:pStyle w:val="Beschriftung"/>
        <w:rPr>
          <w:noProof w:val="0"/>
        </w:rPr>
      </w:pPr>
      <w:bookmarkStart w:id="113" w:name="_Toc72247095"/>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34</w:t>
      </w:r>
      <w:r>
        <w:rPr>
          <w:noProof w:val="0"/>
        </w:rPr>
        <w:fldChar w:fldCharType="end"/>
      </w:r>
      <w:r>
        <w:rPr>
          <w:noProof w:val="0"/>
        </w:rPr>
        <w:t>: SAN-Content-Verschlüsselung</w:t>
      </w:r>
      <w:bookmarkEnd w:id="113"/>
    </w:p>
    <w:p w14:paraId="3E8EBEBE" w14:textId="77777777" w:rsidR="003513E3" w:rsidRDefault="003513E3" w:rsidP="001642A0">
      <w:pPr>
        <w:pStyle w:val="berschrift3"/>
      </w:pPr>
      <w:bookmarkStart w:id="114" w:name="_Toc72247022"/>
      <w:bookmarkStart w:id="115" w:name="_Toc78233294"/>
      <w:r>
        <w:t>Transport-Layer-Verschlüsselung</w:t>
      </w:r>
      <w:bookmarkEnd w:id="114"/>
      <w:bookmarkEnd w:id="115"/>
    </w:p>
    <w:p w14:paraId="05385FFC" w14:textId="77777777" w:rsidR="003513E3" w:rsidRDefault="003513E3" w:rsidP="003513E3">
      <w:r>
        <w:t>Eine zusätzliche Absicherung des Transportes sollte mittels der freigegebenen Verfahren TLS in Version 1.2 oder 1.3 etabliert werden. Die dediziert freigegebenen Algorithmen der Werte sowie bis wann die Verfahren gültig sind, wird im Kapitel Transport-Layer-Security dieses Dokumentes beschrieben.</w:t>
      </w:r>
    </w:p>
    <w:p w14:paraId="5EC6FBAB" w14:textId="77777777" w:rsidR="003513E3" w:rsidRDefault="003513E3" w:rsidP="003513E3">
      <w:pPr>
        <w:pStyle w:val="berschrift2"/>
      </w:pPr>
      <w:bookmarkStart w:id="116" w:name="_Toc72247023"/>
      <w:bookmarkStart w:id="117" w:name="_Toc78233295"/>
      <w:r>
        <w:t>Voice over IP (VoIP)</w:t>
      </w:r>
      <w:bookmarkEnd w:id="116"/>
      <w:bookmarkEnd w:id="117"/>
    </w:p>
    <w:p w14:paraId="12B1C702" w14:textId="77777777" w:rsidR="003513E3" w:rsidRDefault="003513E3" w:rsidP="003513E3">
      <w:r>
        <w:t>IP-Telefonie ist eine Technologie, die es ermöglicht, den Telefondienst auf der IP-Infrastruktur zu realisieren, so dass diese die herkömmliche Technologie samt ISDN und allen Komponenten ersetzen.</w:t>
      </w:r>
    </w:p>
    <w:p w14:paraId="492C632E" w14:textId="77777777" w:rsidR="003513E3" w:rsidRDefault="003513E3" w:rsidP="001642A0">
      <w:pPr>
        <w:pStyle w:val="berschrift3"/>
      </w:pPr>
      <w:bookmarkStart w:id="118" w:name="_Toc72247024"/>
      <w:bookmarkStart w:id="119" w:name="_Toc78233296"/>
      <w:r>
        <w:t>Signalisierung</w:t>
      </w:r>
      <w:bookmarkEnd w:id="118"/>
      <w:bookmarkEnd w:id="119"/>
    </w:p>
    <w:p w14:paraId="46E5B22E" w14:textId="2E93A734" w:rsidR="003513E3" w:rsidRDefault="003513E3" w:rsidP="003513E3">
      <w:r>
        <w:t xml:space="preserve">Die Signalisierung eines Telefonats sollte bevorzugt mit mindestens TLSv1.2 verschlüsselt werden. Welche Algorithmen, Schlüssellängen und deren Gültigkeit von Seitens der </w:t>
      </w:r>
      <w:r w:rsidR="001642A0" w:rsidRPr="0026341E">
        <w:rPr>
          <w:rFonts w:eastAsia="Times New Roman" w:cstheme="minorHAnsi"/>
          <w:highlight w:val="yellow"/>
        </w:rPr>
        <w:t>&lt;Institution&gt;</w:t>
      </w:r>
      <w:r w:rsidR="001642A0">
        <w:rPr>
          <w:rFonts w:eastAsia="Times New Roman" w:cstheme="minorHAnsi"/>
        </w:rPr>
        <w:t xml:space="preserve"> </w:t>
      </w:r>
      <w:r>
        <w:t>freigegeben wurden, ist im Kapitel TLS Version 1.2 bzw. TLS Version 1.3 beschrieben. Alternativ kann zur Absicherung der Signalisierung auch auf die Verwendung von IPSec (siehe Kapitel Internet Protocol Security) zurückgegriffen werden</w:t>
      </w:r>
    </w:p>
    <w:p w14:paraId="74F159B6" w14:textId="77777777" w:rsidR="003513E3" w:rsidRDefault="003513E3" w:rsidP="001642A0">
      <w:pPr>
        <w:pStyle w:val="berschrift3"/>
      </w:pPr>
      <w:bookmarkStart w:id="120" w:name="_Toc72247025"/>
      <w:bookmarkStart w:id="121" w:name="_Toc78233297"/>
      <w:r>
        <w:t>Sprachübertragung (The Secure Real-time Transport Protocol (SRTP))</w:t>
      </w:r>
      <w:bookmarkEnd w:id="120"/>
      <w:bookmarkEnd w:id="121"/>
    </w:p>
    <w:p w14:paraId="6A0B9480" w14:textId="77777777" w:rsidR="003513E3" w:rsidRDefault="003513E3" w:rsidP="003513E3">
      <w:r>
        <w:t>Die an dieser Stelle definierten kryptographische Algorithmen dürfen für den Zeitraum der Gültigkeit bevorzugt in der Reihenfolge der Aufzählung verwendet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978"/>
        <w:gridCol w:w="1554"/>
      </w:tblGrid>
      <w:tr w:rsidR="003513E3" w14:paraId="37900F4E" w14:textId="77777777" w:rsidTr="005B2E4E">
        <w:trPr>
          <w:tblHeader/>
        </w:trPr>
        <w:tc>
          <w:tcPr>
            <w:tcW w:w="2265" w:type="dxa"/>
            <w:shd w:val="clear" w:color="auto" w:fill="BFBFBF" w:themeFill="background1" w:themeFillShade="BF"/>
          </w:tcPr>
          <w:p w14:paraId="594CD63A" w14:textId="77777777" w:rsidR="003513E3" w:rsidRDefault="003513E3" w:rsidP="005B2E4E">
            <w:pPr>
              <w:pStyle w:val="Tabellenkopf"/>
            </w:pPr>
            <w:r>
              <w:lastRenderedPageBreak/>
              <w:t>Verfahren</w:t>
            </w:r>
          </w:p>
        </w:tc>
        <w:tc>
          <w:tcPr>
            <w:tcW w:w="2265" w:type="dxa"/>
            <w:shd w:val="clear" w:color="auto" w:fill="BFBFBF" w:themeFill="background1" w:themeFillShade="BF"/>
          </w:tcPr>
          <w:p w14:paraId="73C36634" w14:textId="77777777" w:rsidR="003513E3" w:rsidRDefault="003513E3" w:rsidP="005B2E4E">
            <w:pPr>
              <w:pStyle w:val="Tabellenkopf"/>
            </w:pPr>
            <w:r>
              <w:t>Chiffrierungsmodus</w:t>
            </w:r>
          </w:p>
        </w:tc>
        <w:tc>
          <w:tcPr>
            <w:tcW w:w="2978" w:type="dxa"/>
            <w:shd w:val="clear" w:color="auto" w:fill="BFBFBF" w:themeFill="background1" w:themeFillShade="BF"/>
          </w:tcPr>
          <w:p w14:paraId="2A34D1C0" w14:textId="77777777" w:rsidR="003513E3" w:rsidRDefault="003513E3" w:rsidP="005B2E4E">
            <w:pPr>
              <w:pStyle w:val="Tabellenkopf"/>
            </w:pPr>
            <w:r>
              <w:t>Hash</w:t>
            </w:r>
          </w:p>
        </w:tc>
        <w:tc>
          <w:tcPr>
            <w:tcW w:w="1554" w:type="dxa"/>
            <w:shd w:val="clear" w:color="auto" w:fill="BFBFBF" w:themeFill="background1" w:themeFillShade="BF"/>
          </w:tcPr>
          <w:p w14:paraId="475F8C24" w14:textId="77777777" w:rsidR="003513E3" w:rsidRDefault="003513E3" w:rsidP="005B2E4E">
            <w:pPr>
              <w:pStyle w:val="Tabellenkopf"/>
            </w:pPr>
            <w:r>
              <w:t>Gültig bis</w:t>
            </w:r>
          </w:p>
        </w:tc>
      </w:tr>
      <w:tr w:rsidR="003513E3" w14:paraId="4258F211" w14:textId="77777777" w:rsidTr="005B2E4E">
        <w:tc>
          <w:tcPr>
            <w:tcW w:w="2265" w:type="dxa"/>
          </w:tcPr>
          <w:p w14:paraId="2CA7EF17" w14:textId="77777777" w:rsidR="003513E3" w:rsidRDefault="003513E3" w:rsidP="005B2E4E">
            <w:pPr>
              <w:pStyle w:val="TabellenInhalt"/>
            </w:pPr>
            <w:r>
              <w:t>AES-256</w:t>
            </w:r>
          </w:p>
        </w:tc>
        <w:tc>
          <w:tcPr>
            <w:tcW w:w="2265" w:type="dxa"/>
          </w:tcPr>
          <w:p w14:paraId="418C1155" w14:textId="77777777" w:rsidR="003513E3" w:rsidRDefault="003513E3" w:rsidP="005B2E4E">
            <w:pPr>
              <w:pStyle w:val="TabellenInhalt"/>
            </w:pPr>
            <w:r>
              <w:t>CTR</w:t>
            </w:r>
          </w:p>
        </w:tc>
        <w:tc>
          <w:tcPr>
            <w:tcW w:w="2978" w:type="dxa"/>
          </w:tcPr>
          <w:p w14:paraId="3581CAC3" w14:textId="77777777" w:rsidR="003513E3" w:rsidRDefault="003513E3" w:rsidP="005B2E4E">
            <w:pPr>
              <w:pStyle w:val="TabellenInhalt"/>
            </w:pPr>
            <w:r>
              <w:t>HMAC-SHA1-80</w:t>
            </w:r>
          </w:p>
        </w:tc>
        <w:tc>
          <w:tcPr>
            <w:tcW w:w="1554" w:type="dxa"/>
          </w:tcPr>
          <w:p w14:paraId="4F4C6F5C" w14:textId="77777777" w:rsidR="003513E3" w:rsidRDefault="003513E3" w:rsidP="005B2E4E">
            <w:pPr>
              <w:pStyle w:val="TabellenInhalt"/>
            </w:pPr>
            <w:r>
              <w:t>2026+</w:t>
            </w:r>
          </w:p>
        </w:tc>
      </w:tr>
      <w:tr w:rsidR="003513E3" w14:paraId="2CBC8246" w14:textId="77777777" w:rsidTr="005B2E4E">
        <w:tc>
          <w:tcPr>
            <w:tcW w:w="2265" w:type="dxa"/>
          </w:tcPr>
          <w:p w14:paraId="694B4140" w14:textId="77777777" w:rsidR="003513E3" w:rsidRDefault="003513E3" w:rsidP="005B2E4E">
            <w:pPr>
              <w:pStyle w:val="TabellenInhalt"/>
            </w:pPr>
            <w:r>
              <w:t>AES-192</w:t>
            </w:r>
          </w:p>
        </w:tc>
        <w:tc>
          <w:tcPr>
            <w:tcW w:w="2265" w:type="dxa"/>
          </w:tcPr>
          <w:p w14:paraId="0713349B" w14:textId="77777777" w:rsidR="003513E3" w:rsidRDefault="003513E3" w:rsidP="005B2E4E">
            <w:pPr>
              <w:pStyle w:val="TabellenInhalt"/>
            </w:pPr>
            <w:r>
              <w:t>CTR</w:t>
            </w:r>
          </w:p>
        </w:tc>
        <w:tc>
          <w:tcPr>
            <w:tcW w:w="2978" w:type="dxa"/>
          </w:tcPr>
          <w:p w14:paraId="06D5D78F" w14:textId="77777777" w:rsidR="003513E3" w:rsidRDefault="003513E3" w:rsidP="005B2E4E">
            <w:pPr>
              <w:pStyle w:val="TabellenInhalt"/>
            </w:pPr>
            <w:r>
              <w:t>HMAC-SHA1-80</w:t>
            </w:r>
          </w:p>
        </w:tc>
        <w:tc>
          <w:tcPr>
            <w:tcW w:w="1554" w:type="dxa"/>
          </w:tcPr>
          <w:p w14:paraId="54BB33BB" w14:textId="77777777" w:rsidR="003513E3" w:rsidRDefault="003513E3" w:rsidP="005B2E4E">
            <w:pPr>
              <w:pStyle w:val="TabellenInhalt"/>
            </w:pPr>
            <w:r>
              <w:t>2026+</w:t>
            </w:r>
          </w:p>
        </w:tc>
      </w:tr>
      <w:tr w:rsidR="003513E3" w14:paraId="0E6E6CFA" w14:textId="77777777" w:rsidTr="005B2E4E">
        <w:tc>
          <w:tcPr>
            <w:tcW w:w="2265" w:type="dxa"/>
          </w:tcPr>
          <w:p w14:paraId="56DE7C23" w14:textId="77777777" w:rsidR="003513E3" w:rsidRDefault="003513E3" w:rsidP="005B2E4E">
            <w:pPr>
              <w:pStyle w:val="TabellenInhalt"/>
            </w:pPr>
            <w:r>
              <w:t>AES-128</w:t>
            </w:r>
          </w:p>
        </w:tc>
        <w:tc>
          <w:tcPr>
            <w:tcW w:w="2265" w:type="dxa"/>
          </w:tcPr>
          <w:p w14:paraId="304D3A36" w14:textId="77777777" w:rsidR="003513E3" w:rsidRDefault="003513E3" w:rsidP="005B2E4E">
            <w:pPr>
              <w:pStyle w:val="TabellenInhalt"/>
            </w:pPr>
            <w:r>
              <w:t>CTR</w:t>
            </w:r>
          </w:p>
        </w:tc>
        <w:tc>
          <w:tcPr>
            <w:tcW w:w="2978" w:type="dxa"/>
          </w:tcPr>
          <w:p w14:paraId="1DBEE7E3" w14:textId="77777777" w:rsidR="003513E3" w:rsidRDefault="003513E3" w:rsidP="005B2E4E">
            <w:pPr>
              <w:pStyle w:val="TabellenInhalt"/>
            </w:pPr>
            <w:r>
              <w:t>HMAC-SHA1-80</w:t>
            </w:r>
          </w:p>
        </w:tc>
        <w:tc>
          <w:tcPr>
            <w:tcW w:w="1554" w:type="dxa"/>
          </w:tcPr>
          <w:p w14:paraId="3FD2A0C5" w14:textId="77777777" w:rsidR="003513E3" w:rsidRDefault="003513E3" w:rsidP="005B2E4E">
            <w:pPr>
              <w:pStyle w:val="TabellenInhalt"/>
            </w:pPr>
            <w:r>
              <w:t>2024</w:t>
            </w:r>
          </w:p>
        </w:tc>
      </w:tr>
    </w:tbl>
    <w:p w14:paraId="3D576A45" w14:textId="3AA2568F" w:rsidR="003513E3" w:rsidRDefault="003513E3" w:rsidP="003513E3">
      <w:pPr>
        <w:pStyle w:val="Beschriftung"/>
        <w:rPr>
          <w:noProof w:val="0"/>
        </w:rPr>
      </w:pPr>
      <w:bookmarkStart w:id="122" w:name="_Toc72247096"/>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35</w:t>
      </w:r>
      <w:r>
        <w:rPr>
          <w:noProof w:val="0"/>
        </w:rPr>
        <w:fldChar w:fldCharType="end"/>
      </w:r>
      <w:r>
        <w:rPr>
          <w:noProof w:val="0"/>
        </w:rPr>
        <w:t>: VoIP – Verschlüsselung der Sprachübertragung</w:t>
      </w:r>
      <w:bookmarkEnd w:id="122"/>
    </w:p>
    <w:p w14:paraId="5D949C6D" w14:textId="77777777" w:rsidR="003513E3" w:rsidRDefault="003513E3" w:rsidP="003513E3">
      <w:pPr>
        <w:pStyle w:val="berschrift2"/>
      </w:pPr>
      <w:bookmarkStart w:id="123" w:name="_Toc72247026"/>
      <w:bookmarkStart w:id="124" w:name="_Toc78233298"/>
      <w:r>
        <w:t>Microsoft Windows Remote Desktop</w:t>
      </w:r>
      <w:bookmarkEnd w:id="123"/>
      <w:bookmarkEnd w:id="124"/>
    </w:p>
    <w:p w14:paraId="2941E6C1" w14:textId="77777777" w:rsidR="003513E3" w:rsidRDefault="003513E3" w:rsidP="003513E3">
      <w:r>
        <w:t>Das Microsoft Remote Desktop Protocol (RDP) bietet Remote-Anzeige- und Eingabemöglichkeiten über Netzwerkverbindungen für Windows-basierte Anwendungen, die auf einem Server laufen. RDP selbst wird in TCP gekapselt und kann hier durch mittels etablierter Transportverschlüsselungsverfahren zusätzlich abgesichert werden.</w:t>
      </w:r>
    </w:p>
    <w:p w14:paraId="603E35D4" w14:textId="77777777" w:rsidR="003513E3" w:rsidRDefault="003513E3" w:rsidP="001642A0">
      <w:pPr>
        <w:pStyle w:val="berschrift3"/>
      </w:pPr>
      <w:bookmarkStart w:id="125" w:name="_Toc72247027"/>
      <w:bookmarkStart w:id="126" w:name="_Toc78233299"/>
      <w:r>
        <w:t>Verschlüsselungsalgorithmen</w:t>
      </w:r>
      <w:bookmarkEnd w:id="125"/>
      <w:bookmarkEnd w:id="126"/>
    </w:p>
    <w:p w14:paraId="4DA3FD4D" w14:textId="77777777" w:rsidR="003513E3" w:rsidRDefault="003513E3" w:rsidP="003513E3">
      <w:r>
        <w:t>Der an dieser Stelle definierte kryptographische Algorithmus ist mittels Policy permanent zu konfigurieren.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3513E3" w14:paraId="0FF9CD82" w14:textId="77777777" w:rsidTr="005B2E4E">
        <w:trPr>
          <w:tblHeader/>
        </w:trPr>
        <w:tc>
          <w:tcPr>
            <w:tcW w:w="4390" w:type="dxa"/>
            <w:shd w:val="clear" w:color="auto" w:fill="BFBFBF" w:themeFill="background1" w:themeFillShade="BF"/>
          </w:tcPr>
          <w:p w14:paraId="27395368" w14:textId="77777777" w:rsidR="003513E3" w:rsidRDefault="003513E3" w:rsidP="005B2E4E">
            <w:pPr>
              <w:pStyle w:val="Tabellenkopf"/>
            </w:pPr>
            <w:r>
              <w:t>Verfahren</w:t>
            </w:r>
          </w:p>
        </w:tc>
        <w:tc>
          <w:tcPr>
            <w:tcW w:w="3260" w:type="dxa"/>
            <w:shd w:val="clear" w:color="auto" w:fill="BFBFBF" w:themeFill="background1" w:themeFillShade="BF"/>
          </w:tcPr>
          <w:p w14:paraId="5D418DDA" w14:textId="77777777" w:rsidR="003513E3" w:rsidRDefault="003513E3" w:rsidP="005B2E4E">
            <w:pPr>
              <w:pStyle w:val="Tabellenkopf"/>
            </w:pPr>
            <w:r>
              <w:t>Schlüssellänge</w:t>
            </w:r>
          </w:p>
        </w:tc>
        <w:tc>
          <w:tcPr>
            <w:tcW w:w="1412" w:type="dxa"/>
            <w:shd w:val="clear" w:color="auto" w:fill="BFBFBF" w:themeFill="background1" w:themeFillShade="BF"/>
          </w:tcPr>
          <w:p w14:paraId="36EBD291" w14:textId="77777777" w:rsidR="003513E3" w:rsidRDefault="003513E3" w:rsidP="005B2E4E">
            <w:pPr>
              <w:pStyle w:val="Tabellenkopf"/>
            </w:pPr>
            <w:r>
              <w:t>Gültig bis</w:t>
            </w:r>
          </w:p>
        </w:tc>
      </w:tr>
      <w:tr w:rsidR="003513E3" w14:paraId="45C0DB71" w14:textId="77777777" w:rsidTr="005B2E4E">
        <w:tc>
          <w:tcPr>
            <w:tcW w:w="4390" w:type="dxa"/>
          </w:tcPr>
          <w:p w14:paraId="7D4DBCFB" w14:textId="77777777" w:rsidR="003513E3" w:rsidRDefault="003513E3" w:rsidP="005B2E4E">
            <w:pPr>
              <w:pStyle w:val="TabellenInhalt"/>
            </w:pPr>
            <w:r>
              <w:t>RC4 (High Level)</w:t>
            </w:r>
          </w:p>
        </w:tc>
        <w:tc>
          <w:tcPr>
            <w:tcW w:w="3260" w:type="dxa"/>
          </w:tcPr>
          <w:p w14:paraId="2A57D156" w14:textId="77777777" w:rsidR="003513E3" w:rsidRDefault="003513E3" w:rsidP="005B2E4E">
            <w:pPr>
              <w:pStyle w:val="TabellenInhalt"/>
            </w:pPr>
            <w:r>
              <w:t>128 Bit</w:t>
            </w:r>
          </w:p>
        </w:tc>
        <w:tc>
          <w:tcPr>
            <w:tcW w:w="1412" w:type="dxa"/>
          </w:tcPr>
          <w:p w14:paraId="0606964E" w14:textId="77777777" w:rsidR="003513E3" w:rsidRDefault="003513E3" w:rsidP="005B2E4E">
            <w:pPr>
              <w:pStyle w:val="TabellenInhalt"/>
            </w:pPr>
            <w:r>
              <w:t>2026+</w:t>
            </w:r>
          </w:p>
        </w:tc>
      </w:tr>
    </w:tbl>
    <w:p w14:paraId="12AF653B" w14:textId="1ECC6A56" w:rsidR="003513E3" w:rsidRDefault="003513E3" w:rsidP="003513E3">
      <w:pPr>
        <w:pStyle w:val="Beschriftung"/>
        <w:rPr>
          <w:noProof w:val="0"/>
        </w:rPr>
      </w:pPr>
      <w:bookmarkStart w:id="127" w:name="_Toc72247097"/>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36</w:t>
      </w:r>
      <w:r>
        <w:rPr>
          <w:noProof w:val="0"/>
        </w:rPr>
        <w:fldChar w:fldCharType="end"/>
      </w:r>
      <w:r>
        <w:rPr>
          <w:noProof w:val="0"/>
        </w:rPr>
        <w:t>: Microsoft Windows-Remote-Desktop-Verschlüsselung</w:t>
      </w:r>
      <w:bookmarkEnd w:id="127"/>
    </w:p>
    <w:p w14:paraId="6DCB407A" w14:textId="77777777" w:rsidR="003513E3" w:rsidRDefault="003513E3" w:rsidP="001642A0">
      <w:pPr>
        <w:pStyle w:val="berschrift3"/>
      </w:pPr>
      <w:bookmarkStart w:id="128" w:name="_Toc72247028"/>
      <w:bookmarkStart w:id="129" w:name="_Toc78233300"/>
      <w:r>
        <w:t>Transport-Layer-Verschlüsselung</w:t>
      </w:r>
      <w:bookmarkEnd w:id="128"/>
      <w:bookmarkEnd w:id="129"/>
    </w:p>
    <w:p w14:paraId="2975836E" w14:textId="77777777" w:rsidR="003513E3" w:rsidRDefault="003513E3" w:rsidP="003513E3">
      <w:r>
        <w:t>Begründet der Tatsache, dass RDP für die Verschlüsselung auf den Algorithmus RC4 zurückgreift, ist zur Vermeidung eines Angriffes bzw. zur Wahrung der Vertraulichkeit der Daten eine zusätzliche Absicherung mittels TLS sicherzustellen, dieses steht für die aktuell von Microsoft unterstützten Betriebssysteme ab der TLS Version 1.2 zur Verfügung. Welche Algorithmen, Schlüssellängen für welchen Zeitraum freigegeben sind, wird im Kapitel „TLS Version 1.2“ benannt.</w:t>
      </w:r>
    </w:p>
    <w:p w14:paraId="1C3FD739" w14:textId="77777777" w:rsidR="003513E3" w:rsidRDefault="003513E3" w:rsidP="003513E3">
      <w:pPr>
        <w:pStyle w:val="berschrift2"/>
      </w:pPr>
      <w:bookmarkStart w:id="130" w:name="_Toc72247029"/>
      <w:bookmarkStart w:id="131" w:name="_Toc78233301"/>
      <w:r>
        <w:t>Datenbanken</w:t>
      </w:r>
      <w:bookmarkEnd w:id="130"/>
      <w:bookmarkEnd w:id="131"/>
    </w:p>
    <w:p w14:paraId="58306B64" w14:textId="77777777" w:rsidR="003513E3" w:rsidRDefault="003513E3" w:rsidP="001642A0">
      <w:pPr>
        <w:pStyle w:val="berschrift3"/>
      </w:pPr>
      <w:bookmarkStart w:id="132" w:name="_Toc72247030"/>
      <w:bookmarkStart w:id="133" w:name="_Toc78233302"/>
      <w:r>
        <w:t>PostgreSQL</w:t>
      </w:r>
      <w:bookmarkEnd w:id="132"/>
      <w:bookmarkEnd w:id="133"/>
    </w:p>
    <w:p w14:paraId="5494B252" w14:textId="77777777" w:rsidR="003513E3" w:rsidRDefault="003513E3" w:rsidP="003513E3">
      <w:pPr>
        <w:rPr>
          <w:b/>
          <w:bCs/>
        </w:rPr>
      </w:pPr>
      <w:r>
        <w:rPr>
          <w:b/>
          <w:bCs/>
        </w:rPr>
        <w:t>Passwort-Verschlüsselung</w:t>
      </w:r>
    </w:p>
    <w:p w14:paraId="6789C935" w14:textId="689DDC3D" w:rsidR="003513E3" w:rsidRDefault="003513E3" w:rsidP="003513E3">
      <w:r>
        <w:t xml:space="preserve">Datenbank-Benutzerpasswörter werden als Hashes gespeichert, welches Verfahren angewandt wird, bestimmt der Einstellungsparameter von „password_encryption“. Das in der nachfolgenden Tabelle aufgeführte Verfahren ist bei eine Benutzerauthentisierung mittels Passwortes seitens der </w:t>
      </w:r>
      <w:r w:rsidR="001642A0" w:rsidRPr="0026341E">
        <w:rPr>
          <w:rFonts w:eastAsia="Times New Roman" w:cstheme="minorHAnsi"/>
          <w:highlight w:val="yellow"/>
        </w:rPr>
        <w:t>&lt;Institution&gt;</w:t>
      </w:r>
      <w:r w:rsidR="001642A0">
        <w:rPr>
          <w:rFonts w:eastAsia="Times New Roman" w:cstheme="minorHAnsi"/>
        </w:rPr>
        <w:t xml:space="preserve"> </w:t>
      </w:r>
      <w:r>
        <w:t>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3513E3" w14:paraId="2F1F535F" w14:textId="77777777" w:rsidTr="005B2E4E">
        <w:trPr>
          <w:tblHeader/>
        </w:trPr>
        <w:tc>
          <w:tcPr>
            <w:tcW w:w="4390" w:type="dxa"/>
            <w:shd w:val="clear" w:color="auto" w:fill="BFBFBF" w:themeFill="background1" w:themeFillShade="BF"/>
          </w:tcPr>
          <w:p w14:paraId="2BF8D2CB" w14:textId="77777777" w:rsidR="003513E3" w:rsidRDefault="003513E3" w:rsidP="005B2E4E">
            <w:pPr>
              <w:pStyle w:val="Tabellenkopf"/>
            </w:pPr>
            <w:r>
              <w:t>Verfahren</w:t>
            </w:r>
          </w:p>
        </w:tc>
        <w:tc>
          <w:tcPr>
            <w:tcW w:w="3260" w:type="dxa"/>
            <w:shd w:val="clear" w:color="auto" w:fill="BFBFBF" w:themeFill="background1" w:themeFillShade="BF"/>
          </w:tcPr>
          <w:p w14:paraId="03BB75BD" w14:textId="77777777" w:rsidR="003513E3" w:rsidRDefault="003513E3" w:rsidP="005B2E4E">
            <w:pPr>
              <w:pStyle w:val="Tabellenkopf"/>
            </w:pPr>
            <w:r>
              <w:t>Länge des Hashwertes</w:t>
            </w:r>
          </w:p>
        </w:tc>
        <w:tc>
          <w:tcPr>
            <w:tcW w:w="1412" w:type="dxa"/>
            <w:shd w:val="clear" w:color="auto" w:fill="BFBFBF" w:themeFill="background1" w:themeFillShade="BF"/>
          </w:tcPr>
          <w:p w14:paraId="49A08BC8" w14:textId="77777777" w:rsidR="003513E3" w:rsidRDefault="003513E3" w:rsidP="005B2E4E">
            <w:pPr>
              <w:pStyle w:val="Tabellenkopf"/>
            </w:pPr>
            <w:r>
              <w:t>Gültig bis</w:t>
            </w:r>
          </w:p>
        </w:tc>
      </w:tr>
      <w:tr w:rsidR="003513E3" w14:paraId="2FC4F89C" w14:textId="77777777" w:rsidTr="005B2E4E">
        <w:tc>
          <w:tcPr>
            <w:tcW w:w="4390" w:type="dxa"/>
          </w:tcPr>
          <w:p w14:paraId="5FCE2393" w14:textId="77777777" w:rsidR="003513E3" w:rsidRDefault="003513E3" w:rsidP="005B2E4E">
            <w:pPr>
              <w:pStyle w:val="TabellenInhalt"/>
            </w:pPr>
            <w:r>
              <w:t>scram-sha-256</w:t>
            </w:r>
            <w:bookmarkStart w:id="134" w:name="_Ref34820678"/>
          </w:p>
        </w:tc>
        <w:tc>
          <w:tcPr>
            <w:tcW w:w="3260" w:type="dxa"/>
          </w:tcPr>
          <w:p w14:paraId="0237A3DC" w14:textId="77777777" w:rsidR="003513E3" w:rsidRDefault="003513E3" w:rsidP="005B2E4E">
            <w:pPr>
              <w:pStyle w:val="TabellenInhalt"/>
            </w:pPr>
            <w:r>
              <w:t>256 Bit</w:t>
            </w:r>
          </w:p>
        </w:tc>
        <w:tc>
          <w:tcPr>
            <w:tcW w:w="1412" w:type="dxa"/>
          </w:tcPr>
          <w:p w14:paraId="2B95E027" w14:textId="77777777" w:rsidR="003513E3" w:rsidRDefault="003513E3" w:rsidP="005B2E4E">
            <w:pPr>
              <w:pStyle w:val="TabellenInhalt"/>
            </w:pPr>
            <w:r>
              <w:t>2026+</w:t>
            </w:r>
          </w:p>
        </w:tc>
      </w:tr>
    </w:tbl>
    <w:p w14:paraId="32824B3E" w14:textId="35E690C6" w:rsidR="003513E3" w:rsidRDefault="003513E3" w:rsidP="003513E3">
      <w:pPr>
        <w:pStyle w:val="Beschriftung"/>
        <w:rPr>
          <w:noProof w:val="0"/>
        </w:rPr>
      </w:pPr>
      <w:bookmarkStart w:id="135" w:name="_Toc72247098"/>
      <w:r>
        <w:rPr>
          <w:noProof w:val="0"/>
        </w:rPr>
        <w:lastRenderedPageBreak/>
        <w:t xml:space="preserve">Tabelle </w:t>
      </w:r>
      <w:r>
        <w:rPr>
          <w:noProof w:val="0"/>
        </w:rPr>
        <w:fldChar w:fldCharType="begin"/>
      </w:r>
      <w:r>
        <w:rPr>
          <w:noProof w:val="0"/>
        </w:rPr>
        <w:instrText xml:space="preserve"> SEQ Tabelle \* ARABIC </w:instrText>
      </w:r>
      <w:r>
        <w:rPr>
          <w:noProof w:val="0"/>
        </w:rPr>
        <w:fldChar w:fldCharType="separate"/>
      </w:r>
      <w:r w:rsidR="001642A0">
        <w:t>37</w:t>
      </w:r>
      <w:r>
        <w:rPr>
          <w:noProof w:val="0"/>
        </w:rPr>
        <w:fldChar w:fldCharType="end"/>
      </w:r>
      <w:r>
        <w:rPr>
          <w:noProof w:val="0"/>
        </w:rPr>
        <w:t>: PostSQL – Passwort-Verschlüsselung</w:t>
      </w:r>
      <w:bookmarkEnd w:id="135"/>
    </w:p>
    <w:p w14:paraId="4B8D69CE" w14:textId="77777777" w:rsidR="003513E3" w:rsidRDefault="003513E3" w:rsidP="003513E3">
      <w:pPr>
        <w:rPr>
          <w:b/>
          <w:bCs/>
        </w:rPr>
      </w:pPr>
      <w:r>
        <w:rPr>
          <w:b/>
          <w:bCs/>
        </w:rPr>
        <w:t>Hash-Funktionen</w:t>
      </w:r>
    </w:p>
    <w:p w14:paraId="0B20ED57" w14:textId="77777777" w:rsidR="003513E3" w:rsidRDefault="003513E3" w:rsidP="003513E3">
      <w:r>
        <w:t>Eine gute Hashfunktion liefert für die erwarteten Eingabedaten Werte, sodass zwei unterschiedliche Eingaben auch zu unterschiedlichen Ausgabewerten führen. Ein Hashwert wird aus diesem Grunde auch als Fingerprint einer Datei bezeichnet, da er eine nahezu eindeutige Kennzeichnung einer größeren Datenmenge darstellt, so wie ein Fingerabdruck einen Menschen nahezu eindeutig identifiziert. Die Länge des Hash-Outputs ist als Sicherheitsparameter von zentraler Bedeutung, weil er den zu erbringenden Aufwand von generischen Angriffen bestimmt. Zur Begegnung des Geburtstagsparadoxons für eine Hashfunktion muss die Länge des Hashwertes für die SHA(2)-Familie da diese auf das Merkle-Damgård-Konstruktion aufbaut mindestens ≥ 240 Bit sein.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3513E3" w14:paraId="1CC9B80F" w14:textId="77777777" w:rsidTr="005B2E4E">
        <w:trPr>
          <w:tblHeader/>
        </w:trPr>
        <w:tc>
          <w:tcPr>
            <w:tcW w:w="4390" w:type="dxa"/>
            <w:shd w:val="clear" w:color="auto" w:fill="BFBFBF" w:themeFill="background1" w:themeFillShade="BF"/>
          </w:tcPr>
          <w:p w14:paraId="093DCC7E" w14:textId="77777777" w:rsidR="003513E3" w:rsidRDefault="003513E3" w:rsidP="005B2E4E">
            <w:pPr>
              <w:pStyle w:val="Tabellenkopf"/>
            </w:pPr>
            <w:r>
              <w:t>Hashing-Familie</w:t>
            </w:r>
          </w:p>
        </w:tc>
        <w:tc>
          <w:tcPr>
            <w:tcW w:w="3260" w:type="dxa"/>
            <w:shd w:val="clear" w:color="auto" w:fill="BFBFBF" w:themeFill="background1" w:themeFillShade="BF"/>
          </w:tcPr>
          <w:p w14:paraId="22DAC5DB" w14:textId="77777777" w:rsidR="003513E3" w:rsidRDefault="003513E3" w:rsidP="005B2E4E">
            <w:pPr>
              <w:pStyle w:val="Tabellenkopf"/>
            </w:pPr>
            <w:r>
              <w:t>Länge des Hashwertes</w:t>
            </w:r>
          </w:p>
        </w:tc>
        <w:tc>
          <w:tcPr>
            <w:tcW w:w="1412" w:type="dxa"/>
            <w:shd w:val="clear" w:color="auto" w:fill="BFBFBF" w:themeFill="background1" w:themeFillShade="BF"/>
          </w:tcPr>
          <w:p w14:paraId="3DE5325C" w14:textId="77777777" w:rsidR="003513E3" w:rsidRDefault="003513E3" w:rsidP="005B2E4E">
            <w:pPr>
              <w:pStyle w:val="Tabellenkopf"/>
            </w:pPr>
            <w:r>
              <w:t>Gültig bis</w:t>
            </w:r>
          </w:p>
        </w:tc>
      </w:tr>
      <w:tr w:rsidR="003513E3" w14:paraId="10BCCD97" w14:textId="77777777" w:rsidTr="005B2E4E">
        <w:tc>
          <w:tcPr>
            <w:tcW w:w="4390" w:type="dxa"/>
          </w:tcPr>
          <w:p w14:paraId="01A6D99D" w14:textId="77777777" w:rsidR="003513E3" w:rsidRDefault="003513E3" w:rsidP="005B2E4E">
            <w:pPr>
              <w:pStyle w:val="TabellenInhalt"/>
            </w:pPr>
            <w:r>
              <w:t>SHA(2)-512</w:t>
            </w:r>
          </w:p>
        </w:tc>
        <w:tc>
          <w:tcPr>
            <w:tcW w:w="3260" w:type="dxa"/>
          </w:tcPr>
          <w:p w14:paraId="78F71E6B" w14:textId="77777777" w:rsidR="003513E3" w:rsidRDefault="003513E3" w:rsidP="005B2E4E">
            <w:pPr>
              <w:pStyle w:val="TabellenInhalt"/>
            </w:pPr>
            <w:r>
              <w:t>512 Bit</w:t>
            </w:r>
          </w:p>
        </w:tc>
        <w:tc>
          <w:tcPr>
            <w:tcW w:w="1412" w:type="dxa"/>
          </w:tcPr>
          <w:p w14:paraId="3B56EC87" w14:textId="77777777" w:rsidR="003513E3" w:rsidRDefault="003513E3" w:rsidP="005B2E4E">
            <w:pPr>
              <w:pStyle w:val="TabellenInhalt"/>
            </w:pPr>
            <w:r>
              <w:t>2026+</w:t>
            </w:r>
          </w:p>
        </w:tc>
      </w:tr>
      <w:tr w:rsidR="003513E3" w14:paraId="5C20C0F8" w14:textId="77777777" w:rsidTr="005B2E4E">
        <w:tc>
          <w:tcPr>
            <w:tcW w:w="4390" w:type="dxa"/>
          </w:tcPr>
          <w:p w14:paraId="3627C577" w14:textId="77777777" w:rsidR="003513E3" w:rsidRDefault="003513E3" w:rsidP="005B2E4E">
            <w:pPr>
              <w:pStyle w:val="TabellenInhalt"/>
            </w:pPr>
            <w:r>
              <w:t>SHA(2)-384</w:t>
            </w:r>
          </w:p>
        </w:tc>
        <w:tc>
          <w:tcPr>
            <w:tcW w:w="3260" w:type="dxa"/>
          </w:tcPr>
          <w:p w14:paraId="2ECF3522" w14:textId="77777777" w:rsidR="003513E3" w:rsidRDefault="003513E3" w:rsidP="005B2E4E">
            <w:pPr>
              <w:pStyle w:val="TabellenInhalt"/>
            </w:pPr>
            <w:r>
              <w:t>384 Bit</w:t>
            </w:r>
          </w:p>
        </w:tc>
        <w:tc>
          <w:tcPr>
            <w:tcW w:w="1412" w:type="dxa"/>
          </w:tcPr>
          <w:p w14:paraId="5E361717" w14:textId="77777777" w:rsidR="003513E3" w:rsidRDefault="003513E3" w:rsidP="005B2E4E">
            <w:pPr>
              <w:pStyle w:val="TabellenInhalt"/>
            </w:pPr>
            <w:r>
              <w:t>2026+</w:t>
            </w:r>
          </w:p>
        </w:tc>
      </w:tr>
      <w:tr w:rsidR="003513E3" w14:paraId="11A63354" w14:textId="77777777" w:rsidTr="005B2E4E">
        <w:tc>
          <w:tcPr>
            <w:tcW w:w="4390" w:type="dxa"/>
          </w:tcPr>
          <w:p w14:paraId="6F97CE58" w14:textId="77777777" w:rsidR="003513E3" w:rsidRDefault="003513E3" w:rsidP="005B2E4E">
            <w:pPr>
              <w:pStyle w:val="TabellenInhalt"/>
            </w:pPr>
            <w:r>
              <w:t>SHA(2)-256</w:t>
            </w:r>
          </w:p>
        </w:tc>
        <w:tc>
          <w:tcPr>
            <w:tcW w:w="3260" w:type="dxa"/>
          </w:tcPr>
          <w:p w14:paraId="2DD40785" w14:textId="77777777" w:rsidR="003513E3" w:rsidRDefault="003513E3" w:rsidP="005B2E4E">
            <w:pPr>
              <w:pStyle w:val="TabellenInhalt"/>
            </w:pPr>
            <w:r>
              <w:t>256 Bit</w:t>
            </w:r>
          </w:p>
        </w:tc>
        <w:tc>
          <w:tcPr>
            <w:tcW w:w="1412" w:type="dxa"/>
          </w:tcPr>
          <w:p w14:paraId="3A315567" w14:textId="77777777" w:rsidR="003513E3" w:rsidRDefault="003513E3" w:rsidP="005B2E4E">
            <w:pPr>
              <w:pStyle w:val="TabellenInhalt"/>
            </w:pPr>
            <w:r>
              <w:t>2026+</w:t>
            </w:r>
          </w:p>
        </w:tc>
      </w:tr>
      <w:tr w:rsidR="003513E3" w14:paraId="1F43283B" w14:textId="77777777" w:rsidTr="005B2E4E">
        <w:tc>
          <w:tcPr>
            <w:tcW w:w="4390" w:type="dxa"/>
          </w:tcPr>
          <w:p w14:paraId="300BC800" w14:textId="77777777" w:rsidR="003513E3" w:rsidRDefault="003513E3" w:rsidP="005B2E4E">
            <w:pPr>
              <w:pStyle w:val="TabellenInhalt"/>
            </w:pPr>
            <w:r>
              <w:t>SHA(3)-512</w:t>
            </w:r>
          </w:p>
        </w:tc>
        <w:tc>
          <w:tcPr>
            <w:tcW w:w="3260" w:type="dxa"/>
          </w:tcPr>
          <w:p w14:paraId="4F048177" w14:textId="77777777" w:rsidR="003513E3" w:rsidRDefault="003513E3" w:rsidP="005B2E4E">
            <w:pPr>
              <w:pStyle w:val="TabellenInhalt"/>
            </w:pPr>
            <w:r>
              <w:t>512 Bit</w:t>
            </w:r>
          </w:p>
        </w:tc>
        <w:tc>
          <w:tcPr>
            <w:tcW w:w="1412" w:type="dxa"/>
          </w:tcPr>
          <w:p w14:paraId="7AE7876C" w14:textId="77777777" w:rsidR="003513E3" w:rsidRDefault="003513E3" w:rsidP="005B2E4E">
            <w:pPr>
              <w:pStyle w:val="TabellenInhalt"/>
            </w:pPr>
            <w:r>
              <w:t>2026+</w:t>
            </w:r>
          </w:p>
        </w:tc>
      </w:tr>
      <w:tr w:rsidR="003513E3" w14:paraId="6E136535" w14:textId="77777777" w:rsidTr="005B2E4E">
        <w:tc>
          <w:tcPr>
            <w:tcW w:w="4390" w:type="dxa"/>
          </w:tcPr>
          <w:p w14:paraId="6E6B2BC8" w14:textId="77777777" w:rsidR="003513E3" w:rsidRDefault="003513E3" w:rsidP="005B2E4E">
            <w:pPr>
              <w:pStyle w:val="TabellenInhalt"/>
            </w:pPr>
            <w:r>
              <w:t>SHA(3)-384</w:t>
            </w:r>
          </w:p>
        </w:tc>
        <w:tc>
          <w:tcPr>
            <w:tcW w:w="3260" w:type="dxa"/>
          </w:tcPr>
          <w:p w14:paraId="207B9B62" w14:textId="77777777" w:rsidR="003513E3" w:rsidRDefault="003513E3" w:rsidP="005B2E4E">
            <w:pPr>
              <w:pStyle w:val="TabellenInhalt"/>
            </w:pPr>
            <w:r>
              <w:t>384 Bit</w:t>
            </w:r>
          </w:p>
        </w:tc>
        <w:tc>
          <w:tcPr>
            <w:tcW w:w="1412" w:type="dxa"/>
          </w:tcPr>
          <w:p w14:paraId="4104BEAA" w14:textId="77777777" w:rsidR="003513E3" w:rsidRDefault="003513E3" w:rsidP="005B2E4E">
            <w:pPr>
              <w:pStyle w:val="TabellenInhalt"/>
            </w:pPr>
            <w:r>
              <w:t>2026+</w:t>
            </w:r>
          </w:p>
        </w:tc>
      </w:tr>
      <w:tr w:rsidR="003513E3" w14:paraId="1078B391" w14:textId="77777777" w:rsidTr="005B2E4E">
        <w:tc>
          <w:tcPr>
            <w:tcW w:w="4390" w:type="dxa"/>
          </w:tcPr>
          <w:p w14:paraId="791EA035" w14:textId="77777777" w:rsidR="003513E3" w:rsidRDefault="003513E3" w:rsidP="005B2E4E">
            <w:pPr>
              <w:pStyle w:val="TabellenInhalt"/>
            </w:pPr>
            <w:r>
              <w:t>SHA(3)-256</w:t>
            </w:r>
          </w:p>
        </w:tc>
        <w:tc>
          <w:tcPr>
            <w:tcW w:w="3260" w:type="dxa"/>
          </w:tcPr>
          <w:p w14:paraId="26F4F822" w14:textId="77777777" w:rsidR="003513E3" w:rsidRDefault="003513E3" w:rsidP="005B2E4E">
            <w:pPr>
              <w:pStyle w:val="TabellenInhalt"/>
            </w:pPr>
            <w:r>
              <w:t>256 Bit</w:t>
            </w:r>
          </w:p>
        </w:tc>
        <w:tc>
          <w:tcPr>
            <w:tcW w:w="1412" w:type="dxa"/>
          </w:tcPr>
          <w:p w14:paraId="1EDFF2F7" w14:textId="77777777" w:rsidR="003513E3" w:rsidRDefault="003513E3" w:rsidP="005B2E4E">
            <w:pPr>
              <w:pStyle w:val="TabellenInhalt"/>
            </w:pPr>
            <w:r>
              <w:t>2026+</w:t>
            </w:r>
          </w:p>
        </w:tc>
      </w:tr>
      <w:tr w:rsidR="003513E3" w14:paraId="2CBA66E0" w14:textId="77777777" w:rsidTr="005B2E4E">
        <w:tc>
          <w:tcPr>
            <w:tcW w:w="4390" w:type="dxa"/>
          </w:tcPr>
          <w:p w14:paraId="018D803F" w14:textId="77777777" w:rsidR="003513E3" w:rsidRDefault="003513E3" w:rsidP="005B2E4E">
            <w:pPr>
              <w:pStyle w:val="TabellenInhalt"/>
            </w:pPr>
            <w:r>
              <w:t>SHA(3)-224</w:t>
            </w:r>
          </w:p>
        </w:tc>
        <w:tc>
          <w:tcPr>
            <w:tcW w:w="3260" w:type="dxa"/>
          </w:tcPr>
          <w:p w14:paraId="2C7D97B3" w14:textId="77777777" w:rsidR="003513E3" w:rsidRDefault="003513E3" w:rsidP="005B2E4E">
            <w:pPr>
              <w:pStyle w:val="TabellenInhalt"/>
            </w:pPr>
            <w:r>
              <w:t>224 Bit</w:t>
            </w:r>
          </w:p>
        </w:tc>
        <w:tc>
          <w:tcPr>
            <w:tcW w:w="1412" w:type="dxa"/>
          </w:tcPr>
          <w:p w14:paraId="69318B50" w14:textId="77777777" w:rsidR="003513E3" w:rsidRDefault="003513E3" w:rsidP="005B2E4E">
            <w:pPr>
              <w:pStyle w:val="TabellenInhalt"/>
            </w:pPr>
            <w:r>
              <w:t>2026+</w:t>
            </w:r>
          </w:p>
        </w:tc>
      </w:tr>
    </w:tbl>
    <w:p w14:paraId="06096344" w14:textId="21F3A63D" w:rsidR="003513E3" w:rsidRDefault="003513E3" w:rsidP="003513E3">
      <w:pPr>
        <w:pStyle w:val="Beschriftung"/>
        <w:rPr>
          <w:noProof w:val="0"/>
        </w:rPr>
      </w:pPr>
      <w:bookmarkStart w:id="136" w:name="_Toc72247099"/>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38</w:t>
      </w:r>
      <w:r>
        <w:rPr>
          <w:noProof w:val="0"/>
        </w:rPr>
        <w:fldChar w:fldCharType="end"/>
      </w:r>
      <w:r>
        <w:rPr>
          <w:noProof w:val="0"/>
        </w:rPr>
        <w:t>: PostSQL - -Hash-Verfahren</w:t>
      </w:r>
      <w:bookmarkEnd w:id="136"/>
    </w:p>
    <w:p w14:paraId="3131CA8C" w14:textId="77777777" w:rsidR="003513E3" w:rsidRDefault="003513E3" w:rsidP="001642A0">
      <w:pPr>
        <w:pStyle w:val="berschrift3"/>
      </w:pPr>
      <w:bookmarkStart w:id="137" w:name="_Toc72247031"/>
      <w:bookmarkStart w:id="138" w:name="_Toc78233303"/>
      <w:r>
        <w:t>Microsoft SQL (MS-SQL)</w:t>
      </w:r>
      <w:bookmarkEnd w:id="137"/>
      <w:bookmarkEnd w:id="138"/>
    </w:p>
    <w:p w14:paraId="5E342217" w14:textId="77777777" w:rsidR="003513E3" w:rsidRDefault="003513E3" w:rsidP="003513E3">
      <w:r>
        <w:t>Transparente Datenverschlüsselung (TDE) führt die Echtzeit-I/O-Verschlüsselung und -Entschlüsselung der Daten und Protokolldateien durch. Die Verschlüsselung selbst erfolgt mit einem Datenbank-Verschlüsselungsschlüssel (DEK), der im Datenbank-Boot-Record für die Verfügbarkeit während der Wiederherstellung gespeichert wird. Der DEK ist ein symmetrischer Schlüssel, der mit einem in der Master-Datenbank des Servers gespeicherten Zertifikat oder einem asymmetrischen Schlüssel, der durch ein EKM-Modul geschützt ist, gesichert ist.</w:t>
      </w:r>
    </w:p>
    <w:p w14:paraId="110CC644" w14:textId="77777777" w:rsidR="003513E3" w:rsidRDefault="003513E3" w:rsidP="003513E3">
      <w:pPr>
        <w:pStyle w:val="Standard-Fett"/>
        <w:rPr>
          <w:noProof w:val="0"/>
        </w:rPr>
      </w:pPr>
      <w:r>
        <w:rPr>
          <w:noProof w:val="0"/>
        </w:rPr>
        <w:t>Datenbank-Verschlüsselungsschlüssel (DEK)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374"/>
        <w:gridCol w:w="2314"/>
      </w:tblGrid>
      <w:tr w:rsidR="003513E3" w14:paraId="46AE2D73" w14:textId="77777777" w:rsidTr="005B2E4E">
        <w:trPr>
          <w:tblHeader/>
        </w:trPr>
        <w:tc>
          <w:tcPr>
            <w:tcW w:w="1861" w:type="pct"/>
            <w:shd w:val="clear" w:color="auto" w:fill="BFBFBF" w:themeFill="background1" w:themeFillShade="BF"/>
          </w:tcPr>
          <w:p w14:paraId="321EE67C" w14:textId="77777777" w:rsidR="003513E3" w:rsidRDefault="003513E3" w:rsidP="005B2E4E">
            <w:pPr>
              <w:pStyle w:val="Tabellenkopf"/>
            </w:pPr>
            <w:r>
              <w:t>Verfahren</w:t>
            </w:r>
          </w:p>
        </w:tc>
        <w:tc>
          <w:tcPr>
            <w:tcW w:w="1861" w:type="pct"/>
            <w:shd w:val="clear" w:color="auto" w:fill="BFBFBF" w:themeFill="background1" w:themeFillShade="BF"/>
          </w:tcPr>
          <w:p w14:paraId="667CFD55" w14:textId="77777777" w:rsidR="003513E3" w:rsidRDefault="003513E3" w:rsidP="005B2E4E">
            <w:pPr>
              <w:pStyle w:val="Tabellenkopf"/>
            </w:pPr>
            <w:r>
              <w:t>Chiffrierungsmodus</w:t>
            </w:r>
          </w:p>
        </w:tc>
        <w:tc>
          <w:tcPr>
            <w:tcW w:w="1277" w:type="pct"/>
            <w:shd w:val="clear" w:color="auto" w:fill="BFBFBF" w:themeFill="background1" w:themeFillShade="BF"/>
          </w:tcPr>
          <w:p w14:paraId="640FA15C" w14:textId="77777777" w:rsidR="003513E3" w:rsidRDefault="003513E3" w:rsidP="005B2E4E">
            <w:pPr>
              <w:pStyle w:val="Tabellenkopf"/>
            </w:pPr>
            <w:r>
              <w:t>Gültig bis</w:t>
            </w:r>
          </w:p>
        </w:tc>
      </w:tr>
      <w:tr w:rsidR="003513E3" w14:paraId="63EBAB57" w14:textId="77777777" w:rsidTr="005B2E4E">
        <w:tc>
          <w:tcPr>
            <w:tcW w:w="1861" w:type="pct"/>
          </w:tcPr>
          <w:p w14:paraId="23126541" w14:textId="77777777" w:rsidR="003513E3" w:rsidRDefault="003513E3" w:rsidP="005B2E4E">
            <w:pPr>
              <w:pStyle w:val="TabellenInhalt"/>
            </w:pPr>
            <w:r>
              <w:t>AES-256</w:t>
            </w:r>
          </w:p>
        </w:tc>
        <w:tc>
          <w:tcPr>
            <w:tcW w:w="1861" w:type="pct"/>
          </w:tcPr>
          <w:p w14:paraId="13C3253D" w14:textId="77777777" w:rsidR="003513E3" w:rsidRDefault="003513E3" w:rsidP="005B2E4E">
            <w:pPr>
              <w:pStyle w:val="TabellenInhalt"/>
            </w:pPr>
            <w:r>
              <w:t>CTR</w:t>
            </w:r>
          </w:p>
        </w:tc>
        <w:tc>
          <w:tcPr>
            <w:tcW w:w="1277" w:type="pct"/>
          </w:tcPr>
          <w:p w14:paraId="40785899" w14:textId="77777777" w:rsidR="003513E3" w:rsidRDefault="003513E3" w:rsidP="005B2E4E">
            <w:pPr>
              <w:pStyle w:val="TabellenInhalt"/>
            </w:pPr>
            <w:r>
              <w:t>2026+</w:t>
            </w:r>
          </w:p>
        </w:tc>
      </w:tr>
      <w:tr w:rsidR="003513E3" w14:paraId="60EE92FA" w14:textId="77777777" w:rsidTr="005B2E4E">
        <w:tc>
          <w:tcPr>
            <w:tcW w:w="1861" w:type="pct"/>
          </w:tcPr>
          <w:p w14:paraId="63190690" w14:textId="77777777" w:rsidR="003513E3" w:rsidRDefault="003513E3" w:rsidP="005B2E4E">
            <w:pPr>
              <w:pStyle w:val="TabellenInhalt"/>
            </w:pPr>
            <w:r>
              <w:t>AES-192</w:t>
            </w:r>
          </w:p>
        </w:tc>
        <w:tc>
          <w:tcPr>
            <w:tcW w:w="1861" w:type="pct"/>
          </w:tcPr>
          <w:p w14:paraId="521DB9F9" w14:textId="77777777" w:rsidR="003513E3" w:rsidRDefault="003513E3" w:rsidP="005B2E4E">
            <w:pPr>
              <w:pStyle w:val="TabellenInhalt"/>
            </w:pPr>
            <w:r>
              <w:t>CTR</w:t>
            </w:r>
          </w:p>
        </w:tc>
        <w:tc>
          <w:tcPr>
            <w:tcW w:w="1277" w:type="pct"/>
          </w:tcPr>
          <w:p w14:paraId="5974625E" w14:textId="77777777" w:rsidR="003513E3" w:rsidRDefault="003513E3" w:rsidP="005B2E4E">
            <w:pPr>
              <w:pStyle w:val="TabellenInhalt"/>
            </w:pPr>
            <w:r>
              <w:t>2026+</w:t>
            </w:r>
          </w:p>
        </w:tc>
      </w:tr>
      <w:tr w:rsidR="003513E3" w14:paraId="4E1CB587" w14:textId="77777777" w:rsidTr="005B2E4E">
        <w:tc>
          <w:tcPr>
            <w:tcW w:w="1861" w:type="pct"/>
          </w:tcPr>
          <w:p w14:paraId="3B897110" w14:textId="77777777" w:rsidR="003513E3" w:rsidRDefault="003513E3" w:rsidP="005B2E4E">
            <w:pPr>
              <w:pStyle w:val="TabellenInhalt"/>
            </w:pPr>
            <w:r>
              <w:t>AES-128</w:t>
            </w:r>
          </w:p>
        </w:tc>
        <w:tc>
          <w:tcPr>
            <w:tcW w:w="1861" w:type="pct"/>
          </w:tcPr>
          <w:p w14:paraId="22C35066" w14:textId="77777777" w:rsidR="003513E3" w:rsidRDefault="003513E3" w:rsidP="005B2E4E">
            <w:pPr>
              <w:pStyle w:val="TabellenInhalt"/>
            </w:pPr>
            <w:r>
              <w:t>CTR</w:t>
            </w:r>
          </w:p>
        </w:tc>
        <w:tc>
          <w:tcPr>
            <w:tcW w:w="1277" w:type="pct"/>
          </w:tcPr>
          <w:p w14:paraId="39F02DE0" w14:textId="77777777" w:rsidR="003513E3" w:rsidRDefault="003513E3" w:rsidP="005B2E4E">
            <w:pPr>
              <w:pStyle w:val="TabellenInhalt"/>
            </w:pPr>
            <w:r>
              <w:t>2024</w:t>
            </w:r>
          </w:p>
        </w:tc>
      </w:tr>
    </w:tbl>
    <w:p w14:paraId="3E6CDD00" w14:textId="58E4E81D" w:rsidR="003513E3" w:rsidRDefault="003513E3" w:rsidP="003513E3">
      <w:pPr>
        <w:pStyle w:val="Beschriftung"/>
        <w:rPr>
          <w:noProof w:val="0"/>
        </w:rPr>
      </w:pPr>
      <w:bookmarkStart w:id="139" w:name="_Toc72247100"/>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39</w:t>
      </w:r>
      <w:r>
        <w:rPr>
          <w:noProof w:val="0"/>
        </w:rPr>
        <w:fldChar w:fldCharType="end"/>
      </w:r>
      <w:r>
        <w:rPr>
          <w:noProof w:val="0"/>
        </w:rPr>
        <w:t>: MS-SQL –Datenbank-Verschlüsselungsschlüssel (DEK)</w:t>
      </w:r>
      <w:bookmarkEnd w:id="139"/>
    </w:p>
    <w:p w14:paraId="7167247C" w14:textId="77777777" w:rsidR="003513E3" w:rsidRDefault="003513E3" w:rsidP="003513E3">
      <w:pPr>
        <w:rPr>
          <w:b/>
          <w:bCs/>
        </w:rPr>
      </w:pPr>
      <w:r>
        <w:rPr>
          <w:b/>
          <w:bCs/>
        </w:rPr>
        <w:t>X.509 Identitäten</w:t>
      </w:r>
    </w:p>
    <w:p w14:paraId="1CEFA0EF" w14:textId="77777777" w:rsidR="003513E3" w:rsidRDefault="003513E3" w:rsidP="003513E3">
      <w:r>
        <w:lastRenderedPageBreak/>
        <w:t>Bei Verwendung von Zertifikaten sind die Anforderungen an Protokolle und Algorithmen der Variante X.509 Identitäten und Zertifikate zu beachten. Sofern auf einen symmetrischen Schlüssel zurückgegriffen wird sind folgende Algorithmen anzuwenden.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374"/>
        <w:gridCol w:w="2314"/>
      </w:tblGrid>
      <w:tr w:rsidR="003513E3" w14:paraId="1558D9FE" w14:textId="77777777" w:rsidTr="005B2E4E">
        <w:trPr>
          <w:tblHeader/>
        </w:trPr>
        <w:tc>
          <w:tcPr>
            <w:tcW w:w="1861" w:type="pct"/>
            <w:shd w:val="clear" w:color="auto" w:fill="BFBFBF" w:themeFill="background1" w:themeFillShade="BF"/>
          </w:tcPr>
          <w:p w14:paraId="2FFDBC47" w14:textId="77777777" w:rsidR="003513E3" w:rsidRDefault="003513E3" w:rsidP="005B2E4E">
            <w:pPr>
              <w:pStyle w:val="Tabellenkopf"/>
            </w:pPr>
            <w:r>
              <w:t>Verfahren</w:t>
            </w:r>
          </w:p>
        </w:tc>
        <w:tc>
          <w:tcPr>
            <w:tcW w:w="1861" w:type="pct"/>
            <w:shd w:val="clear" w:color="auto" w:fill="BFBFBF" w:themeFill="background1" w:themeFillShade="BF"/>
          </w:tcPr>
          <w:p w14:paraId="342CC643" w14:textId="77777777" w:rsidR="003513E3" w:rsidRDefault="003513E3" w:rsidP="005B2E4E">
            <w:pPr>
              <w:pStyle w:val="Tabellenkopf"/>
            </w:pPr>
            <w:r>
              <w:t>Schlüssellänge</w:t>
            </w:r>
          </w:p>
        </w:tc>
        <w:tc>
          <w:tcPr>
            <w:tcW w:w="1277" w:type="pct"/>
            <w:shd w:val="clear" w:color="auto" w:fill="BFBFBF" w:themeFill="background1" w:themeFillShade="BF"/>
          </w:tcPr>
          <w:p w14:paraId="34BEC358" w14:textId="77777777" w:rsidR="003513E3" w:rsidRDefault="003513E3" w:rsidP="005B2E4E">
            <w:pPr>
              <w:pStyle w:val="Tabellenkopf"/>
            </w:pPr>
            <w:r>
              <w:t>Gültig bis</w:t>
            </w:r>
          </w:p>
        </w:tc>
      </w:tr>
      <w:tr w:rsidR="003513E3" w14:paraId="5E8A921D" w14:textId="77777777" w:rsidTr="005B2E4E">
        <w:tc>
          <w:tcPr>
            <w:tcW w:w="1861" w:type="pct"/>
          </w:tcPr>
          <w:p w14:paraId="0CAFA2A5" w14:textId="77777777" w:rsidR="003513E3" w:rsidRDefault="003513E3" w:rsidP="005B2E4E">
            <w:pPr>
              <w:pStyle w:val="TabellenInhalt"/>
            </w:pPr>
            <w:r>
              <w:t>RSA</w:t>
            </w:r>
          </w:p>
        </w:tc>
        <w:tc>
          <w:tcPr>
            <w:tcW w:w="1861" w:type="pct"/>
          </w:tcPr>
          <w:p w14:paraId="48FF3E5A" w14:textId="77777777" w:rsidR="003513E3" w:rsidRDefault="003513E3" w:rsidP="005B2E4E">
            <w:pPr>
              <w:pStyle w:val="TabellenInhalt"/>
            </w:pPr>
            <w:r>
              <w:t>4096 Bit</w:t>
            </w:r>
          </w:p>
        </w:tc>
        <w:tc>
          <w:tcPr>
            <w:tcW w:w="1277" w:type="pct"/>
          </w:tcPr>
          <w:p w14:paraId="0307D532" w14:textId="77777777" w:rsidR="003513E3" w:rsidRDefault="003513E3" w:rsidP="005B2E4E">
            <w:pPr>
              <w:pStyle w:val="TabellenInhalt"/>
            </w:pPr>
            <w:r>
              <w:t>2026+</w:t>
            </w:r>
          </w:p>
        </w:tc>
      </w:tr>
      <w:tr w:rsidR="003513E3" w14:paraId="27011B71" w14:textId="77777777" w:rsidTr="005B2E4E">
        <w:tc>
          <w:tcPr>
            <w:tcW w:w="1861" w:type="pct"/>
          </w:tcPr>
          <w:p w14:paraId="05145029" w14:textId="77777777" w:rsidR="003513E3" w:rsidRDefault="003513E3" w:rsidP="005B2E4E">
            <w:pPr>
              <w:pStyle w:val="TabellenInhalt"/>
            </w:pPr>
            <w:r>
              <w:t>RSA</w:t>
            </w:r>
          </w:p>
        </w:tc>
        <w:tc>
          <w:tcPr>
            <w:tcW w:w="1861" w:type="pct"/>
          </w:tcPr>
          <w:p w14:paraId="7753F568" w14:textId="77777777" w:rsidR="003513E3" w:rsidRDefault="003513E3" w:rsidP="005B2E4E">
            <w:pPr>
              <w:pStyle w:val="TabellenInhalt"/>
            </w:pPr>
            <w:r>
              <w:t>3072 Bit</w:t>
            </w:r>
          </w:p>
        </w:tc>
        <w:tc>
          <w:tcPr>
            <w:tcW w:w="1277" w:type="pct"/>
          </w:tcPr>
          <w:p w14:paraId="6AFA7FAE" w14:textId="77777777" w:rsidR="003513E3" w:rsidRDefault="003513E3" w:rsidP="005B2E4E">
            <w:pPr>
              <w:pStyle w:val="TabellenInhalt"/>
            </w:pPr>
            <w:r>
              <w:t>2026+</w:t>
            </w:r>
          </w:p>
        </w:tc>
      </w:tr>
      <w:tr w:rsidR="003513E3" w14:paraId="1899946C" w14:textId="77777777" w:rsidTr="005B2E4E">
        <w:tc>
          <w:tcPr>
            <w:tcW w:w="1861" w:type="pct"/>
          </w:tcPr>
          <w:p w14:paraId="708680CF" w14:textId="77777777" w:rsidR="003513E3" w:rsidRDefault="003513E3" w:rsidP="005B2E4E">
            <w:pPr>
              <w:pStyle w:val="TabellenInhalt"/>
            </w:pPr>
            <w:r>
              <w:t>RSA</w:t>
            </w:r>
          </w:p>
        </w:tc>
        <w:tc>
          <w:tcPr>
            <w:tcW w:w="1861" w:type="pct"/>
          </w:tcPr>
          <w:p w14:paraId="73087F54" w14:textId="77777777" w:rsidR="003513E3" w:rsidRDefault="003513E3" w:rsidP="005B2E4E">
            <w:pPr>
              <w:pStyle w:val="TabellenInhalt"/>
            </w:pPr>
            <w:r>
              <w:t>2048 Bit</w:t>
            </w:r>
          </w:p>
        </w:tc>
        <w:tc>
          <w:tcPr>
            <w:tcW w:w="1277" w:type="pct"/>
          </w:tcPr>
          <w:p w14:paraId="2809BCB8" w14:textId="77777777" w:rsidR="003513E3" w:rsidRDefault="003513E3" w:rsidP="005B2E4E">
            <w:pPr>
              <w:pStyle w:val="TabellenInhalt"/>
            </w:pPr>
            <w:r>
              <w:t>2022</w:t>
            </w:r>
          </w:p>
        </w:tc>
      </w:tr>
    </w:tbl>
    <w:p w14:paraId="56DFA1D7" w14:textId="106A9F8D" w:rsidR="003513E3" w:rsidRDefault="003513E3" w:rsidP="003513E3">
      <w:pPr>
        <w:pStyle w:val="Beschriftung"/>
        <w:rPr>
          <w:noProof w:val="0"/>
        </w:rPr>
      </w:pPr>
      <w:bookmarkStart w:id="140" w:name="_Toc72247101"/>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40</w:t>
      </w:r>
      <w:r>
        <w:rPr>
          <w:noProof w:val="0"/>
        </w:rPr>
        <w:fldChar w:fldCharType="end"/>
      </w:r>
      <w:r>
        <w:rPr>
          <w:noProof w:val="0"/>
        </w:rPr>
        <w:t>: MS-SQL –X.509 Identitäten</w:t>
      </w:r>
      <w:bookmarkEnd w:id="140"/>
    </w:p>
    <w:p w14:paraId="5C508E32" w14:textId="77777777" w:rsidR="003513E3" w:rsidRDefault="003513E3" w:rsidP="003513E3">
      <w:pPr>
        <w:pStyle w:val="Standard-Fett"/>
        <w:rPr>
          <w:noProof w:val="0"/>
        </w:rPr>
      </w:pPr>
      <w:r>
        <w:rPr>
          <w:noProof w:val="0"/>
        </w:rPr>
        <w:t>Deterministic oder Randomized Encryption</w:t>
      </w:r>
    </w:p>
    <w:p w14:paraId="196BECE2" w14:textId="77777777" w:rsidR="003513E3" w:rsidRDefault="003513E3" w:rsidP="003513E3">
      <w:r>
        <w:t>Es wird empfohlen Randomized Encryption primär einzusetzen. Denn die deterministische Verschlüsselung erzeugt immer den gleichen verschlüsselten Wert für einen beliebigen Klartextwert. Die Verwendung deterministischer Verschlüsselung ermöglicht es Point Lookups, Equality Joins, Gruppierung und Indexierung auf verschlüsselten Spalten. Hierdurch besteht die Gefahr, dass es auch nicht autorisierten Benutzern möglich ist, Informationen über verschlüsselte Werte zu erraten, indem die nicht autorisierten Benutzer Muster in der verschlüsselten Spalte untersuchen, insbesondere, wenn in den verschlüsselten Spalten nur ein kleiner Satz möglicher verschlüsselter Werte hinterlegt ist.</w:t>
      </w:r>
    </w:p>
    <w:p w14:paraId="5C6B4FF9" w14:textId="77777777" w:rsidR="003513E3" w:rsidRDefault="003513E3" w:rsidP="003513E3">
      <w:r>
        <w:t>Die deterministische Verschlüsselung muss eine Spaltenzusammenstellung mit einer binären-Sortierreihenfolge für Zeichenspalten verwenden.</w:t>
      </w:r>
    </w:p>
    <w:p w14:paraId="1BE7F44D" w14:textId="77777777" w:rsidR="003513E3" w:rsidRDefault="003513E3" w:rsidP="003513E3">
      <w:pPr>
        <w:pStyle w:val="Standard-Fett"/>
        <w:rPr>
          <w:noProof w:val="0"/>
        </w:rPr>
      </w:pPr>
      <w:r>
        <w:rPr>
          <w:noProof w:val="0"/>
        </w:rPr>
        <w:t>Always Encrypted</w:t>
      </w:r>
    </w:p>
    <w:p w14:paraId="2C93F694" w14:textId="77777777" w:rsidR="003513E3" w:rsidRDefault="003513E3" w:rsidP="003513E3">
      <w:r>
        <w:t>Always Encrypted ist eine Funktion zum Schutz vertraulicher Daten innerhalb der Azure SQL Datenbank oder SQL Server Datenbanken. Die Funktion Always Encrypted ermöglicht es den Clients selbst, vertrauliche Daten innerhalb von Client-Anwendungen zu verschlüsseln und die Verschlüsselungsschlüssel niemals an die Datenbank-Engine (SQL-Datenbank oder SQL-Server) weiterzugeben. Daher bietet Always Encrypted eine Trennung zwischen denen, die die Daten besitzen und denen, die die Daten verwalten (aber zur Wahrung der Vertraulichkeit keinen Zugriff besitzen dürfen).</w:t>
      </w:r>
    </w:p>
    <w:p w14:paraId="436765FB" w14:textId="77777777" w:rsidR="003513E3" w:rsidRDefault="003513E3" w:rsidP="003513E3">
      <w:pPr>
        <w:pStyle w:val="Standard-Fett"/>
        <w:rPr>
          <w:noProof w:val="0"/>
        </w:rPr>
      </w:pPr>
      <w:r>
        <w:rPr>
          <w:noProof w:val="0"/>
        </w:rPr>
        <w:t>Hashing Algorithmen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3513E3" w14:paraId="6BA993D3" w14:textId="77777777" w:rsidTr="005B2E4E">
        <w:trPr>
          <w:tblHeader/>
        </w:trPr>
        <w:tc>
          <w:tcPr>
            <w:tcW w:w="4390" w:type="dxa"/>
            <w:shd w:val="clear" w:color="auto" w:fill="BFBFBF" w:themeFill="background1" w:themeFillShade="BF"/>
          </w:tcPr>
          <w:p w14:paraId="70C01C55" w14:textId="77777777" w:rsidR="003513E3" w:rsidRDefault="003513E3" w:rsidP="005B2E4E">
            <w:pPr>
              <w:pStyle w:val="Tabellenkopf"/>
            </w:pPr>
            <w:r>
              <w:t>Hashing-Familie</w:t>
            </w:r>
          </w:p>
        </w:tc>
        <w:tc>
          <w:tcPr>
            <w:tcW w:w="3260" w:type="dxa"/>
            <w:shd w:val="clear" w:color="auto" w:fill="BFBFBF" w:themeFill="background1" w:themeFillShade="BF"/>
          </w:tcPr>
          <w:p w14:paraId="150BD408" w14:textId="77777777" w:rsidR="003513E3" w:rsidRDefault="003513E3" w:rsidP="005B2E4E">
            <w:pPr>
              <w:pStyle w:val="Tabellenkopf"/>
            </w:pPr>
            <w:r>
              <w:t>Länge des Hashwertes</w:t>
            </w:r>
          </w:p>
        </w:tc>
        <w:tc>
          <w:tcPr>
            <w:tcW w:w="1412" w:type="dxa"/>
            <w:shd w:val="clear" w:color="auto" w:fill="BFBFBF" w:themeFill="background1" w:themeFillShade="BF"/>
          </w:tcPr>
          <w:p w14:paraId="01D1E0CC" w14:textId="77777777" w:rsidR="003513E3" w:rsidRDefault="003513E3" w:rsidP="005B2E4E">
            <w:pPr>
              <w:pStyle w:val="Tabellenkopf"/>
            </w:pPr>
            <w:r>
              <w:t>Gültig bis</w:t>
            </w:r>
          </w:p>
        </w:tc>
      </w:tr>
      <w:tr w:rsidR="003513E3" w14:paraId="70BD724A" w14:textId="77777777" w:rsidTr="005B2E4E">
        <w:tc>
          <w:tcPr>
            <w:tcW w:w="4390" w:type="dxa"/>
          </w:tcPr>
          <w:p w14:paraId="6398FBD1" w14:textId="77777777" w:rsidR="003513E3" w:rsidRDefault="003513E3" w:rsidP="005B2E4E">
            <w:pPr>
              <w:pStyle w:val="TabellenInhalt"/>
            </w:pPr>
            <w:r>
              <w:t>SHA(2)-512</w:t>
            </w:r>
          </w:p>
        </w:tc>
        <w:tc>
          <w:tcPr>
            <w:tcW w:w="3260" w:type="dxa"/>
          </w:tcPr>
          <w:p w14:paraId="7F015C8F" w14:textId="77777777" w:rsidR="003513E3" w:rsidRDefault="003513E3" w:rsidP="005B2E4E">
            <w:pPr>
              <w:pStyle w:val="TabellenInhalt"/>
            </w:pPr>
            <w:r>
              <w:t>512 Bit</w:t>
            </w:r>
          </w:p>
        </w:tc>
        <w:tc>
          <w:tcPr>
            <w:tcW w:w="1412" w:type="dxa"/>
          </w:tcPr>
          <w:p w14:paraId="7248DFC5" w14:textId="77777777" w:rsidR="003513E3" w:rsidRDefault="003513E3" w:rsidP="005B2E4E">
            <w:pPr>
              <w:pStyle w:val="TabellenInhalt"/>
            </w:pPr>
            <w:r>
              <w:t>2026+</w:t>
            </w:r>
          </w:p>
        </w:tc>
      </w:tr>
      <w:tr w:rsidR="003513E3" w14:paraId="0D4E9214" w14:textId="77777777" w:rsidTr="005B2E4E">
        <w:tc>
          <w:tcPr>
            <w:tcW w:w="4390" w:type="dxa"/>
          </w:tcPr>
          <w:p w14:paraId="2ED6661D" w14:textId="77777777" w:rsidR="003513E3" w:rsidRDefault="003513E3" w:rsidP="005B2E4E">
            <w:pPr>
              <w:pStyle w:val="TabellenInhalt"/>
            </w:pPr>
            <w:r>
              <w:t>SHA(2)-384</w:t>
            </w:r>
          </w:p>
        </w:tc>
        <w:tc>
          <w:tcPr>
            <w:tcW w:w="3260" w:type="dxa"/>
          </w:tcPr>
          <w:p w14:paraId="7218294B" w14:textId="77777777" w:rsidR="003513E3" w:rsidRDefault="003513E3" w:rsidP="005B2E4E">
            <w:pPr>
              <w:pStyle w:val="TabellenInhalt"/>
            </w:pPr>
            <w:r>
              <w:t>384 Bit</w:t>
            </w:r>
          </w:p>
        </w:tc>
        <w:tc>
          <w:tcPr>
            <w:tcW w:w="1412" w:type="dxa"/>
          </w:tcPr>
          <w:p w14:paraId="23F51C62" w14:textId="77777777" w:rsidR="003513E3" w:rsidRDefault="003513E3" w:rsidP="005B2E4E">
            <w:pPr>
              <w:pStyle w:val="TabellenInhalt"/>
            </w:pPr>
            <w:r>
              <w:t>2026+</w:t>
            </w:r>
          </w:p>
        </w:tc>
      </w:tr>
      <w:tr w:rsidR="003513E3" w14:paraId="6EA9D0C9" w14:textId="77777777" w:rsidTr="005B2E4E">
        <w:tc>
          <w:tcPr>
            <w:tcW w:w="4390" w:type="dxa"/>
          </w:tcPr>
          <w:p w14:paraId="1A46BEC4" w14:textId="77777777" w:rsidR="003513E3" w:rsidRDefault="003513E3" w:rsidP="005B2E4E">
            <w:pPr>
              <w:pStyle w:val="TabellenInhalt"/>
            </w:pPr>
            <w:r>
              <w:t>SHA(2)-256</w:t>
            </w:r>
          </w:p>
        </w:tc>
        <w:tc>
          <w:tcPr>
            <w:tcW w:w="3260" w:type="dxa"/>
          </w:tcPr>
          <w:p w14:paraId="27113335" w14:textId="77777777" w:rsidR="003513E3" w:rsidRDefault="003513E3" w:rsidP="005B2E4E">
            <w:pPr>
              <w:pStyle w:val="TabellenInhalt"/>
            </w:pPr>
            <w:r>
              <w:t>256 Bit</w:t>
            </w:r>
          </w:p>
        </w:tc>
        <w:tc>
          <w:tcPr>
            <w:tcW w:w="1412" w:type="dxa"/>
          </w:tcPr>
          <w:p w14:paraId="59E62F1A" w14:textId="77777777" w:rsidR="003513E3" w:rsidRDefault="003513E3" w:rsidP="005B2E4E">
            <w:pPr>
              <w:pStyle w:val="TabellenInhalt"/>
            </w:pPr>
            <w:r>
              <w:t>2026+</w:t>
            </w:r>
          </w:p>
        </w:tc>
      </w:tr>
    </w:tbl>
    <w:p w14:paraId="03BB8EC8" w14:textId="4BF44AFB" w:rsidR="003513E3" w:rsidRDefault="003513E3" w:rsidP="003513E3">
      <w:pPr>
        <w:pStyle w:val="Beschriftung"/>
        <w:rPr>
          <w:noProof w:val="0"/>
        </w:rPr>
      </w:pPr>
      <w:bookmarkStart w:id="141" w:name="_Toc72247102"/>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41</w:t>
      </w:r>
      <w:r>
        <w:rPr>
          <w:noProof w:val="0"/>
        </w:rPr>
        <w:fldChar w:fldCharType="end"/>
      </w:r>
      <w:r>
        <w:rPr>
          <w:noProof w:val="0"/>
        </w:rPr>
        <w:t>: MS-SQL - -Hash-Verfahren</w:t>
      </w:r>
      <w:bookmarkEnd w:id="141"/>
    </w:p>
    <w:p w14:paraId="4D614787" w14:textId="77777777" w:rsidR="003513E3" w:rsidRDefault="003513E3" w:rsidP="003513E3">
      <w:pPr>
        <w:rPr>
          <w:b/>
          <w:bCs/>
        </w:rPr>
      </w:pPr>
      <w:r>
        <w:rPr>
          <w:b/>
          <w:bCs/>
        </w:rPr>
        <w:t>Verschlüsselungsalgorithmen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374"/>
        <w:gridCol w:w="2314"/>
      </w:tblGrid>
      <w:tr w:rsidR="003513E3" w14:paraId="50D38D06" w14:textId="77777777" w:rsidTr="005B2E4E">
        <w:trPr>
          <w:tblHeader/>
        </w:trPr>
        <w:tc>
          <w:tcPr>
            <w:tcW w:w="1861" w:type="pct"/>
            <w:shd w:val="clear" w:color="auto" w:fill="BFBFBF" w:themeFill="background1" w:themeFillShade="BF"/>
          </w:tcPr>
          <w:p w14:paraId="2801DAB7" w14:textId="77777777" w:rsidR="003513E3" w:rsidRDefault="003513E3" w:rsidP="005B2E4E">
            <w:pPr>
              <w:pStyle w:val="Tabellenkopf"/>
            </w:pPr>
            <w:r>
              <w:t>Verfahren</w:t>
            </w:r>
          </w:p>
        </w:tc>
        <w:tc>
          <w:tcPr>
            <w:tcW w:w="1861" w:type="pct"/>
            <w:shd w:val="clear" w:color="auto" w:fill="BFBFBF" w:themeFill="background1" w:themeFillShade="BF"/>
          </w:tcPr>
          <w:p w14:paraId="6A305BB2" w14:textId="77777777" w:rsidR="003513E3" w:rsidRDefault="003513E3" w:rsidP="005B2E4E">
            <w:pPr>
              <w:pStyle w:val="Tabellenkopf"/>
            </w:pPr>
            <w:r>
              <w:t>Chiffrierungsmodus</w:t>
            </w:r>
          </w:p>
        </w:tc>
        <w:tc>
          <w:tcPr>
            <w:tcW w:w="1277" w:type="pct"/>
            <w:shd w:val="clear" w:color="auto" w:fill="BFBFBF" w:themeFill="background1" w:themeFillShade="BF"/>
          </w:tcPr>
          <w:p w14:paraId="5C3AA4DD" w14:textId="77777777" w:rsidR="003513E3" w:rsidRDefault="003513E3" w:rsidP="005B2E4E">
            <w:pPr>
              <w:pStyle w:val="Tabellenkopf"/>
            </w:pPr>
            <w:r>
              <w:t>Gültig bis</w:t>
            </w:r>
          </w:p>
        </w:tc>
      </w:tr>
      <w:tr w:rsidR="003513E3" w14:paraId="1DF4AD41" w14:textId="77777777" w:rsidTr="005B2E4E">
        <w:tc>
          <w:tcPr>
            <w:tcW w:w="1861" w:type="pct"/>
          </w:tcPr>
          <w:p w14:paraId="5ED5F7BE" w14:textId="77777777" w:rsidR="003513E3" w:rsidRDefault="003513E3" w:rsidP="005B2E4E">
            <w:pPr>
              <w:pStyle w:val="TabellenInhalt"/>
            </w:pPr>
            <w:r>
              <w:t>AES-256</w:t>
            </w:r>
          </w:p>
        </w:tc>
        <w:tc>
          <w:tcPr>
            <w:tcW w:w="1861" w:type="pct"/>
          </w:tcPr>
          <w:p w14:paraId="518E28B0" w14:textId="77777777" w:rsidR="003513E3" w:rsidRDefault="003513E3" w:rsidP="005B2E4E">
            <w:pPr>
              <w:pStyle w:val="TabellenInhalt"/>
            </w:pPr>
            <w:r>
              <w:t>CBC</w:t>
            </w:r>
          </w:p>
        </w:tc>
        <w:tc>
          <w:tcPr>
            <w:tcW w:w="1277" w:type="pct"/>
          </w:tcPr>
          <w:p w14:paraId="55BBBAA8" w14:textId="77777777" w:rsidR="003513E3" w:rsidRDefault="003513E3" w:rsidP="005B2E4E">
            <w:pPr>
              <w:pStyle w:val="TabellenInhalt"/>
            </w:pPr>
            <w:r>
              <w:t>2026+</w:t>
            </w:r>
          </w:p>
        </w:tc>
      </w:tr>
      <w:tr w:rsidR="003513E3" w14:paraId="7CCBAA1F" w14:textId="77777777" w:rsidTr="005B2E4E">
        <w:tc>
          <w:tcPr>
            <w:tcW w:w="1861" w:type="pct"/>
          </w:tcPr>
          <w:p w14:paraId="4EA75182" w14:textId="77777777" w:rsidR="003513E3" w:rsidRDefault="003513E3" w:rsidP="005B2E4E">
            <w:pPr>
              <w:pStyle w:val="TabellenInhalt"/>
            </w:pPr>
            <w:r>
              <w:lastRenderedPageBreak/>
              <w:t>AES-192</w:t>
            </w:r>
          </w:p>
        </w:tc>
        <w:tc>
          <w:tcPr>
            <w:tcW w:w="1861" w:type="pct"/>
          </w:tcPr>
          <w:p w14:paraId="03EEB93A" w14:textId="77777777" w:rsidR="003513E3" w:rsidRDefault="003513E3" w:rsidP="005B2E4E">
            <w:pPr>
              <w:pStyle w:val="TabellenInhalt"/>
            </w:pPr>
            <w:r>
              <w:t>CBC</w:t>
            </w:r>
          </w:p>
        </w:tc>
        <w:tc>
          <w:tcPr>
            <w:tcW w:w="1277" w:type="pct"/>
          </w:tcPr>
          <w:p w14:paraId="7844A71B" w14:textId="77777777" w:rsidR="003513E3" w:rsidRDefault="003513E3" w:rsidP="005B2E4E">
            <w:pPr>
              <w:pStyle w:val="TabellenInhalt"/>
            </w:pPr>
            <w:r>
              <w:t>2026+</w:t>
            </w:r>
          </w:p>
        </w:tc>
      </w:tr>
      <w:tr w:rsidR="003513E3" w14:paraId="20A8F3C7" w14:textId="77777777" w:rsidTr="005B2E4E">
        <w:tc>
          <w:tcPr>
            <w:tcW w:w="1861" w:type="pct"/>
          </w:tcPr>
          <w:p w14:paraId="2C4A5615" w14:textId="77777777" w:rsidR="003513E3" w:rsidRDefault="003513E3" w:rsidP="005B2E4E">
            <w:pPr>
              <w:pStyle w:val="TabellenInhalt"/>
            </w:pPr>
            <w:r>
              <w:t>AES-128</w:t>
            </w:r>
          </w:p>
        </w:tc>
        <w:tc>
          <w:tcPr>
            <w:tcW w:w="1861" w:type="pct"/>
          </w:tcPr>
          <w:p w14:paraId="3AD52FFB" w14:textId="77777777" w:rsidR="003513E3" w:rsidRDefault="003513E3" w:rsidP="005B2E4E">
            <w:pPr>
              <w:pStyle w:val="TabellenInhalt"/>
            </w:pPr>
            <w:r>
              <w:t>CBC</w:t>
            </w:r>
          </w:p>
        </w:tc>
        <w:tc>
          <w:tcPr>
            <w:tcW w:w="1277" w:type="pct"/>
          </w:tcPr>
          <w:p w14:paraId="1F9E8D8C" w14:textId="77777777" w:rsidR="003513E3" w:rsidRDefault="003513E3" w:rsidP="005B2E4E">
            <w:pPr>
              <w:pStyle w:val="TabellenInhalt"/>
            </w:pPr>
            <w:r>
              <w:t>2022</w:t>
            </w:r>
          </w:p>
        </w:tc>
      </w:tr>
    </w:tbl>
    <w:p w14:paraId="0C9CCA73" w14:textId="6CADC339" w:rsidR="003513E3" w:rsidRDefault="003513E3" w:rsidP="003513E3">
      <w:pPr>
        <w:pStyle w:val="Beschriftung"/>
        <w:rPr>
          <w:noProof w:val="0"/>
        </w:rPr>
      </w:pPr>
      <w:bookmarkStart w:id="142" w:name="_Toc72247103"/>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42</w:t>
      </w:r>
      <w:r>
        <w:rPr>
          <w:noProof w:val="0"/>
        </w:rPr>
        <w:fldChar w:fldCharType="end"/>
      </w:r>
      <w:r>
        <w:rPr>
          <w:noProof w:val="0"/>
        </w:rPr>
        <w:t>: MS-SQL –Verschlüsselungsalgorithmen</w:t>
      </w:r>
      <w:bookmarkEnd w:id="142"/>
    </w:p>
    <w:p w14:paraId="760F573F" w14:textId="77777777" w:rsidR="003513E3" w:rsidRDefault="003513E3" w:rsidP="001642A0">
      <w:pPr>
        <w:pStyle w:val="berschrift3"/>
      </w:pPr>
      <w:bookmarkStart w:id="143" w:name="_Toc72247032"/>
      <w:bookmarkStart w:id="144" w:name="_Toc78233304"/>
      <w:r>
        <w:t>mariaDB</w:t>
      </w:r>
      <w:bookmarkEnd w:id="143"/>
      <w:bookmarkEnd w:id="144"/>
    </w:p>
    <w:p w14:paraId="4592F1F0" w14:textId="77777777" w:rsidR="003513E3" w:rsidRDefault="003513E3" w:rsidP="003513E3">
      <w:r>
        <w:t>MariaDB ist ein relationales Open-Source-Datenbankmanagementsystem, welches durch einen Fork aus MySQL entstanden ist. Dieser Kapitel benennt die freigegeben kryptographischen Parameter.</w:t>
      </w:r>
    </w:p>
    <w:p w14:paraId="31586D50" w14:textId="77777777" w:rsidR="003513E3" w:rsidRDefault="003513E3" w:rsidP="003513E3">
      <w:pPr>
        <w:pStyle w:val="Standard-Fett"/>
        <w:rPr>
          <w:noProof w:val="0"/>
        </w:rPr>
      </w:pPr>
      <w:r>
        <w:rPr>
          <w:noProof w:val="0"/>
        </w:rPr>
        <w:t>TLS-Verschlüsselung von Daten zwischen Server und Alien (in transit)</w:t>
      </w:r>
    </w:p>
    <w:p w14:paraId="286669D6" w14:textId="77777777" w:rsidR="003513E3" w:rsidRDefault="003513E3" w:rsidP="003513E3">
      <w:r>
        <w:t>Standardmäßig überträgt MariaDB Daten zwischen Server und Clients, ohne sie zu verschlüsseln. Dies ist in einer verteilten Umgebung nicht akzeptabel. Um diesem Problem entgegenzuwirken, bietet MariaDB die Möglichkeit, Daten während der Übertragung zwischen Server und Clients mit dem Transport-Layer-Security (TLS)-Protokoll zu verschlüsseln. Welche Ciphersuiten bis zu welchem Jahr genutzt werden sollten ist im Kapitel Transport-Layer-Security (TLS) beschrieben. Alle nicht in diesem Kapitel benannten TLS/SSL Verfahren bzw. deren Ciphersuiten sind nicht für den produktiven Einsatz freigegeben.</w:t>
      </w:r>
    </w:p>
    <w:p w14:paraId="7BF6ED10" w14:textId="77777777" w:rsidR="003513E3" w:rsidRDefault="003513E3" w:rsidP="003513E3">
      <w:pPr>
        <w:pStyle w:val="Standard-Fett"/>
        <w:rPr>
          <w:noProof w:val="0"/>
        </w:rPr>
      </w:pPr>
      <w:r>
        <w:rPr>
          <w:noProof w:val="0"/>
        </w:rPr>
        <w:t>Native Verschlüsselung von Daten im Ruhezustand (data-at-rest)</w:t>
      </w:r>
    </w:p>
    <w:p w14:paraId="4AF1731A" w14:textId="77777777" w:rsidR="003513E3" w:rsidRDefault="003513E3" w:rsidP="003513E3">
      <w:r>
        <w:t>Die Data-at-Rest-Verschlüsselung von MariaDB erfordert die Verwendung eines Plugins zur Schlüsselverwaltung und Verschlüsselung. Diese Plugins sind sowohl für die Verwaltung der Verschlüsselungscodes als auch für die eigentliche Ver- und Entschlüsselung der Daten zuständig.</w:t>
      </w:r>
    </w:p>
    <w:p w14:paraId="2BD982B0" w14:textId="77777777" w:rsidR="003513E3" w:rsidRDefault="003513E3" w:rsidP="003513E3">
      <w:pPr>
        <w:pStyle w:val="Standard-Fett"/>
        <w:rPr>
          <w:noProof w:val="0"/>
        </w:rPr>
      </w:pPr>
      <w:r>
        <w:rPr>
          <w:noProof w:val="0"/>
        </w:rPr>
        <w:t>Verschlüsselungsalgorithmen</w:t>
      </w:r>
    </w:p>
    <w:p w14:paraId="52777666" w14:textId="77777777" w:rsidR="003513E3" w:rsidRDefault="003513E3" w:rsidP="003513E3">
      <w:r>
        <w:t>Es wird eine AES-basierte Verschlüsselung mit einer Schlüssellänge von 128 Bit verwendet, diese kann durch modifizieren der Quelle auf bis zu 256 Bit erweitern können. Von den Entwicklern von MariaDB wurde 128 Bit gewählt, da es schneller und für die meisten Zwecke sicher genug 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374"/>
        <w:gridCol w:w="2314"/>
      </w:tblGrid>
      <w:tr w:rsidR="003513E3" w14:paraId="6FCC5713" w14:textId="77777777" w:rsidTr="005B2E4E">
        <w:trPr>
          <w:tblHeader/>
        </w:trPr>
        <w:tc>
          <w:tcPr>
            <w:tcW w:w="1861" w:type="pct"/>
            <w:shd w:val="clear" w:color="auto" w:fill="BFBFBF" w:themeFill="background1" w:themeFillShade="BF"/>
          </w:tcPr>
          <w:p w14:paraId="4C060670" w14:textId="77777777" w:rsidR="003513E3" w:rsidRDefault="003513E3" w:rsidP="005B2E4E">
            <w:pPr>
              <w:pStyle w:val="Tabellenkopf"/>
            </w:pPr>
            <w:r>
              <w:t>Verfahren</w:t>
            </w:r>
          </w:p>
        </w:tc>
        <w:tc>
          <w:tcPr>
            <w:tcW w:w="1861" w:type="pct"/>
            <w:shd w:val="clear" w:color="auto" w:fill="BFBFBF" w:themeFill="background1" w:themeFillShade="BF"/>
          </w:tcPr>
          <w:p w14:paraId="1E31D94C" w14:textId="77777777" w:rsidR="003513E3" w:rsidRDefault="003513E3" w:rsidP="005B2E4E">
            <w:pPr>
              <w:pStyle w:val="Tabellenkopf"/>
            </w:pPr>
            <w:r>
              <w:t>Chiffrierungsmodus</w:t>
            </w:r>
          </w:p>
        </w:tc>
        <w:tc>
          <w:tcPr>
            <w:tcW w:w="1277" w:type="pct"/>
            <w:shd w:val="clear" w:color="auto" w:fill="BFBFBF" w:themeFill="background1" w:themeFillShade="BF"/>
          </w:tcPr>
          <w:p w14:paraId="7969ED95" w14:textId="77777777" w:rsidR="003513E3" w:rsidRDefault="003513E3" w:rsidP="005B2E4E">
            <w:pPr>
              <w:pStyle w:val="Tabellenkopf"/>
            </w:pPr>
            <w:r>
              <w:t>Gültig bis</w:t>
            </w:r>
          </w:p>
        </w:tc>
      </w:tr>
      <w:tr w:rsidR="003513E3" w14:paraId="379BF1CC" w14:textId="77777777" w:rsidTr="005B2E4E">
        <w:tc>
          <w:tcPr>
            <w:tcW w:w="1861" w:type="pct"/>
          </w:tcPr>
          <w:p w14:paraId="0D356E1D" w14:textId="77777777" w:rsidR="003513E3" w:rsidRDefault="003513E3" w:rsidP="005B2E4E">
            <w:pPr>
              <w:pStyle w:val="TabellenInhalt"/>
            </w:pPr>
            <w:r>
              <w:t>AES-256</w:t>
            </w:r>
          </w:p>
        </w:tc>
        <w:tc>
          <w:tcPr>
            <w:tcW w:w="1861" w:type="pct"/>
          </w:tcPr>
          <w:p w14:paraId="55CE0BE7" w14:textId="77777777" w:rsidR="003513E3" w:rsidRDefault="003513E3" w:rsidP="005B2E4E">
            <w:pPr>
              <w:pStyle w:val="TabellenInhalt"/>
            </w:pPr>
            <w:r>
              <w:t>CBC</w:t>
            </w:r>
          </w:p>
        </w:tc>
        <w:tc>
          <w:tcPr>
            <w:tcW w:w="1277" w:type="pct"/>
          </w:tcPr>
          <w:p w14:paraId="5CAB6DB0" w14:textId="77777777" w:rsidR="003513E3" w:rsidRDefault="003513E3" w:rsidP="005B2E4E">
            <w:pPr>
              <w:pStyle w:val="TabellenInhalt"/>
            </w:pPr>
            <w:r>
              <w:t>2026+</w:t>
            </w:r>
          </w:p>
        </w:tc>
      </w:tr>
      <w:tr w:rsidR="003513E3" w14:paraId="54D89ECC" w14:textId="77777777" w:rsidTr="005B2E4E">
        <w:tc>
          <w:tcPr>
            <w:tcW w:w="1861" w:type="pct"/>
          </w:tcPr>
          <w:p w14:paraId="7497F86C" w14:textId="77777777" w:rsidR="003513E3" w:rsidRDefault="003513E3" w:rsidP="005B2E4E">
            <w:pPr>
              <w:pStyle w:val="TabellenInhalt"/>
            </w:pPr>
            <w:r>
              <w:t>AES-192</w:t>
            </w:r>
          </w:p>
        </w:tc>
        <w:tc>
          <w:tcPr>
            <w:tcW w:w="1861" w:type="pct"/>
          </w:tcPr>
          <w:p w14:paraId="052234DC" w14:textId="77777777" w:rsidR="003513E3" w:rsidRDefault="003513E3" w:rsidP="005B2E4E">
            <w:pPr>
              <w:pStyle w:val="TabellenInhalt"/>
            </w:pPr>
            <w:r>
              <w:t>CBC</w:t>
            </w:r>
          </w:p>
        </w:tc>
        <w:tc>
          <w:tcPr>
            <w:tcW w:w="1277" w:type="pct"/>
          </w:tcPr>
          <w:p w14:paraId="0C528583" w14:textId="77777777" w:rsidR="003513E3" w:rsidRDefault="003513E3" w:rsidP="005B2E4E">
            <w:pPr>
              <w:pStyle w:val="TabellenInhalt"/>
            </w:pPr>
            <w:r>
              <w:t>2026+</w:t>
            </w:r>
          </w:p>
        </w:tc>
      </w:tr>
      <w:tr w:rsidR="003513E3" w14:paraId="6FB31EC8" w14:textId="77777777" w:rsidTr="005B2E4E">
        <w:tc>
          <w:tcPr>
            <w:tcW w:w="1861" w:type="pct"/>
          </w:tcPr>
          <w:p w14:paraId="1550D865" w14:textId="77777777" w:rsidR="003513E3" w:rsidRDefault="003513E3" w:rsidP="005B2E4E">
            <w:pPr>
              <w:pStyle w:val="TabellenInhalt"/>
            </w:pPr>
            <w:r>
              <w:t>AES-128</w:t>
            </w:r>
          </w:p>
        </w:tc>
        <w:tc>
          <w:tcPr>
            <w:tcW w:w="1861" w:type="pct"/>
          </w:tcPr>
          <w:p w14:paraId="598A5DD3" w14:textId="77777777" w:rsidR="003513E3" w:rsidRDefault="003513E3" w:rsidP="005B2E4E">
            <w:pPr>
              <w:pStyle w:val="TabellenInhalt"/>
            </w:pPr>
            <w:r>
              <w:t>CBC</w:t>
            </w:r>
          </w:p>
        </w:tc>
        <w:tc>
          <w:tcPr>
            <w:tcW w:w="1277" w:type="pct"/>
          </w:tcPr>
          <w:p w14:paraId="2C3E5E44" w14:textId="77777777" w:rsidR="003513E3" w:rsidRDefault="003513E3" w:rsidP="005B2E4E">
            <w:pPr>
              <w:pStyle w:val="TabellenInhalt"/>
            </w:pPr>
            <w:r>
              <w:t>2022</w:t>
            </w:r>
          </w:p>
        </w:tc>
      </w:tr>
    </w:tbl>
    <w:p w14:paraId="45B0D4D1" w14:textId="71096E73" w:rsidR="003513E3" w:rsidRDefault="003513E3" w:rsidP="003513E3">
      <w:pPr>
        <w:pStyle w:val="Beschriftung"/>
        <w:rPr>
          <w:noProof w:val="0"/>
        </w:rPr>
      </w:pPr>
      <w:bookmarkStart w:id="145" w:name="_Toc72247104"/>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43</w:t>
      </w:r>
      <w:r>
        <w:rPr>
          <w:noProof w:val="0"/>
        </w:rPr>
        <w:fldChar w:fldCharType="end"/>
      </w:r>
      <w:r>
        <w:rPr>
          <w:noProof w:val="0"/>
        </w:rPr>
        <w:t>: mariaDB –Verschlüsselungsalgorithmen</w:t>
      </w:r>
      <w:bookmarkEnd w:id="145"/>
    </w:p>
    <w:p w14:paraId="2BE14100" w14:textId="77777777" w:rsidR="003513E3" w:rsidRDefault="003513E3" w:rsidP="003513E3">
      <w:pPr>
        <w:pStyle w:val="Standard-Fett"/>
        <w:rPr>
          <w:noProof w:val="0"/>
        </w:rPr>
      </w:pPr>
      <w:r>
        <w:rPr>
          <w:noProof w:val="0"/>
        </w:rPr>
        <w:t>Hashing Algorithmen</w:t>
      </w:r>
    </w:p>
    <w:p w14:paraId="7B876620" w14:textId="77777777" w:rsidR="003513E3" w:rsidRDefault="003513E3" w:rsidP="003513E3">
      <w:r>
        <w:t>Bevor auf die Funktionen von SHA2 zurückgegriffen wird, ist die Nutzung von TLS zu konfigurieren.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3513E3" w14:paraId="1147A3D5" w14:textId="77777777" w:rsidTr="005B2E4E">
        <w:trPr>
          <w:tblHeader/>
        </w:trPr>
        <w:tc>
          <w:tcPr>
            <w:tcW w:w="4390" w:type="dxa"/>
            <w:shd w:val="clear" w:color="auto" w:fill="BFBFBF" w:themeFill="background1" w:themeFillShade="BF"/>
          </w:tcPr>
          <w:p w14:paraId="1465E49F" w14:textId="77777777" w:rsidR="003513E3" w:rsidRDefault="003513E3" w:rsidP="005B2E4E">
            <w:pPr>
              <w:pStyle w:val="Tabellenkopf"/>
            </w:pPr>
            <w:r>
              <w:lastRenderedPageBreak/>
              <w:t>Hashing-Familie</w:t>
            </w:r>
          </w:p>
        </w:tc>
        <w:tc>
          <w:tcPr>
            <w:tcW w:w="3260" w:type="dxa"/>
            <w:shd w:val="clear" w:color="auto" w:fill="BFBFBF" w:themeFill="background1" w:themeFillShade="BF"/>
          </w:tcPr>
          <w:p w14:paraId="24005924" w14:textId="77777777" w:rsidR="003513E3" w:rsidRDefault="003513E3" w:rsidP="005B2E4E">
            <w:pPr>
              <w:pStyle w:val="Tabellenkopf"/>
            </w:pPr>
            <w:r>
              <w:t>Länge des Hashwertes</w:t>
            </w:r>
          </w:p>
        </w:tc>
        <w:tc>
          <w:tcPr>
            <w:tcW w:w="1412" w:type="dxa"/>
            <w:shd w:val="clear" w:color="auto" w:fill="BFBFBF" w:themeFill="background1" w:themeFillShade="BF"/>
          </w:tcPr>
          <w:p w14:paraId="3C688874" w14:textId="77777777" w:rsidR="003513E3" w:rsidRDefault="003513E3" w:rsidP="005B2E4E">
            <w:pPr>
              <w:pStyle w:val="Tabellenkopf"/>
            </w:pPr>
            <w:r>
              <w:t>Gültig bis</w:t>
            </w:r>
          </w:p>
        </w:tc>
      </w:tr>
      <w:tr w:rsidR="003513E3" w14:paraId="06697CE2" w14:textId="77777777" w:rsidTr="005B2E4E">
        <w:tc>
          <w:tcPr>
            <w:tcW w:w="4390" w:type="dxa"/>
          </w:tcPr>
          <w:p w14:paraId="0464E61E" w14:textId="77777777" w:rsidR="003513E3" w:rsidRDefault="003513E3" w:rsidP="005B2E4E">
            <w:pPr>
              <w:pStyle w:val="TabellenInhalt"/>
            </w:pPr>
            <w:r>
              <w:t>SHA(2)-512</w:t>
            </w:r>
          </w:p>
        </w:tc>
        <w:tc>
          <w:tcPr>
            <w:tcW w:w="3260" w:type="dxa"/>
          </w:tcPr>
          <w:p w14:paraId="2DDCC82B" w14:textId="77777777" w:rsidR="003513E3" w:rsidRDefault="003513E3" w:rsidP="005B2E4E">
            <w:pPr>
              <w:pStyle w:val="TabellenInhalt"/>
            </w:pPr>
            <w:r>
              <w:t>512 Bit</w:t>
            </w:r>
          </w:p>
        </w:tc>
        <w:tc>
          <w:tcPr>
            <w:tcW w:w="1412" w:type="dxa"/>
          </w:tcPr>
          <w:p w14:paraId="09F7E71A" w14:textId="77777777" w:rsidR="003513E3" w:rsidRDefault="003513E3" w:rsidP="005B2E4E">
            <w:pPr>
              <w:pStyle w:val="TabellenInhalt"/>
            </w:pPr>
            <w:r>
              <w:t>2026+</w:t>
            </w:r>
          </w:p>
        </w:tc>
      </w:tr>
      <w:tr w:rsidR="003513E3" w14:paraId="74FDE1AE" w14:textId="77777777" w:rsidTr="005B2E4E">
        <w:tc>
          <w:tcPr>
            <w:tcW w:w="4390" w:type="dxa"/>
          </w:tcPr>
          <w:p w14:paraId="17E89291" w14:textId="77777777" w:rsidR="003513E3" w:rsidRDefault="003513E3" w:rsidP="005B2E4E">
            <w:pPr>
              <w:pStyle w:val="TabellenInhalt"/>
            </w:pPr>
            <w:r>
              <w:t>SHA(2)-384</w:t>
            </w:r>
          </w:p>
        </w:tc>
        <w:tc>
          <w:tcPr>
            <w:tcW w:w="3260" w:type="dxa"/>
          </w:tcPr>
          <w:p w14:paraId="504B7B73" w14:textId="77777777" w:rsidR="003513E3" w:rsidRDefault="003513E3" w:rsidP="005B2E4E">
            <w:pPr>
              <w:pStyle w:val="TabellenInhalt"/>
            </w:pPr>
            <w:r>
              <w:t>384 Bit</w:t>
            </w:r>
          </w:p>
        </w:tc>
        <w:tc>
          <w:tcPr>
            <w:tcW w:w="1412" w:type="dxa"/>
          </w:tcPr>
          <w:p w14:paraId="7ACBBC25" w14:textId="77777777" w:rsidR="003513E3" w:rsidRDefault="003513E3" w:rsidP="005B2E4E">
            <w:pPr>
              <w:pStyle w:val="TabellenInhalt"/>
            </w:pPr>
            <w:r>
              <w:t>2026+</w:t>
            </w:r>
          </w:p>
        </w:tc>
      </w:tr>
      <w:tr w:rsidR="003513E3" w14:paraId="6E3834F1" w14:textId="77777777" w:rsidTr="005B2E4E">
        <w:tc>
          <w:tcPr>
            <w:tcW w:w="4390" w:type="dxa"/>
          </w:tcPr>
          <w:p w14:paraId="4AC7D55C" w14:textId="77777777" w:rsidR="003513E3" w:rsidRDefault="003513E3" w:rsidP="005B2E4E">
            <w:pPr>
              <w:pStyle w:val="TabellenInhalt"/>
            </w:pPr>
            <w:r>
              <w:t>SHA(2)-256</w:t>
            </w:r>
          </w:p>
        </w:tc>
        <w:tc>
          <w:tcPr>
            <w:tcW w:w="3260" w:type="dxa"/>
          </w:tcPr>
          <w:p w14:paraId="6F50FBB7" w14:textId="77777777" w:rsidR="003513E3" w:rsidRDefault="003513E3" w:rsidP="005B2E4E">
            <w:pPr>
              <w:pStyle w:val="TabellenInhalt"/>
            </w:pPr>
            <w:r>
              <w:t>256 Bit</w:t>
            </w:r>
          </w:p>
        </w:tc>
        <w:tc>
          <w:tcPr>
            <w:tcW w:w="1412" w:type="dxa"/>
          </w:tcPr>
          <w:p w14:paraId="10D59EC2" w14:textId="77777777" w:rsidR="003513E3" w:rsidRDefault="003513E3" w:rsidP="005B2E4E">
            <w:pPr>
              <w:pStyle w:val="TabellenInhalt"/>
            </w:pPr>
            <w:r>
              <w:t>2026+</w:t>
            </w:r>
          </w:p>
        </w:tc>
      </w:tr>
    </w:tbl>
    <w:p w14:paraId="7D53F1CA" w14:textId="1E97DDFC" w:rsidR="003513E3" w:rsidRDefault="003513E3" w:rsidP="003513E3">
      <w:pPr>
        <w:pStyle w:val="Beschriftung"/>
        <w:rPr>
          <w:noProof w:val="0"/>
        </w:rPr>
      </w:pPr>
      <w:bookmarkStart w:id="146" w:name="_Toc72247105"/>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44</w:t>
      </w:r>
      <w:r>
        <w:rPr>
          <w:noProof w:val="0"/>
        </w:rPr>
        <w:fldChar w:fldCharType="end"/>
      </w:r>
      <w:r>
        <w:rPr>
          <w:noProof w:val="0"/>
        </w:rPr>
        <w:t>: mariaDB - -Hash-Verfahren</w:t>
      </w:r>
      <w:bookmarkEnd w:id="146"/>
    </w:p>
    <w:p w14:paraId="15840F84" w14:textId="77777777" w:rsidR="003513E3" w:rsidRDefault="003513E3" w:rsidP="003513E3">
      <w:pPr>
        <w:pStyle w:val="Standard-Fett"/>
        <w:rPr>
          <w:noProof w:val="0"/>
        </w:rPr>
      </w:pPr>
      <w:r>
        <w:rPr>
          <w:noProof w:val="0"/>
        </w:rPr>
        <w:t>Verwaltung des Verschlüsselungsschlüssel</w:t>
      </w:r>
    </w:p>
    <w:p w14:paraId="065404D6" w14:textId="77777777" w:rsidR="003513E3" w:rsidRDefault="003513E3" w:rsidP="003513E3">
      <w:r>
        <w:t>Um die Wirksamkeit der Verschlüsselung zu erhöhen, ist der Verschlüsselungsschlüssel auf einem separaten System von den Daten abzulegen. Mit MariaDB Enterprise können drei Plugin-Optionen zur Verwaltung von Verschlüsselungscodes genutzt werden:</w:t>
      </w:r>
    </w:p>
    <w:p w14:paraId="604A3CF6" w14:textId="77777777" w:rsidR="003513E3" w:rsidRDefault="003513E3" w:rsidP="003513E3">
      <w:pPr>
        <w:pStyle w:val="Listenabsatz"/>
        <w:numPr>
          <w:ilvl w:val="0"/>
          <w:numId w:val="44"/>
        </w:numPr>
        <w:jc w:val="both"/>
      </w:pPr>
      <w:r>
        <w:t>MariaDB Verschlüsselungs-Plugin (file_key_management) verfügbar für alle MariaDB-Server</w:t>
      </w:r>
    </w:p>
    <w:p w14:paraId="1B11A48D" w14:textId="77777777" w:rsidR="003513E3" w:rsidRDefault="003513E3" w:rsidP="003513E3">
      <w:pPr>
        <w:pStyle w:val="Listenabsatz"/>
        <w:numPr>
          <w:ilvl w:val="0"/>
          <w:numId w:val="44"/>
        </w:numPr>
        <w:jc w:val="both"/>
      </w:pPr>
      <w:r>
        <w:t>Amazon Key Management System Plugin</w:t>
      </w:r>
    </w:p>
    <w:p w14:paraId="0EE28061" w14:textId="77777777" w:rsidR="003513E3" w:rsidRDefault="003513E3" w:rsidP="003513E3">
      <w:pPr>
        <w:pStyle w:val="Listenabsatz"/>
        <w:numPr>
          <w:ilvl w:val="0"/>
          <w:numId w:val="44"/>
        </w:numPr>
        <w:jc w:val="both"/>
      </w:pPr>
      <w:r>
        <w:t>Eperi Key Management System Plugin</w:t>
      </w:r>
    </w:p>
    <w:p w14:paraId="2263C3D6" w14:textId="77777777" w:rsidR="003513E3" w:rsidRDefault="003513E3" w:rsidP="003513E3">
      <w:pPr>
        <w:pStyle w:val="berschrift2"/>
      </w:pPr>
      <w:bookmarkStart w:id="147" w:name="_Toc72247033"/>
      <w:bookmarkStart w:id="148" w:name="_Toc78233305"/>
      <w:r>
        <w:t>JSON Web Tokens (JWT)</w:t>
      </w:r>
      <w:bookmarkEnd w:id="147"/>
      <w:bookmarkEnd w:id="148"/>
    </w:p>
    <w:p w14:paraId="685C9DDD" w14:textId="77777777" w:rsidR="003513E3" w:rsidRDefault="003513E3" w:rsidP="003513E3">
      <w:r>
        <w:t>Ein JSON Web Token (JWT) ist ein auf JSON basiertes und nach RFC 7519 genormtes Access-Token. Das JWT ermöglicht den Austausch von verifizierbaren Claims. Es wird typischerweise verwendet, um in einem System mit einem Drittanbieter die Identität eines Benutzers zwischen einem Identity-Provider und einem Service-Provider auszutauschen. Des Weiteren eignet sich JWT zur Implementierung einer Stateless Session, denn da alle für die Authentifikation benötigten Informationen in dem Token übertragen werden, muss die Sitzung nicht auf dem Server gespeichert werden. Die Spezifikation (RFC 7518) registriert kryptografische Algorithmen und Bezeichner, die mit den Spezifikationen JSON Web Signature (JWS), JSON Web Encryption (JWE) und JSON Web Key (JWK) verwendet werden sollen. Sie definiert mehrere IANA-Register für diese Identifikatoren.</w:t>
      </w:r>
    </w:p>
    <w:p w14:paraId="44211F2C" w14:textId="77777777" w:rsidR="003513E3" w:rsidRDefault="003513E3" w:rsidP="001642A0">
      <w:pPr>
        <w:pStyle w:val="berschrift3"/>
      </w:pPr>
      <w:bookmarkStart w:id="149" w:name="_Toc72247034"/>
      <w:bookmarkStart w:id="150" w:name="_Toc78233306"/>
      <w:r>
        <w:t>Authentisierungsverfahren</w:t>
      </w:r>
      <w:bookmarkEnd w:id="149"/>
      <w:bookmarkEnd w:id="150"/>
    </w:p>
    <w:p w14:paraId="45B5A670" w14:textId="77777777" w:rsidR="003513E3" w:rsidRDefault="003513E3" w:rsidP="003513E3">
      <w:r>
        <w:t>Folgende Algorithmen für die Authentisierung bzw. Signatur können für den sicheren Einsatz von JWA genutzt werden. Die aufgezeigten Algorithmen sollten priorisiert entsprechend der hinterlegten Reihenfolge genutzt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3513E3" w14:paraId="0D692E39" w14:textId="77777777" w:rsidTr="005B2E4E">
        <w:trPr>
          <w:tblHeader/>
        </w:trPr>
        <w:tc>
          <w:tcPr>
            <w:tcW w:w="1510" w:type="dxa"/>
            <w:shd w:val="clear" w:color="auto" w:fill="BFBFBF" w:themeFill="background1" w:themeFillShade="BF"/>
          </w:tcPr>
          <w:p w14:paraId="64BEED27" w14:textId="77777777" w:rsidR="003513E3" w:rsidRDefault="003513E3" w:rsidP="005B2E4E">
            <w:pPr>
              <w:pStyle w:val="Tabellenkopf"/>
            </w:pPr>
            <w:r>
              <w:t>ID</w:t>
            </w:r>
          </w:p>
        </w:tc>
        <w:tc>
          <w:tcPr>
            <w:tcW w:w="1510" w:type="dxa"/>
            <w:shd w:val="clear" w:color="auto" w:fill="BFBFBF" w:themeFill="background1" w:themeFillShade="BF"/>
          </w:tcPr>
          <w:p w14:paraId="0B9CE28A" w14:textId="77777777" w:rsidR="003513E3" w:rsidRDefault="003513E3" w:rsidP="005B2E4E">
            <w:pPr>
              <w:pStyle w:val="Tabellenkopf"/>
            </w:pPr>
            <w:r>
              <w:t>Verfahren</w:t>
            </w:r>
          </w:p>
        </w:tc>
        <w:tc>
          <w:tcPr>
            <w:tcW w:w="1510" w:type="dxa"/>
            <w:shd w:val="clear" w:color="auto" w:fill="BFBFBF" w:themeFill="background1" w:themeFillShade="BF"/>
          </w:tcPr>
          <w:p w14:paraId="1CAB74CB" w14:textId="77777777" w:rsidR="003513E3" w:rsidRDefault="003513E3" w:rsidP="005B2E4E">
            <w:pPr>
              <w:pStyle w:val="Tabellenkopf"/>
            </w:pPr>
            <w:r>
              <w:t>Bit-Länge</w:t>
            </w:r>
          </w:p>
        </w:tc>
        <w:tc>
          <w:tcPr>
            <w:tcW w:w="1510" w:type="dxa"/>
            <w:shd w:val="clear" w:color="auto" w:fill="BFBFBF" w:themeFill="background1" w:themeFillShade="BF"/>
          </w:tcPr>
          <w:p w14:paraId="78AC4D1C" w14:textId="77777777" w:rsidR="003513E3" w:rsidRDefault="003513E3" w:rsidP="005B2E4E">
            <w:pPr>
              <w:pStyle w:val="Tabellenkopf"/>
            </w:pPr>
            <w:r>
              <w:t>Hash</w:t>
            </w:r>
          </w:p>
        </w:tc>
        <w:tc>
          <w:tcPr>
            <w:tcW w:w="1511" w:type="dxa"/>
            <w:shd w:val="clear" w:color="auto" w:fill="BFBFBF" w:themeFill="background1" w:themeFillShade="BF"/>
          </w:tcPr>
          <w:p w14:paraId="05172250" w14:textId="77777777" w:rsidR="003513E3" w:rsidRDefault="003513E3" w:rsidP="005B2E4E">
            <w:pPr>
              <w:pStyle w:val="Tabellenkopf"/>
            </w:pPr>
            <w:r>
              <w:t>MGF</w:t>
            </w:r>
          </w:p>
        </w:tc>
        <w:tc>
          <w:tcPr>
            <w:tcW w:w="1511" w:type="dxa"/>
            <w:shd w:val="clear" w:color="auto" w:fill="BFBFBF" w:themeFill="background1" w:themeFillShade="BF"/>
          </w:tcPr>
          <w:p w14:paraId="638C0358" w14:textId="77777777" w:rsidR="003513E3" w:rsidRDefault="003513E3" w:rsidP="005B2E4E">
            <w:pPr>
              <w:pStyle w:val="Tabellenkopf"/>
            </w:pPr>
            <w:r>
              <w:t>Gültig bis</w:t>
            </w:r>
          </w:p>
        </w:tc>
      </w:tr>
      <w:tr w:rsidR="003513E3" w14:paraId="6F288891" w14:textId="77777777" w:rsidTr="005B2E4E">
        <w:tc>
          <w:tcPr>
            <w:tcW w:w="1510" w:type="dxa"/>
          </w:tcPr>
          <w:p w14:paraId="171EFFB9" w14:textId="77777777" w:rsidR="003513E3" w:rsidRDefault="003513E3" w:rsidP="005B2E4E">
            <w:pPr>
              <w:pStyle w:val="TabellenInhalt"/>
            </w:pPr>
            <w:r>
              <w:t>ES512</w:t>
            </w:r>
          </w:p>
        </w:tc>
        <w:tc>
          <w:tcPr>
            <w:tcW w:w="1510" w:type="dxa"/>
          </w:tcPr>
          <w:p w14:paraId="1B452CD5" w14:textId="77777777" w:rsidR="003513E3" w:rsidRDefault="003513E3" w:rsidP="005B2E4E">
            <w:pPr>
              <w:pStyle w:val="TabellenInhalt"/>
            </w:pPr>
            <w:r>
              <w:t>ECDSA-P-521</w:t>
            </w:r>
          </w:p>
        </w:tc>
        <w:tc>
          <w:tcPr>
            <w:tcW w:w="1510" w:type="dxa"/>
          </w:tcPr>
          <w:p w14:paraId="47D5ABF0" w14:textId="77777777" w:rsidR="003513E3" w:rsidRDefault="003513E3" w:rsidP="005B2E4E">
            <w:pPr>
              <w:pStyle w:val="TabellenInhalt"/>
            </w:pPr>
            <w:r>
              <w:t>512</w:t>
            </w:r>
          </w:p>
        </w:tc>
        <w:tc>
          <w:tcPr>
            <w:tcW w:w="1510" w:type="dxa"/>
          </w:tcPr>
          <w:p w14:paraId="6B31F7BE" w14:textId="77777777" w:rsidR="003513E3" w:rsidRDefault="003513E3" w:rsidP="005B2E4E">
            <w:pPr>
              <w:pStyle w:val="TabellenInhalt"/>
            </w:pPr>
            <w:r>
              <w:t>SHA(2)-512</w:t>
            </w:r>
          </w:p>
        </w:tc>
        <w:tc>
          <w:tcPr>
            <w:tcW w:w="1511" w:type="dxa"/>
          </w:tcPr>
          <w:p w14:paraId="76FA20E4" w14:textId="77777777" w:rsidR="003513E3" w:rsidRDefault="003513E3" w:rsidP="005B2E4E">
            <w:pPr>
              <w:pStyle w:val="TabellenInhalt"/>
            </w:pPr>
            <w:r>
              <w:t>-</w:t>
            </w:r>
          </w:p>
        </w:tc>
        <w:tc>
          <w:tcPr>
            <w:tcW w:w="1511" w:type="dxa"/>
          </w:tcPr>
          <w:p w14:paraId="74CCC82E" w14:textId="77777777" w:rsidR="003513E3" w:rsidRDefault="003513E3" w:rsidP="005B2E4E">
            <w:pPr>
              <w:pStyle w:val="TabellenInhalt"/>
            </w:pPr>
            <w:r>
              <w:t>2026+</w:t>
            </w:r>
          </w:p>
        </w:tc>
      </w:tr>
      <w:tr w:rsidR="003513E3" w14:paraId="2549B726" w14:textId="77777777" w:rsidTr="005B2E4E">
        <w:tc>
          <w:tcPr>
            <w:tcW w:w="1510" w:type="dxa"/>
          </w:tcPr>
          <w:p w14:paraId="010C0642" w14:textId="77777777" w:rsidR="003513E3" w:rsidRDefault="003513E3" w:rsidP="005B2E4E">
            <w:pPr>
              <w:pStyle w:val="TabellenInhalt"/>
            </w:pPr>
            <w:r>
              <w:t>ES384</w:t>
            </w:r>
          </w:p>
        </w:tc>
        <w:tc>
          <w:tcPr>
            <w:tcW w:w="1510" w:type="dxa"/>
          </w:tcPr>
          <w:p w14:paraId="4558D4E3" w14:textId="77777777" w:rsidR="003513E3" w:rsidRDefault="003513E3" w:rsidP="005B2E4E">
            <w:pPr>
              <w:pStyle w:val="TabellenInhalt"/>
            </w:pPr>
            <w:r>
              <w:t>ECDSA-P-384</w:t>
            </w:r>
          </w:p>
        </w:tc>
        <w:tc>
          <w:tcPr>
            <w:tcW w:w="1510" w:type="dxa"/>
          </w:tcPr>
          <w:p w14:paraId="7BEBEA2B" w14:textId="77777777" w:rsidR="003513E3" w:rsidRDefault="003513E3" w:rsidP="005B2E4E">
            <w:pPr>
              <w:pStyle w:val="TabellenInhalt"/>
            </w:pPr>
            <w:r>
              <w:t>384</w:t>
            </w:r>
          </w:p>
        </w:tc>
        <w:tc>
          <w:tcPr>
            <w:tcW w:w="1510" w:type="dxa"/>
          </w:tcPr>
          <w:p w14:paraId="248379E5" w14:textId="77777777" w:rsidR="003513E3" w:rsidRDefault="003513E3" w:rsidP="005B2E4E">
            <w:pPr>
              <w:pStyle w:val="TabellenInhalt"/>
            </w:pPr>
            <w:r>
              <w:t>SHA(2)-384</w:t>
            </w:r>
          </w:p>
        </w:tc>
        <w:tc>
          <w:tcPr>
            <w:tcW w:w="1511" w:type="dxa"/>
          </w:tcPr>
          <w:p w14:paraId="62E80CD9" w14:textId="77777777" w:rsidR="003513E3" w:rsidRDefault="003513E3" w:rsidP="005B2E4E">
            <w:pPr>
              <w:pStyle w:val="TabellenInhalt"/>
            </w:pPr>
            <w:r>
              <w:t>-</w:t>
            </w:r>
          </w:p>
        </w:tc>
        <w:tc>
          <w:tcPr>
            <w:tcW w:w="1511" w:type="dxa"/>
          </w:tcPr>
          <w:p w14:paraId="7B41C5AF" w14:textId="77777777" w:rsidR="003513E3" w:rsidRDefault="003513E3" w:rsidP="005B2E4E">
            <w:pPr>
              <w:pStyle w:val="TabellenInhalt"/>
            </w:pPr>
            <w:r>
              <w:t>2026+</w:t>
            </w:r>
          </w:p>
        </w:tc>
      </w:tr>
      <w:tr w:rsidR="003513E3" w14:paraId="1A1AFF09" w14:textId="77777777" w:rsidTr="005B2E4E">
        <w:tc>
          <w:tcPr>
            <w:tcW w:w="1510" w:type="dxa"/>
          </w:tcPr>
          <w:p w14:paraId="1803E7ED" w14:textId="77777777" w:rsidR="003513E3" w:rsidRDefault="003513E3" w:rsidP="005B2E4E">
            <w:pPr>
              <w:pStyle w:val="TabellenInhalt"/>
            </w:pPr>
            <w:r>
              <w:t>ES256</w:t>
            </w:r>
          </w:p>
        </w:tc>
        <w:tc>
          <w:tcPr>
            <w:tcW w:w="1510" w:type="dxa"/>
          </w:tcPr>
          <w:p w14:paraId="68E52EA2" w14:textId="77777777" w:rsidR="003513E3" w:rsidRDefault="003513E3" w:rsidP="005B2E4E">
            <w:pPr>
              <w:pStyle w:val="TabellenInhalt"/>
            </w:pPr>
            <w:r>
              <w:t>ECDSA-P-256</w:t>
            </w:r>
          </w:p>
        </w:tc>
        <w:tc>
          <w:tcPr>
            <w:tcW w:w="1510" w:type="dxa"/>
          </w:tcPr>
          <w:p w14:paraId="3B3AFE41" w14:textId="77777777" w:rsidR="003513E3" w:rsidRDefault="003513E3" w:rsidP="005B2E4E">
            <w:pPr>
              <w:pStyle w:val="TabellenInhalt"/>
            </w:pPr>
            <w:r>
              <w:t>256</w:t>
            </w:r>
          </w:p>
        </w:tc>
        <w:tc>
          <w:tcPr>
            <w:tcW w:w="1510" w:type="dxa"/>
          </w:tcPr>
          <w:p w14:paraId="6138D1B0" w14:textId="77777777" w:rsidR="003513E3" w:rsidRDefault="003513E3" w:rsidP="005B2E4E">
            <w:pPr>
              <w:pStyle w:val="TabellenInhalt"/>
            </w:pPr>
            <w:r>
              <w:t>SHA(2)-256</w:t>
            </w:r>
          </w:p>
        </w:tc>
        <w:tc>
          <w:tcPr>
            <w:tcW w:w="1511" w:type="dxa"/>
          </w:tcPr>
          <w:p w14:paraId="5BD1311E" w14:textId="77777777" w:rsidR="003513E3" w:rsidRDefault="003513E3" w:rsidP="005B2E4E">
            <w:pPr>
              <w:pStyle w:val="TabellenInhalt"/>
            </w:pPr>
            <w:r>
              <w:t>-</w:t>
            </w:r>
          </w:p>
        </w:tc>
        <w:tc>
          <w:tcPr>
            <w:tcW w:w="1511" w:type="dxa"/>
          </w:tcPr>
          <w:p w14:paraId="0356201F" w14:textId="77777777" w:rsidR="003513E3" w:rsidRDefault="003513E3" w:rsidP="005B2E4E">
            <w:pPr>
              <w:pStyle w:val="TabellenInhalt"/>
            </w:pPr>
            <w:r>
              <w:t>2026+</w:t>
            </w:r>
          </w:p>
        </w:tc>
      </w:tr>
      <w:tr w:rsidR="003513E3" w14:paraId="158DA574" w14:textId="77777777" w:rsidTr="005B2E4E">
        <w:tc>
          <w:tcPr>
            <w:tcW w:w="1510" w:type="dxa"/>
          </w:tcPr>
          <w:p w14:paraId="18B6B179" w14:textId="77777777" w:rsidR="003513E3" w:rsidRDefault="003513E3" w:rsidP="005B2E4E">
            <w:pPr>
              <w:pStyle w:val="TabellenInhalt"/>
            </w:pPr>
            <w:r>
              <w:t>PS512</w:t>
            </w:r>
          </w:p>
        </w:tc>
        <w:tc>
          <w:tcPr>
            <w:tcW w:w="1510" w:type="dxa"/>
          </w:tcPr>
          <w:p w14:paraId="33C32116" w14:textId="77777777" w:rsidR="003513E3" w:rsidRDefault="003513E3" w:rsidP="005B2E4E">
            <w:pPr>
              <w:pStyle w:val="TabellenInhalt"/>
            </w:pPr>
            <w:r>
              <w:t>RSASSA-PSS</w:t>
            </w:r>
          </w:p>
        </w:tc>
        <w:tc>
          <w:tcPr>
            <w:tcW w:w="1510" w:type="dxa"/>
          </w:tcPr>
          <w:p w14:paraId="5FD91053" w14:textId="77777777" w:rsidR="003513E3" w:rsidRDefault="003513E3" w:rsidP="005B2E4E">
            <w:pPr>
              <w:pStyle w:val="TabellenInhalt"/>
            </w:pPr>
            <w:r>
              <w:t>≥ 3072 Bit</w:t>
            </w:r>
          </w:p>
        </w:tc>
        <w:tc>
          <w:tcPr>
            <w:tcW w:w="1510" w:type="dxa"/>
          </w:tcPr>
          <w:p w14:paraId="255416FF" w14:textId="77777777" w:rsidR="003513E3" w:rsidRDefault="003513E3" w:rsidP="005B2E4E">
            <w:pPr>
              <w:pStyle w:val="TabellenInhalt"/>
            </w:pPr>
            <w:r>
              <w:t>SHA(2)-512</w:t>
            </w:r>
          </w:p>
        </w:tc>
        <w:tc>
          <w:tcPr>
            <w:tcW w:w="1511" w:type="dxa"/>
          </w:tcPr>
          <w:p w14:paraId="2602FC1F" w14:textId="77777777" w:rsidR="003513E3" w:rsidRDefault="003513E3" w:rsidP="005B2E4E">
            <w:pPr>
              <w:pStyle w:val="TabellenInhalt"/>
            </w:pPr>
            <w:r>
              <w:t>MGF1</w:t>
            </w:r>
          </w:p>
        </w:tc>
        <w:tc>
          <w:tcPr>
            <w:tcW w:w="1511" w:type="dxa"/>
          </w:tcPr>
          <w:p w14:paraId="5B8EEFAD" w14:textId="77777777" w:rsidR="003513E3" w:rsidRDefault="003513E3" w:rsidP="005B2E4E">
            <w:pPr>
              <w:pStyle w:val="TabellenInhalt"/>
            </w:pPr>
            <w:r>
              <w:t>2026+</w:t>
            </w:r>
          </w:p>
        </w:tc>
      </w:tr>
      <w:tr w:rsidR="003513E3" w14:paraId="6ED9D482" w14:textId="77777777" w:rsidTr="005B2E4E">
        <w:tc>
          <w:tcPr>
            <w:tcW w:w="1510" w:type="dxa"/>
          </w:tcPr>
          <w:p w14:paraId="7611124D" w14:textId="77777777" w:rsidR="003513E3" w:rsidRDefault="003513E3" w:rsidP="005B2E4E">
            <w:pPr>
              <w:pStyle w:val="TabellenInhalt"/>
            </w:pPr>
            <w:r>
              <w:t>PS512</w:t>
            </w:r>
          </w:p>
        </w:tc>
        <w:tc>
          <w:tcPr>
            <w:tcW w:w="1510" w:type="dxa"/>
          </w:tcPr>
          <w:p w14:paraId="07F818E6" w14:textId="77777777" w:rsidR="003513E3" w:rsidRDefault="003513E3" w:rsidP="005B2E4E">
            <w:pPr>
              <w:pStyle w:val="TabellenInhalt"/>
            </w:pPr>
            <w:r>
              <w:t>RSASSA-PSS</w:t>
            </w:r>
          </w:p>
        </w:tc>
        <w:tc>
          <w:tcPr>
            <w:tcW w:w="1510" w:type="dxa"/>
          </w:tcPr>
          <w:p w14:paraId="53DFEC05" w14:textId="77777777" w:rsidR="003513E3" w:rsidRDefault="003513E3" w:rsidP="005B2E4E">
            <w:pPr>
              <w:pStyle w:val="TabellenInhalt"/>
            </w:pPr>
            <w:r>
              <w:t>2024</w:t>
            </w:r>
          </w:p>
        </w:tc>
        <w:tc>
          <w:tcPr>
            <w:tcW w:w="1510" w:type="dxa"/>
          </w:tcPr>
          <w:p w14:paraId="506E6C0F" w14:textId="77777777" w:rsidR="003513E3" w:rsidRDefault="003513E3" w:rsidP="005B2E4E">
            <w:pPr>
              <w:pStyle w:val="TabellenInhalt"/>
            </w:pPr>
            <w:r>
              <w:t>SHA(2)-512</w:t>
            </w:r>
          </w:p>
        </w:tc>
        <w:tc>
          <w:tcPr>
            <w:tcW w:w="1511" w:type="dxa"/>
          </w:tcPr>
          <w:p w14:paraId="37345909" w14:textId="77777777" w:rsidR="003513E3" w:rsidRDefault="003513E3" w:rsidP="005B2E4E">
            <w:pPr>
              <w:pStyle w:val="TabellenInhalt"/>
            </w:pPr>
            <w:r>
              <w:t>MGF1</w:t>
            </w:r>
          </w:p>
        </w:tc>
        <w:tc>
          <w:tcPr>
            <w:tcW w:w="1511" w:type="dxa"/>
          </w:tcPr>
          <w:p w14:paraId="6E488316" w14:textId="77777777" w:rsidR="003513E3" w:rsidRDefault="003513E3" w:rsidP="005B2E4E">
            <w:pPr>
              <w:pStyle w:val="TabellenInhalt"/>
            </w:pPr>
            <w:r>
              <w:t>2022</w:t>
            </w:r>
          </w:p>
        </w:tc>
      </w:tr>
      <w:tr w:rsidR="003513E3" w14:paraId="1566DCA5" w14:textId="77777777" w:rsidTr="005B2E4E">
        <w:tc>
          <w:tcPr>
            <w:tcW w:w="1510" w:type="dxa"/>
          </w:tcPr>
          <w:p w14:paraId="35BA6042" w14:textId="77777777" w:rsidR="003513E3" w:rsidRDefault="003513E3" w:rsidP="005B2E4E">
            <w:pPr>
              <w:pStyle w:val="TabellenInhalt"/>
            </w:pPr>
            <w:r>
              <w:lastRenderedPageBreak/>
              <w:t>PS384</w:t>
            </w:r>
          </w:p>
        </w:tc>
        <w:tc>
          <w:tcPr>
            <w:tcW w:w="1510" w:type="dxa"/>
          </w:tcPr>
          <w:p w14:paraId="4A0BA682" w14:textId="77777777" w:rsidR="003513E3" w:rsidRDefault="003513E3" w:rsidP="005B2E4E">
            <w:pPr>
              <w:pStyle w:val="TabellenInhalt"/>
            </w:pPr>
            <w:r>
              <w:t>RSASSA-PSS</w:t>
            </w:r>
          </w:p>
        </w:tc>
        <w:tc>
          <w:tcPr>
            <w:tcW w:w="1510" w:type="dxa"/>
          </w:tcPr>
          <w:p w14:paraId="3BFF9D99" w14:textId="77777777" w:rsidR="003513E3" w:rsidRDefault="003513E3" w:rsidP="005B2E4E">
            <w:pPr>
              <w:pStyle w:val="TabellenInhalt"/>
            </w:pPr>
            <w:r>
              <w:t>≥ 3072 Bit</w:t>
            </w:r>
          </w:p>
        </w:tc>
        <w:tc>
          <w:tcPr>
            <w:tcW w:w="1510" w:type="dxa"/>
          </w:tcPr>
          <w:p w14:paraId="584DBE4A" w14:textId="77777777" w:rsidR="003513E3" w:rsidRDefault="003513E3" w:rsidP="005B2E4E">
            <w:pPr>
              <w:pStyle w:val="TabellenInhalt"/>
            </w:pPr>
            <w:r>
              <w:t>SHA(2)-384</w:t>
            </w:r>
          </w:p>
        </w:tc>
        <w:tc>
          <w:tcPr>
            <w:tcW w:w="1511" w:type="dxa"/>
          </w:tcPr>
          <w:p w14:paraId="3989F034" w14:textId="77777777" w:rsidR="003513E3" w:rsidRDefault="003513E3" w:rsidP="005B2E4E">
            <w:pPr>
              <w:pStyle w:val="TabellenInhalt"/>
            </w:pPr>
            <w:r>
              <w:t>MGF1</w:t>
            </w:r>
          </w:p>
        </w:tc>
        <w:tc>
          <w:tcPr>
            <w:tcW w:w="1511" w:type="dxa"/>
          </w:tcPr>
          <w:p w14:paraId="7BD0D420" w14:textId="77777777" w:rsidR="003513E3" w:rsidRDefault="003513E3" w:rsidP="005B2E4E">
            <w:pPr>
              <w:pStyle w:val="TabellenInhalt"/>
            </w:pPr>
            <w:r>
              <w:t>2026+</w:t>
            </w:r>
          </w:p>
        </w:tc>
      </w:tr>
      <w:tr w:rsidR="003513E3" w14:paraId="4D23A7F5" w14:textId="77777777" w:rsidTr="005B2E4E">
        <w:tc>
          <w:tcPr>
            <w:tcW w:w="1510" w:type="dxa"/>
          </w:tcPr>
          <w:p w14:paraId="262B53B9" w14:textId="77777777" w:rsidR="003513E3" w:rsidRDefault="003513E3" w:rsidP="005B2E4E">
            <w:pPr>
              <w:pStyle w:val="TabellenInhalt"/>
            </w:pPr>
            <w:r>
              <w:t>PS384</w:t>
            </w:r>
          </w:p>
        </w:tc>
        <w:tc>
          <w:tcPr>
            <w:tcW w:w="1510" w:type="dxa"/>
          </w:tcPr>
          <w:p w14:paraId="6737B95F" w14:textId="77777777" w:rsidR="003513E3" w:rsidRDefault="003513E3" w:rsidP="005B2E4E">
            <w:pPr>
              <w:pStyle w:val="TabellenInhalt"/>
            </w:pPr>
            <w:r>
              <w:t>RSASSA-PSS</w:t>
            </w:r>
          </w:p>
        </w:tc>
        <w:tc>
          <w:tcPr>
            <w:tcW w:w="1510" w:type="dxa"/>
          </w:tcPr>
          <w:p w14:paraId="5FCF5132" w14:textId="77777777" w:rsidR="003513E3" w:rsidRDefault="003513E3" w:rsidP="005B2E4E">
            <w:pPr>
              <w:pStyle w:val="TabellenInhalt"/>
            </w:pPr>
            <w:r>
              <w:t>2024</w:t>
            </w:r>
          </w:p>
        </w:tc>
        <w:tc>
          <w:tcPr>
            <w:tcW w:w="1510" w:type="dxa"/>
          </w:tcPr>
          <w:p w14:paraId="2F6AC348" w14:textId="77777777" w:rsidR="003513E3" w:rsidRDefault="003513E3" w:rsidP="005B2E4E">
            <w:pPr>
              <w:pStyle w:val="TabellenInhalt"/>
            </w:pPr>
            <w:r>
              <w:t>SHA(2)-384</w:t>
            </w:r>
          </w:p>
        </w:tc>
        <w:tc>
          <w:tcPr>
            <w:tcW w:w="1511" w:type="dxa"/>
          </w:tcPr>
          <w:p w14:paraId="2DD26C03" w14:textId="77777777" w:rsidR="003513E3" w:rsidRDefault="003513E3" w:rsidP="005B2E4E">
            <w:pPr>
              <w:pStyle w:val="TabellenInhalt"/>
            </w:pPr>
            <w:r>
              <w:t>MGF1</w:t>
            </w:r>
          </w:p>
        </w:tc>
        <w:tc>
          <w:tcPr>
            <w:tcW w:w="1511" w:type="dxa"/>
          </w:tcPr>
          <w:p w14:paraId="7C86742C" w14:textId="77777777" w:rsidR="003513E3" w:rsidRDefault="003513E3" w:rsidP="005B2E4E">
            <w:pPr>
              <w:pStyle w:val="TabellenInhalt"/>
            </w:pPr>
            <w:r>
              <w:t>2022</w:t>
            </w:r>
          </w:p>
        </w:tc>
      </w:tr>
      <w:tr w:rsidR="003513E3" w14:paraId="4D7DCC42" w14:textId="77777777" w:rsidTr="005B2E4E">
        <w:tc>
          <w:tcPr>
            <w:tcW w:w="1510" w:type="dxa"/>
          </w:tcPr>
          <w:p w14:paraId="6BEF321A" w14:textId="77777777" w:rsidR="003513E3" w:rsidRDefault="003513E3" w:rsidP="005B2E4E">
            <w:pPr>
              <w:pStyle w:val="TabellenInhalt"/>
            </w:pPr>
            <w:r>
              <w:t>PS256</w:t>
            </w:r>
          </w:p>
        </w:tc>
        <w:tc>
          <w:tcPr>
            <w:tcW w:w="1510" w:type="dxa"/>
          </w:tcPr>
          <w:p w14:paraId="5261EFF4" w14:textId="77777777" w:rsidR="003513E3" w:rsidRDefault="003513E3" w:rsidP="005B2E4E">
            <w:pPr>
              <w:pStyle w:val="TabellenInhalt"/>
            </w:pPr>
            <w:r>
              <w:t>RSASSA-PSS</w:t>
            </w:r>
          </w:p>
        </w:tc>
        <w:tc>
          <w:tcPr>
            <w:tcW w:w="1510" w:type="dxa"/>
          </w:tcPr>
          <w:p w14:paraId="123F3BAF" w14:textId="77777777" w:rsidR="003513E3" w:rsidRDefault="003513E3" w:rsidP="005B2E4E">
            <w:pPr>
              <w:pStyle w:val="TabellenInhalt"/>
            </w:pPr>
            <w:r>
              <w:t>≥ 3072 Bit</w:t>
            </w:r>
          </w:p>
        </w:tc>
        <w:tc>
          <w:tcPr>
            <w:tcW w:w="1510" w:type="dxa"/>
          </w:tcPr>
          <w:p w14:paraId="1EE16C76" w14:textId="77777777" w:rsidR="003513E3" w:rsidRDefault="003513E3" w:rsidP="005B2E4E">
            <w:pPr>
              <w:pStyle w:val="TabellenInhalt"/>
            </w:pPr>
            <w:r>
              <w:t>SHA(2)-256</w:t>
            </w:r>
          </w:p>
        </w:tc>
        <w:tc>
          <w:tcPr>
            <w:tcW w:w="1511" w:type="dxa"/>
          </w:tcPr>
          <w:p w14:paraId="490AB412" w14:textId="77777777" w:rsidR="003513E3" w:rsidRDefault="003513E3" w:rsidP="005B2E4E">
            <w:pPr>
              <w:pStyle w:val="TabellenInhalt"/>
            </w:pPr>
            <w:r>
              <w:t>MGF1</w:t>
            </w:r>
          </w:p>
        </w:tc>
        <w:tc>
          <w:tcPr>
            <w:tcW w:w="1511" w:type="dxa"/>
          </w:tcPr>
          <w:p w14:paraId="3AAB0223" w14:textId="77777777" w:rsidR="003513E3" w:rsidRDefault="003513E3" w:rsidP="005B2E4E">
            <w:pPr>
              <w:pStyle w:val="TabellenInhalt"/>
            </w:pPr>
            <w:r>
              <w:t>2026+</w:t>
            </w:r>
          </w:p>
        </w:tc>
      </w:tr>
      <w:tr w:rsidR="003513E3" w14:paraId="73B85EE1" w14:textId="77777777" w:rsidTr="005B2E4E">
        <w:tc>
          <w:tcPr>
            <w:tcW w:w="1510" w:type="dxa"/>
          </w:tcPr>
          <w:p w14:paraId="6E11EE1E" w14:textId="77777777" w:rsidR="003513E3" w:rsidRDefault="003513E3" w:rsidP="005B2E4E">
            <w:pPr>
              <w:pStyle w:val="TabellenInhalt"/>
            </w:pPr>
            <w:r>
              <w:t>PS256</w:t>
            </w:r>
          </w:p>
        </w:tc>
        <w:tc>
          <w:tcPr>
            <w:tcW w:w="1510" w:type="dxa"/>
          </w:tcPr>
          <w:p w14:paraId="40E8F58D" w14:textId="77777777" w:rsidR="003513E3" w:rsidRDefault="003513E3" w:rsidP="005B2E4E">
            <w:pPr>
              <w:pStyle w:val="TabellenInhalt"/>
            </w:pPr>
            <w:r>
              <w:t>RSASSA-PSS</w:t>
            </w:r>
          </w:p>
        </w:tc>
        <w:tc>
          <w:tcPr>
            <w:tcW w:w="1510" w:type="dxa"/>
          </w:tcPr>
          <w:p w14:paraId="4420F76B" w14:textId="77777777" w:rsidR="003513E3" w:rsidRDefault="003513E3" w:rsidP="005B2E4E">
            <w:pPr>
              <w:pStyle w:val="TabellenInhalt"/>
            </w:pPr>
            <w:r>
              <w:t>2024</w:t>
            </w:r>
          </w:p>
        </w:tc>
        <w:tc>
          <w:tcPr>
            <w:tcW w:w="1510" w:type="dxa"/>
          </w:tcPr>
          <w:p w14:paraId="3FC08B81" w14:textId="77777777" w:rsidR="003513E3" w:rsidRDefault="003513E3" w:rsidP="005B2E4E">
            <w:pPr>
              <w:pStyle w:val="TabellenInhalt"/>
            </w:pPr>
            <w:r>
              <w:t>SHA(2)-256</w:t>
            </w:r>
          </w:p>
        </w:tc>
        <w:tc>
          <w:tcPr>
            <w:tcW w:w="1511" w:type="dxa"/>
          </w:tcPr>
          <w:p w14:paraId="58B4A037" w14:textId="77777777" w:rsidR="003513E3" w:rsidRDefault="003513E3" w:rsidP="005B2E4E">
            <w:pPr>
              <w:pStyle w:val="TabellenInhalt"/>
            </w:pPr>
            <w:r>
              <w:t>MGF1</w:t>
            </w:r>
          </w:p>
        </w:tc>
        <w:tc>
          <w:tcPr>
            <w:tcW w:w="1511" w:type="dxa"/>
          </w:tcPr>
          <w:p w14:paraId="24733B58" w14:textId="77777777" w:rsidR="003513E3" w:rsidRDefault="003513E3" w:rsidP="005B2E4E">
            <w:pPr>
              <w:pStyle w:val="TabellenInhalt"/>
            </w:pPr>
            <w:r>
              <w:t>2022</w:t>
            </w:r>
          </w:p>
        </w:tc>
      </w:tr>
    </w:tbl>
    <w:p w14:paraId="031CDB9F" w14:textId="29D756C3" w:rsidR="003513E3" w:rsidRDefault="003513E3" w:rsidP="003513E3">
      <w:pPr>
        <w:pStyle w:val="Beschriftung"/>
        <w:rPr>
          <w:noProof w:val="0"/>
        </w:rPr>
      </w:pPr>
      <w:bookmarkStart w:id="151" w:name="_Toc72247106"/>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45</w:t>
      </w:r>
      <w:r>
        <w:rPr>
          <w:noProof w:val="0"/>
        </w:rPr>
        <w:fldChar w:fldCharType="end"/>
      </w:r>
      <w:r>
        <w:rPr>
          <w:noProof w:val="0"/>
        </w:rPr>
        <w:t>: JWT – Authentisierungsverfahren</w:t>
      </w:r>
      <w:bookmarkEnd w:id="151"/>
    </w:p>
    <w:p w14:paraId="08A1E97E" w14:textId="77777777" w:rsidR="003513E3" w:rsidRDefault="003513E3" w:rsidP="001642A0">
      <w:pPr>
        <w:pStyle w:val="berschrift3"/>
      </w:pPr>
      <w:bookmarkStart w:id="152" w:name="_Toc72247035"/>
      <w:bookmarkStart w:id="153" w:name="_Toc78233307"/>
      <w:r>
        <w:t>Verschlüsselungsalgorithmen</w:t>
      </w:r>
      <w:bookmarkEnd w:id="152"/>
      <w:bookmarkEnd w:id="153"/>
    </w:p>
    <w:p w14:paraId="46873A04" w14:textId="77777777" w:rsidR="003513E3" w:rsidRDefault="003513E3" w:rsidP="003513E3">
      <w:r>
        <w:t>Dieser Kapitel benennt die Freigegebenen Algorithmen zur Verschlüsselung eines JWE Content Encryption Key (CEK) mittels Advanced Encryption Standard (AES).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375"/>
        <w:gridCol w:w="2313"/>
      </w:tblGrid>
      <w:tr w:rsidR="003513E3" w14:paraId="1E3CC929" w14:textId="77777777" w:rsidTr="005B2E4E">
        <w:trPr>
          <w:tblHeader/>
        </w:trPr>
        <w:tc>
          <w:tcPr>
            <w:tcW w:w="1862" w:type="pct"/>
            <w:shd w:val="clear" w:color="auto" w:fill="BFBFBF" w:themeFill="background1" w:themeFillShade="BF"/>
          </w:tcPr>
          <w:p w14:paraId="4CC97F53" w14:textId="77777777" w:rsidR="003513E3" w:rsidRDefault="003513E3" w:rsidP="005B2E4E">
            <w:pPr>
              <w:pStyle w:val="Tabellenkopf"/>
            </w:pPr>
            <w:r>
              <w:t>Verfahren</w:t>
            </w:r>
          </w:p>
        </w:tc>
        <w:tc>
          <w:tcPr>
            <w:tcW w:w="1862" w:type="pct"/>
            <w:shd w:val="clear" w:color="auto" w:fill="BFBFBF" w:themeFill="background1" w:themeFillShade="BF"/>
          </w:tcPr>
          <w:p w14:paraId="69267E39" w14:textId="77777777" w:rsidR="003513E3" w:rsidRDefault="003513E3" w:rsidP="005B2E4E">
            <w:pPr>
              <w:pStyle w:val="Tabellenkopf"/>
            </w:pPr>
            <w:r>
              <w:t>Chiffrierungsmodus</w:t>
            </w:r>
          </w:p>
        </w:tc>
        <w:tc>
          <w:tcPr>
            <w:tcW w:w="1277" w:type="pct"/>
            <w:shd w:val="clear" w:color="auto" w:fill="BFBFBF" w:themeFill="background1" w:themeFillShade="BF"/>
          </w:tcPr>
          <w:p w14:paraId="04C54034" w14:textId="77777777" w:rsidR="003513E3" w:rsidRDefault="003513E3" w:rsidP="005B2E4E">
            <w:pPr>
              <w:pStyle w:val="Tabellenkopf"/>
            </w:pPr>
            <w:r>
              <w:t>Gültig bis</w:t>
            </w:r>
          </w:p>
        </w:tc>
      </w:tr>
      <w:tr w:rsidR="003513E3" w14:paraId="45BCB093" w14:textId="77777777" w:rsidTr="005B2E4E">
        <w:tc>
          <w:tcPr>
            <w:tcW w:w="1862" w:type="pct"/>
          </w:tcPr>
          <w:p w14:paraId="1CFDDB33" w14:textId="77777777" w:rsidR="003513E3" w:rsidRDefault="003513E3" w:rsidP="005B2E4E">
            <w:pPr>
              <w:pStyle w:val="TabellenInhalt"/>
            </w:pPr>
            <w:r>
              <w:t>AES-256</w:t>
            </w:r>
          </w:p>
        </w:tc>
        <w:tc>
          <w:tcPr>
            <w:tcW w:w="1862" w:type="pct"/>
          </w:tcPr>
          <w:p w14:paraId="51CEFAEF" w14:textId="77777777" w:rsidR="003513E3" w:rsidRDefault="003513E3" w:rsidP="005B2E4E">
            <w:pPr>
              <w:pStyle w:val="TabellenInhalt"/>
            </w:pPr>
            <w:r>
              <w:t>GCM</w:t>
            </w:r>
          </w:p>
        </w:tc>
        <w:tc>
          <w:tcPr>
            <w:tcW w:w="1277" w:type="pct"/>
          </w:tcPr>
          <w:p w14:paraId="0C7D80A3" w14:textId="77777777" w:rsidR="003513E3" w:rsidRDefault="003513E3" w:rsidP="005B2E4E">
            <w:pPr>
              <w:pStyle w:val="TabellenInhalt"/>
            </w:pPr>
            <w:r>
              <w:t>2026+</w:t>
            </w:r>
          </w:p>
        </w:tc>
      </w:tr>
      <w:tr w:rsidR="003513E3" w14:paraId="77CFF04C" w14:textId="77777777" w:rsidTr="005B2E4E">
        <w:tc>
          <w:tcPr>
            <w:tcW w:w="1862" w:type="pct"/>
          </w:tcPr>
          <w:p w14:paraId="72CEDC8E" w14:textId="77777777" w:rsidR="003513E3" w:rsidRDefault="003513E3" w:rsidP="005B2E4E">
            <w:pPr>
              <w:pStyle w:val="TabellenInhalt"/>
            </w:pPr>
            <w:r>
              <w:t>AES-192</w:t>
            </w:r>
          </w:p>
        </w:tc>
        <w:tc>
          <w:tcPr>
            <w:tcW w:w="1862" w:type="pct"/>
          </w:tcPr>
          <w:p w14:paraId="04F015AC" w14:textId="77777777" w:rsidR="003513E3" w:rsidRDefault="003513E3" w:rsidP="005B2E4E">
            <w:pPr>
              <w:pStyle w:val="TabellenInhalt"/>
            </w:pPr>
            <w:r>
              <w:t>GCM</w:t>
            </w:r>
          </w:p>
        </w:tc>
        <w:tc>
          <w:tcPr>
            <w:tcW w:w="1277" w:type="pct"/>
          </w:tcPr>
          <w:p w14:paraId="097C121F" w14:textId="77777777" w:rsidR="003513E3" w:rsidRDefault="003513E3" w:rsidP="005B2E4E">
            <w:pPr>
              <w:pStyle w:val="TabellenInhalt"/>
            </w:pPr>
            <w:r>
              <w:t>2026+</w:t>
            </w:r>
          </w:p>
        </w:tc>
      </w:tr>
      <w:tr w:rsidR="003513E3" w14:paraId="2168058D" w14:textId="77777777" w:rsidTr="005B2E4E">
        <w:tc>
          <w:tcPr>
            <w:tcW w:w="1862" w:type="pct"/>
          </w:tcPr>
          <w:p w14:paraId="7F4286EC" w14:textId="77777777" w:rsidR="003513E3" w:rsidRDefault="003513E3" w:rsidP="005B2E4E">
            <w:pPr>
              <w:pStyle w:val="TabellenInhalt"/>
            </w:pPr>
            <w:r>
              <w:t>AES-128</w:t>
            </w:r>
          </w:p>
        </w:tc>
        <w:tc>
          <w:tcPr>
            <w:tcW w:w="1862" w:type="pct"/>
          </w:tcPr>
          <w:p w14:paraId="363EFA8E" w14:textId="77777777" w:rsidR="003513E3" w:rsidRDefault="003513E3" w:rsidP="005B2E4E">
            <w:pPr>
              <w:pStyle w:val="TabellenInhalt"/>
            </w:pPr>
            <w:r>
              <w:t>GCM</w:t>
            </w:r>
          </w:p>
        </w:tc>
        <w:tc>
          <w:tcPr>
            <w:tcW w:w="1277" w:type="pct"/>
          </w:tcPr>
          <w:p w14:paraId="291EE5F1" w14:textId="77777777" w:rsidR="003513E3" w:rsidRDefault="003513E3" w:rsidP="005B2E4E">
            <w:pPr>
              <w:pStyle w:val="TabellenInhalt"/>
            </w:pPr>
            <w:r>
              <w:t>2026+</w:t>
            </w:r>
          </w:p>
        </w:tc>
      </w:tr>
      <w:tr w:rsidR="003513E3" w14:paraId="62F651C1" w14:textId="77777777" w:rsidTr="005B2E4E">
        <w:tc>
          <w:tcPr>
            <w:tcW w:w="1862" w:type="pct"/>
          </w:tcPr>
          <w:p w14:paraId="2EA9B223" w14:textId="77777777" w:rsidR="003513E3" w:rsidRDefault="003513E3" w:rsidP="005B2E4E">
            <w:pPr>
              <w:pStyle w:val="TabellenInhalt"/>
            </w:pPr>
            <w:r>
              <w:t>AES-256</w:t>
            </w:r>
          </w:p>
        </w:tc>
        <w:tc>
          <w:tcPr>
            <w:tcW w:w="1862" w:type="pct"/>
          </w:tcPr>
          <w:p w14:paraId="3F23C03B" w14:textId="77777777" w:rsidR="003513E3" w:rsidRDefault="003513E3" w:rsidP="005B2E4E">
            <w:pPr>
              <w:pStyle w:val="TabellenInhalt"/>
            </w:pPr>
            <w:r>
              <w:t>CBC</w:t>
            </w:r>
          </w:p>
        </w:tc>
        <w:tc>
          <w:tcPr>
            <w:tcW w:w="1277" w:type="pct"/>
          </w:tcPr>
          <w:p w14:paraId="59927744" w14:textId="77777777" w:rsidR="003513E3" w:rsidRDefault="003513E3" w:rsidP="005B2E4E">
            <w:pPr>
              <w:pStyle w:val="TabellenInhalt"/>
            </w:pPr>
            <w:r>
              <w:t>2026+</w:t>
            </w:r>
          </w:p>
        </w:tc>
      </w:tr>
      <w:tr w:rsidR="003513E3" w14:paraId="38A72353" w14:textId="77777777" w:rsidTr="005B2E4E">
        <w:tc>
          <w:tcPr>
            <w:tcW w:w="1862" w:type="pct"/>
          </w:tcPr>
          <w:p w14:paraId="1EAB4217" w14:textId="77777777" w:rsidR="003513E3" w:rsidRDefault="003513E3" w:rsidP="005B2E4E">
            <w:pPr>
              <w:pStyle w:val="TabellenInhalt"/>
            </w:pPr>
            <w:r>
              <w:t>AES-192</w:t>
            </w:r>
          </w:p>
        </w:tc>
        <w:tc>
          <w:tcPr>
            <w:tcW w:w="1862" w:type="pct"/>
          </w:tcPr>
          <w:p w14:paraId="2B133231" w14:textId="77777777" w:rsidR="003513E3" w:rsidRDefault="003513E3" w:rsidP="005B2E4E">
            <w:pPr>
              <w:pStyle w:val="TabellenInhalt"/>
            </w:pPr>
            <w:r>
              <w:t>CBC</w:t>
            </w:r>
          </w:p>
        </w:tc>
        <w:tc>
          <w:tcPr>
            <w:tcW w:w="1277" w:type="pct"/>
          </w:tcPr>
          <w:p w14:paraId="1A79405E" w14:textId="77777777" w:rsidR="003513E3" w:rsidRDefault="003513E3" w:rsidP="005B2E4E">
            <w:pPr>
              <w:pStyle w:val="TabellenInhalt"/>
            </w:pPr>
            <w:r>
              <w:t>2026+</w:t>
            </w:r>
          </w:p>
        </w:tc>
      </w:tr>
      <w:tr w:rsidR="003513E3" w14:paraId="7B1319E3" w14:textId="77777777" w:rsidTr="005B2E4E">
        <w:tc>
          <w:tcPr>
            <w:tcW w:w="1862" w:type="pct"/>
          </w:tcPr>
          <w:p w14:paraId="7F03046F" w14:textId="77777777" w:rsidR="003513E3" w:rsidRDefault="003513E3" w:rsidP="005B2E4E">
            <w:pPr>
              <w:pStyle w:val="TabellenInhalt"/>
            </w:pPr>
            <w:r>
              <w:t>AES-128</w:t>
            </w:r>
          </w:p>
        </w:tc>
        <w:tc>
          <w:tcPr>
            <w:tcW w:w="1862" w:type="pct"/>
          </w:tcPr>
          <w:p w14:paraId="31CE1BFF" w14:textId="77777777" w:rsidR="003513E3" w:rsidRDefault="003513E3" w:rsidP="005B2E4E">
            <w:pPr>
              <w:pStyle w:val="TabellenInhalt"/>
            </w:pPr>
            <w:r>
              <w:t>CBC</w:t>
            </w:r>
          </w:p>
        </w:tc>
        <w:tc>
          <w:tcPr>
            <w:tcW w:w="1277" w:type="pct"/>
          </w:tcPr>
          <w:p w14:paraId="4B14E146" w14:textId="77777777" w:rsidR="003513E3" w:rsidRDefault="003513E3" w:rsidP="005B2E4E">
            <w:pPr>
              <w:pStyle w:val="TabellenInhalt"/>
            </w:pPr>
            <w:r>
              <w:t>2022</w:t>
            </w:r>
          </w:p>
        </w:tc>
      </w:tr>
    </w:tbl>
    <w:p w14:paraId="26D5030A" w14:textId="7C47125E" w:rsidR="003513E3" w:rsidRDefault="003513E3" w:rsidP="003513E3">
      <w:pPr>
        <w:pStyle w:val="Beschriftung"/>
        <w:rPr>
          <w:noProof w:val="0"/>
        </w:rPr>
      </w:pPr>
      <w:bookmarkStart w:id="154" w:name="_Toc72247107"/>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46</w:t>
      </w:r>
      <w:r>
        <w:rPr>
          <w:noProof w:val="0"/>
        </w:rPr>
        <w:fldChar w:fldCharType="end"/>
      </w:r>
      <w:r>
        <w:rPr>
          <w:noProof w:val="0"/>
        </w:rPr>
        <w:t>: JWT –Verschlüsselungsalgorithmen</w:t>
      </w:r>
      <w:bookmarkEnd w:id="154"/>
    </w:p>
    <w:p w14:paraId="54E26DEC" w14:textId="77777777" w:rsidR="003513E3" w:rsidRDefault="003513E3" w:rsidP="001642A0">
      <w:pPr>
        <w:pStyle w:val="berschrift3"/>
      </w:pPr>
      <w:bookmarkStart w:id="155" w:name="_Toc72247036"/>
      <w:bookmarkStart w:id="156" w:name="_Toc78233308"/>
      <w:r>
        <w:t>Hash-Algorithmen</w:t>
      </w:r>
      <w:bookmarkEnd w:id="155"/>
      <w:bookmarkEnd w:id="156"/>
    </w:p>
    <w:p w14:paraId="0D9FE808" w14:textId="77777777" w:rsidR="003513E3" w:rsidRDefault="003513E3" w:rsidP="003513E3">
      <w:r>
        <w:t>Folgende Hash-Algorithmen mit einer minimalen Schlüssellänge können für den Einsatz von JSON Web Algorithmen (JWA) genutzt werden. Die aufgezeigten Algorithmen sollten priorisiert entsprechend der hinterlegten Reihenfolge genutzt werden. Hierbei ist zu beachten, dass reine Hashing-Verfahren aus Gründen der generellen Angriffsflächen von JWT zu vermeiden sind.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3513E3" w14:paraId="736DCECF" w14:textId="77777777" w:rsidTr="005B2E4E">
        <w:trPr>
          <w:tblHeader/>
        </w:trPr>
        <w:tc>
          <w:tcPr>
            <w:tcW w:w="2265" w:type="dxa"/>
            <w:shd w:val="clear" w:color="auto" w:fill="BFBFBF" w:themeFill="background1" w:themeFillShade="BF"/>
          </w:tcPr>
          <w:p w14:paraId="4A952098" w14:textId="77777777" w:rsidR="003513E3" w:rsidRDefault="003513E3" w:rsidP="005B2E4E">
            <w:pPr>
              <w:pStyle w:val="Tabellenkopf"/>
            </w:pPr>
            <w:r>
              <w:t>ID</w:t>
            </w:r>
          </w:p>
        </w:tc>
        <w:tc>
          <w:tcPr>
            <w:tcW w:w="2265" w:type="dxa"/>
            <w:shd w:val="clear" w:color="auto" w:fill="BFBFBF" w:themeFill="background1" w:themeFillShade="BF"/>
          </w:tcPr>
          <w:p w14:paraId="56104F11" w14:textId="77777777" w:rsidR="003513E3" w:rsidRDefault="003513E3" w:rsidP="005B2E4E">
            <w:pPr>
              <w:pStyle w:val="Tabellenkopf"/>
            </w:pPr>
            <w:r>
              <w:t>Hashing-Familie</w:t>
            </w:r>
          </w:p>
        </w:tc>
        <w:tc>
          <w:tcPr>
            <w:tcW w:w="2266" w:type="dxa"/>
            <w:shd w:val="clear" w:color="auto" w:fill="BFBFBF" w:themeFill="background1" w:themeFillShade="BF"/>
          </w:tcPr>
          <w:p w14:paraId="4AB635F0" w14:textId="77777777" w:rsidR="003513E3" w:rsidRDefault="003513E3" w:rsidP="005B2E4E">
            <w:pPr>
              <w:pStyle w:val="Tabellenkopf"/>
            </w:pPr>
            <w:r>
              <w:t>Länge des Hashwertes</w:t>
            </w:r>
          </w:p>
        </w:tc>
        <w:tc>
          <w:tcPr>
            <w:tcW w:w="2266" w:type="dxa"/>
            <w:shd w:val="clear" w:color="auto" w:fill="BFBFBF" w:themeFill="background1" w:themeFillShade="BF"/>
          </w:tcPr>
          <w:p w14:paraId="4B400E34" w14:textId="77777777" w:rsidR="003513E3" w:rsidRDefault="003513E3" w:rsidP="005B2E4E">
            <w:pPr>
              <w:pStyle w:val="Tabellenkopf"/>
            </w:pPr>
            <w:r>
              <w:t>Gültig bis</w:t>
            </w:r>
          </w:p>
        </w:tc>
      </w:tr>
      <w:tr w:rsidR="003513E3" w14:paraId="06D3D389" w14:textId="77777777" w:rsidTr="005B2E4E">
        <w:tc>
          <w:tcPr>
            <w:tcW w:w="2265" w:type="dxa"/>
          </w:tcPr>
          <w:p w14:paraId="56A3C6F2" w14:textId="77777777" w:rsidR="003513E3" w:rsidRDefault="003513E3" w:rsidP="005B2E4E">
            <w:pPr>
              <w:pStyle w:val="TabellenInhalt"/>
            </w:pPr>
            <w:r>
              <w:t>HS512</w:t>
            </w:r>
          </w:p>
        </w:tc>
        <w:tc>
          <w:tcPr>
            <w:tcW w:w="2265" w:type="dxa"/>
          </w:tcPr>
          <w:p w14:paraId="6414138B" w14:textId="77777777" w:rsidR="003513E3" w:rsidRDefault="003513E3" w:rsidP="005B2E4E">
            <w:pPr>
              <w:pStyle w:val="TabellenInhalt"/>
            </w:pPr>
            <w:r>
              <w:t>HMAC-SHA(2)</w:t>
            </w:r>
          </w:p>
        </w:tc>
        <w:tc>
          <w:tcPr>
            <w:tcW w:w="2266" w:type="dxa"/>
          </w:tcPr>
          <w:p w14:paraId="713EAF55" w14:textId="77777777" w:rsidR="003513E3" w:rsidRDefault="003513E3" w:rsidP="005B2E4E">
            <w:pPr>
              <w:pStyle w:val="TabellenInhalt"/>
            </w:pPr>
            <w:r>
              <w:t>512 Bit</w:t>
            </w:r>
          </w:p>
        </w:tc>
        <w:tc>
          <w:tcPr>
            <w:tcW w:w="2266" w:type="dxa"/>
          </w:tcPr>
          <w:p w14:paraId="0CD9490B" w14:textId="77777777" w:rsidR="003513E3" w:rsidRDefault="003513E3" w:rsidP="005B2E4E">
            <w:pPr>
              <w:pStyle w:val="TabellenInhalt"/>
            </w:pPr>
            <w:r>
              <w:t>2026+</w:t>
            </w:r>
          </w:p>
        </w:tc>
      </w:tr>
      <w:tr w:rsidR="003513E3" w14:paraId="6BCD9EAE" w14:textId="77777777" w:rsidTr="005B2E4E">
        <w:tc>
          <w:tcPr>
            <w:tcW w:w="2265" w:type="dxa"/>
          </w:tcPr>
          <w:p w14:paraId="0766EC84" w14:textId="77777777" w:rsidR="003513E3" w:rsidRDefault="003513E3" w:rsidP="005B2E4E">
            <w:pPr>
              <w:pStyle w:val="TabellenInhalt"/>
            </w:pPr>
            <w:r>
              <w:t>HS384</w:t>
            </w:r>
          </w:p>
        </w:tc>
        <w:tc>
          <w:tcPr>
            <w:tcW w:w="2265" w:type="dxa"/>
          </w:tcPr>
          <w:p w14:paraId="128C2AD8" w14:textId="77777777" w:rsidR="003513E3" w:rsidRDefault="003513E3" w:rsidP="005B2E4E">
            <w:pPr>
              <w:pStyle w:val="TabellenInhalt"/>
            </w:pPr>
            <w:r>
              <w:t>HMAC-SHA(2)</w:t>
            </w:r>
          </w:p>
        </w:tc>
        <w:tc>
          <w:tcPr>
            <w:tcW w:w="2266" w:type="dxa"/>
          </w:tcPr>
          <w:p w14:paraId="26545E5D" w14:textId="77777777" w:rsidR="003513E3" w:rsidRDefault="003513E3" w:rsidP="005B2E4E">
            <w:pPr>
              <w:pStyle w:val="TabellenInhalt"/>
            </w:pPr>
            <w:r>
              <w:t>384 Bit</w:t>
            </w:r>
          </w:p>
        </w:tc>
        <w:tc>
          <w:tcPr>
            <w:tcW w:w="2266" w:type="dxa"/>
          </w:tcPr>
          <w:p w14:paraId="0DB4CA9D" w14:textId="77777777" w:rsidR="003513E3" w:rsidRDefault="003513E3" w:rsidP="005B2E4E">
            <w:pPr>
              <w:pStyle w:val="TabellenInhalt"/>
            </w:pPr>
            <w:r>
              <w:t>2026+</w:t>
            </w:r>
          </w:p>
        </w:tc>
      </w:tr>
      <w:tr w:rsidR="003513E3" w14:paraId="0491F2C7" w14:textId="77777777" w:rsidTr="005B2E4E">
        <w:tc>
          <w:tcPr>
            <w:tcW w:w="2265" w:type="dxa"/>
          </w:tcPr>
          <w:p w14:paraId="4A4D7B83" w14:textId="77777777" w:rsidR="003513E3" w:rsidRDefault="003513E3" w:rsidP="005B2E4E">
            <w:pPr>
              <w:pStyle w:val="TabellenInhalt"/>
            </w:pPr>
            <w:r>
              <w:t>HS256</w:t>
            </w:r>
          </w:p>
        </w:tc>
        <w:tc>
          <w:tcPr>
            <w:tcW w:w="2265" w:type="dxa"/>
          </w:tcPr>
          <w:p w14:paraId="198825A3" w14:textId="77777777" w:rsidR="003513E3" w:rsidRDefault="003513E3" w:rsidP="005B2E4E">
            <w:pPr>
              <w:pStyle w:val="TabellenInhalt"/>
            </w:pPr>
            <w:r>
              <w:t>HMAC-SHA(2)</w:t>
            </w:r>
          </w:p>
        </w:tc>
        <w:tc>
          <w:tcPr>
            <w:tcW w:w="2266" w:type="dxa"/>
          </w:tcPr>
          <w:p w14:paraId="171897EA" w14:textId="77777777" w:rsidR="003513E3" w:rsidRDefault="003513E3" w:rsidP="005B2E4E">
            <w:pPr>
              <w:pStyle w:val="TabellenInhalt"/>
            </w:pPr>
            <w:r>
              <w:t>256 Bit</w:t>
            </w:r>
          </w:p>
        </w:tc>
        <w:tc>
          <w:tcPr>
            <w:tcW w:w="2266" w:type="dxa"/>
          </w:tcPr>
          <w:p w14:paraId="25889A3E" w14:textId="77777777" w:rsidR="003513E3" w:rsidRDefault="003513E3" w:rsidP="005B2E4E">
            <w:pPr>
              <w:pStyle w:val="TabellenInhalt"/>
            </w:pPr>
            <w:r>
              <w:t>2026+</w:t>
            </w:r>
          </w:p>
        </w:tc>
      </w:tr>
    </w:tbl>
    <w:p w14:paraId="6E1B5CE2" w14:textId="00D585D3" w:rsidR="003513E3" w:rsidRDefault="003513E3" w:rsidP="003513E3">
      <w:pPr>
        <w:pStyle w:val="Beschriftung"/>
        <w:rPr>
          <w:noProof w:val="0"/>
        </w:rPr>
      </w:pPr>
      <w:bookmarkStart w:id="157" w:name="_Toc72247108"/>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47</w:t>
      </w:r>
      <w:r>
        <w:rPr>
          <w:noProof w:val="0"/>
        </w:rPr>
        <w:fldChar w:fldCharType="end"/>
      </w:r>
      <w:r>
        <w:rPr>
          <w:noProof w:val="0"/>
        </w:rPr>
        <w:t>: JWT - Hash-Algorithmen</w:t>
      </w:r>
      <w:bookmarkEnd w:id="157"/>
    </w:p>
    <w:p w14:paraId="2AC74AD4" w14:textId="77777777" w:rsidR="003513E3" w:rsidRDefault="003513E3" w:rsidP="003513E3">
      <w:pPr>
        <w:pStyle w:val="berschrift2"/>
      </w:pPr>
      <w:bookmarkStart w:id="158" w:name="_Toc72247037"/>
      <w:bookmarkStart w:id="159" w:name="_Toc78233309"/>
      <w:bookmarkEnd w:id="134"/>
      <w:r>
        <w:t>Network Time Protocol (NTP)</w:t>
      </w:r>
      <w:bookmarkEnd w:id="158"/>
      <w:bookmarkEnd w:id="159"/>
    </w:p>
    <w:p w14:paraId="3A8E8341" w14:textId="77777777" w:rsidR="003513E3" w:rsidRDefault="003513E3" w:rsidP="001642A0">
      <w:pPr>
        <w:pStyle w:val="berschrift3"/>
      </w:pPr>
      <w:bookmarkStart w:id="160" w:name="_Toc72247038"/>
      <w:bookmarkStart w:id="161" w:name="_Toc78233310"/>
      <w:r>
        <w:t>NTP Absicherung mittels Hash</w:t>
      </w:r>
      <w:bookmarkEnd w:id="160"/>
      <w:bookmarkEnd w:id="161"/>
    </w:p>
    <w:p w14:paraId="084E1F19" w14:textId="77777777" w:rsidR="003513E3" w:rsidRDefault="003513E3" w:rsidP="003513E3">
      <w:r>
        <w:lastRenderedPageBreak/>
        <w:t>Die Synchronisation der Zeit ist in einem Netzwerk mit mannigfaltigen Sicherheitsrisiken behaftet und das Network Time Protocol (NTP) ist ein häufiges Ziel für die Angriffe. NTP besitzt jedoch eine Möglichkeit die Zeitsynchronisation gegen Störungen mittels eines Hash abzusichern. Das Network Time Protocol verwendet meistens MD5-codierte Schlüssel, um Zeitstempel zu überprüfen, welche von einem NTP Servern an einen NTP-Client oder -Server geliefert werden. Für die Absicherung der Nachbarschaftsbeziehungen sind im Rahmen ihrer Gültigkeit die folgenden Hash-Algorithmen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3513E3" w14:paraId="768C70C1" w14:textId="77777777" w:rsidTr="005B2E4E">
        <w:trPr>
          <w:tblHeader/>
        </w:trPr>
        <w:tc>
          <w:tcPr>
            <w:tcW w:w="4390" w:type="dxa"/>
            <w:shd w:val="clear" w:color="auto" w:fill="BFBFBF" w:themeFill="background1" w:themeFillShade="BF"/>
          </w:tcPr>
          <w:p w14:paraId="380BA453" w14:textId="77777777" w:rsidR="003513E3" w:rsidRDefault="003513E3" w:rsidP="005B2E4E">
            <w:pPr>
              <w:pStyle w:val="Tabellenkopf"/>
            </w:pPr>
            <w:r>
              <w:t>Hashing-Familie</w:t>
            </w:r>
          </w:p>
        </w:tc>
        <w:tc>
          <w:tcPr>
            <w:tcW w:w="3260" w:type="dxa"/>
            <w:shd w:val="clear" w:color="auto" w:fill="BFBFBF" w:themeFill="background1" w:themeFillShade="BF"/>
          </w:tcPr>
          <w:p w14:paraId="31ABDE5E" w14:textId="77777777" w:rsidR="003513E3" w:rsidRDefault="003513E3" w:rsidP="005B2E4E">
            <w:pPr>
              <w:pStyle w:val="Tabellenkopf"/>
            </w:pPr>
            <w:r>
              <w:t>Länge des Hashwertes</w:t>
            </w:r>
          </w:p>
        </w:tc>
        <w:tc>
          <w:tcPr>
            <w:tcW w:w="1412" w:type="dxa"/>
            <w:shd w:val="clear" w:color="auto" w:fill="BFBFBF" w:themeFill="background1" w:themeFillShade="BF"/>
          </w:tcPr>
          <w:p w14:paraId="297E8A4D" w14:textId="77777777" w:rsidR="003513E3" w:rsidRDefault="003513E3" w:rsidP="005B2E4E">
            <w:pPr>
              <w:pStyle w:val="Tabellenkopf"/>
            </w:pPr>
            <w:r>
              <w:t>Gültig bis</w:t>
            </w:r>
          </w:p>
        </w:tc>
      </w:tr>
      <w:tr w:rsidR="003513E3" w14:paraId="3C9E40B7" w14:textId="77777777" w:rsidTr="005B2E4E">
        <w:tc>
          <w:tcPr>
            <w:tcW w:w="4390" w:type="dxa"/>
          </w:tcPr>
          <w:p w14:paraId="04CE9294" w14:textId="77777777" w:rsidR="003513E3" w:rsidRDefault="003513E3" w:rsidP="005B2E4E">
            <w:pPr>
              <w:pStyle w:val="TabellenInhalt"/>
            </w:pPr>
            <w:r>
              <w:t>SHA(2)-256</w:t>
            </w:r>
          </w:p>
        </w:tc>
        <w:tc>
          <w:tcPr>
            <w:tcW w:w="3260" w:type="dxa"/>
          </w:tcPr>
          <w:p w14:paraId="03D9F1FD" w14:textId="77777777" w:rsidR="003513E3" w:rsidRDefault="003513E3" w:rsidP="005B2E4E">
            <w:pPr>
              <w:pStyle w:val="TabellenInhalt"/>
            </w:pPr>
            <w:r>
              <w:t>256 Bit</w:t>
            </w:r>
          </w:p>
        </w:tc>
        <w:tc>
          <w:tcPr>
            <w:tcW w:w="1412" w:type="dxa"/>
          </w:tcPr>
          <w:p w14:paraId="5B252F8E" w14:textId="77777777" w:rsidR="003513E3" w:rsidRDefault="003513E3" w:rsidP="005B2E4E">
            <w:pPr>
              <w:pStyle w:val="TabellenInhalt"/>
            </w:pPr>
            <w:r>
              <w:t>2026+</w:t>
            </w:r>
          </w:p>
        </w:tc>
      </w:tr>
      <w:tr w:rsidR="003513E3" w14:paraId="7FBEEF33" w14:textId="77777777" w:rsidTr="005B2E4E">
        <w:tc>
          <w:tcPr>
            <w:tcW w:w="4390" w:type="dxa"/>
          </w:tcPr>
          <w:p w14:paraId="1E257610" w14:textId="77777777" w:rsidR="003513E3" w:rsidRDefault="003513E3" w:rsidP="005B2E4E">
            <w:pPr>
              <w:pStyle w:val="TabellenInhalt"/>
            </w:pPr>
            <w:r>
              <w:t>SHA(1)</w:t>
            </w:r>
          </w:p>
        </w:tc>
        <w:tc>
          <w:tcPr>
            <w:tcW w:w="3260" w:type="dxa"/>
          </w:tcPr>
          <w:p w14:paraId="1E2F0587" w14:textId="77777777" w:rsidR="003513E3" w:rsidRDefault="003513E3" w:rsidP="005B2E4E">
            <w:pPr>
              <w:pStyle w:val="TabellenInhalt"/>
            </w:pPr>
            <w:r>
              <w:t>160 Bit</w:t>
            </w:r>
          </w:p>
        </w:tc>
        <w:tc>
          <w:tcPr>
            <w:tcW w:w="1412" w:type="dxa"/>
          </w:tcPr>
          <w:p w14:paraId="0CF3CAFC" w14:textId="77777777" w:rsidR="003513E3" w:rsidRDefault="003513E3" w:rsidP="005B2E4E">
            <w:pPr>
              <w:pStyle w:val="TabellenInhalt"/>
            </w:pPr>
            <w:r>
              <w:t>2022</w:t>
            </w:r>
          </w:p>
        </w:tc>
      </w:tr>
    </w:tbl>
    <w:p w14:paraId="5AEB6692" w14:textId="7FBB07B9" w:rsidR="003513E3" w:rsidRDefault="003513E3" w:rsidP="003513E3">
      <w:pPr>
        <w:pStyle w:val="Beschriftung"/>
        <w:rPr>
          <w:noProof w:val="0"/>
        </w:rPr>
      </w:pPr>
      <w:bookmarkStart w:id="162" w:name="_Toc72247109"/>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48</w:t>
      </w:r>
      <w:r>
        <w:rPr>
          <w:noProof w:val="0"/>
        </w:rPr>
        <w:fldChar w:fldCharType="end"/>
      </w:r>
      <w:r>
        <w:rPr>
          <w:noProof w:val="0"/>
        </w:rPr>
        <w:t>: NTP - -Hash-Verfahren</w:t>
      </w:r>
      <w:bookmarkEnd w:id="162"/>
    </w:p>
    <w:p w14:paraId="13CAD060" w14:textId="77777777" w:rsidR="003513E3" w:rsidRDefault="003513E3" w:rsidP="001642A0">
      <w:pPr>
        <w:pStyle w:val="berschrift3"/>
      </w:pPr>
      <w:bookmarkStart w:id="163" w:name="_Toc72247039"/>
      <w:bookmarkStart w:id="164" w:name="_Toc78233311"/>
      <w:r>
        <w:t xml:space="preserve">NTP Absicherung </w:t>
      </w:r>
      <w:bookmarkEnd w:id="163"/>
      <w:r>
        <w:t>mittels Zertifikate</w:t>
      </w:r>
      <w:bookmarkEnd w:id="164"/>
    </w:p>
    <w:p w14:paraId="66A8A47A" w14:textId="77777777" w:rsidR="003513E3" w:rsidRDefault="003513E3" w:rsidP="003513E3">
      <w:r>
        <w:t>Die Synchronisation der Zeit ist in einem Netzwerk mit mannigfaltigen Sicherheitsrisiken behaftet und das Network Time Protocol (NTP) ist ein häufiges Ziel für die Angriffe. NTP besitzt jedoch eine Möglichkeit die Zeitsynchronisation gegen Störungen mittels Zertifikate abzusichern. In den meisten Implementierungen wird das Network Time Protocol mittels MD5-codierte Schlüssel abgesichert. Eine Absicherung mittels Zertifikats ist aus Gründen der besseren Absicherung zu bevorzugen. Die freigegebenen Parameter für die Verwendung von Zertifikaten sind im Kapitel "X.509 Identitäten und Zertifikate" aufgeführt.</w:t>
      </w:r>
    </w:p>
    <w:p w14:paraId="6EBABF99" w14:textId="03B73280" w:rsidR="003513E3" w:rsidRDefault="003513E3" w:rsidP="003513E3">
      <w:pPr>
        <w:pStyle w:val="berschrift2"/>
      </w:pPr>
      <w:bookmarkStart w:id="165" w:name="_Toc72247040"/>
      <w:bookmarkStart w:id="166" w:name="_Toc78233312"/>
      <w:r>
        <w:t>Secure Shell Version 2 (SSHv2)</w:t>
      </w:r>
      <w:bookmarkEnd w:id="165"/>
      <w:bookmarkEnd w:id="166"/>
    </w:p>
    <w:p w14:paraId="0D554446" w14:textId="77777777" w:rsidR="003513E3" w:rsidRDefault="003513E3" w:rsidP="003513E3">
      <w:r>
        <w:t>Secure Shell oder SSH bezeichnet sowohl ein Netzwerkprotokoll als auch entsprechende Programme, mit deren Hilfe man auf eine sichere Art und Weise eine verschlüsselte Netzwerkverbindung mit einem entfernten Gerät herstellen kann. Die an dieser Stelle definierten kryptographische Algorithmen müssen von standardkonformen SSH Anwendungen unterstützt werden.</w:t>
      </w:r>
    </w:p>
    <w:p w14:paraId="1B28F64B" w14:textId="77777777" w:rsidR="003513E3" w:rsidRDefault="003513E3" w:rsidP="001642A0">
      <w:pPr>
        <w:pStyle w:val="berschrift3"/>
      </w:pPr>
      <w:bookmarkStart w:id="167" w:name="_Toc72247041"/>
      <w:bookmarkStart w:id="168" w:name="_Toc78233313"/>
      <w:r>
        <w:t>Schlüsseleinigung</w:t>
      </w:r>
      <w:bookmarkEnd w:id="167"/>
      <w:bookmarkEnd w:id="168"/>
    </w:p>
    <w:p w14:paraId="0D7D4BF4" w14:textId="77777777" w:rsidR="003513E3" w:rsidRDefault="003513E3" w:rsidP="003513E3">
      <w:r>
        <w:t>Im Rahmen des SSH-Verbindungsaufbaus wird ein Schlüsselaustausch (Key Exchange) durchgeführt, um gemeinsame Sitzungsschlüssel für die Authentisierung und die Verschlüsselung zu erzeugen und auszutauschen. Die nachfolgend benannten Key Exchange Methods sind für die produktive Verwendung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263"/>
      </w:tblGrid>
      <w:tr w:rsidR="003513E3" w14:paraId="1393B5B7" w14:textId="77777777" w:rsidTr="005B2E4E">
        <w:trPr>
          <w:tblHeader/>
        </w:trPr>
        <w:tc>
          <w:tcPr>
            <w:tcW w:w="6799" w:type="dxa"/>
            <w:shd w:val="clear" w:color="auto" w:fill="BFBFBF" w:themeFill="background1" w:themeFillShade="BF"/>
          </w:tcPr>
          <w:p w14:paraId="1AD785AB" w14:textId="77777777" w:rsidR="003513E3" w:rsidRDefault="003513E3" w:rsidP="005B2E4E">
            <w:pPr>
              <w:pStyle w:val="Tabellenkopf"/>
            </w:pPr>
            <w:r>
              <w:t>Schlüsselaustauschverfahren</w:t>
            </w:r>
          </w:p>
        </w:tc>
        <w:tc>
          <w:tcPr>
            <w:tcW w:w="2263" w:type="dxa"/>
            <w:shd w:val="clear" w:color="auto" w:fill="BFBFBF" w:themeFill="background1" w:themeFillShade="BF"/>
          </w:tcPr>
          <w:p w14:paraId="592FA32C" w14:textId="77777777" w:rsidR="003513E3" w:rsidRDefault="003513E3" w:rsidP="005B2E4E">
            <w:pPr>
              <w:pStyle w:val="Tabellenkopf"/>
            </w:pPr>
            <w:r>
              <w:t>Gültig bis</w:t>
            </w:r>
          </w:p>
        </w:tc>
      </w:tr>
      <w:tr w:rsidR="003513E3" w14:paraId="55234299" w14:textId="77777777" w:rsidTr="005B2E4E">
        <w:tc>
          <w:tcPr>
            <w:tcW w:w="6799" w:type="dxa"/>
          </w:tcPr>
          <w:p w14:paraId="24AEE215" w14:textId="77777777" w:rsidR="003513E3" w:rsidRDefault="003513E3" w:rsidP="005B2E4E">
            <w:pPr>
              <w:pStyle w:val="TabellenInhalt"/>
            </w:pPr>
            <w:r>
              <w:t>diffie-hellman-group-exchange-sha256</w:t>
            </w:r>
          </w:p>
        </w:tc>
        <w:tc>
          <w:tcPr>
            <w:tcW w:w="2263" w:type="dxa"/>
          </w:tcPr>
          <w:p w14:paraId="642406BC" w14:textId="77777777" w:rsidR="003513E3" w:rsidRDefault="003513E3" w:rsidP="005B2E4E">
            <w:pPr>
              <w:pStyle w:val="TabellenInhalt"/>
            </w:pPr>
            <w:r>
              <w:t>2026+</w:t>
            </w:r>
          </w:p>
        </w:tc>
      </w:tr>
      <w:tr w:rsidR="003513E3" w14:paraId="19FA0F6C" w14:textId="77777777" w:rsidTr="005B2E4E">
        <w:tc>
          <w:tcPr>
            <w:tcW w:w="6799" w:type="dxa"/>
          </w:tcPr>
          <w:p w14:paraId="44BEBB6D" w14:textId="77777777" w:rsidR="003513E3" w:rsidRDefault="003513E3" w:rsidP="005B2E4E">
            <w:pPr>
              <w:pStyle w:val="TabellenInhalt"/>
            </w:pPr>
            <w:r>
              <w:t>diffie-hellman-group14-sha256</w:t>
            </w:r>
          </w:p>
        </w:tc>
        <w:tc>
          <w:tcPr>
            <w:tcW w:w="2263" w:type="dxa"/>
          </w:tcPr>
          <w:p w14:paraId="64292840" w14:textId="77777777" w:rsidR="003513E3" w:rsidRDefault="003513E3" w:rsidP="005B2E4E">
            <w:pPr>
              <w:pStyle w:val="TabellenInhalt"/>
            </w:pPr>
            <w:r>
              <w:t>2022</w:t>
            </w:r>
          </w:p>
        </w:tc>
      </w:tr>
      <w:tr w:rsidR="003513E3" w14:paraId="5B736D79" w14:textId="77777777" w:rsidTr="005B2E4E">
        <w:tc>
          <w:tcPr>
            <w:tcW w:w="6799" w:type="dxa"/>
          </w:tcPr>
          <w:p w14:paraId="292E527D" w14:textId="77777777" w:rsidR="003513E3" w:rsidRDefault="003513E3" w:rsidP="005B2E4E">
            <w:pPr>
              <w:pStyle w:val="TabellenInhalt"/>
            </w:pPr>
            <w:r>
              <w:t>diffie-hellman-group15-sha512</w:t>
            </w:r>
          </w:p>
        </w:tc>
        <w:tc>
          <w:tcPr>
            <w:tcW w:w="2263" w:type="dxa"/>
          </w:tcPr>
          <w:p w14:paraId="711F5E59" w14:textId="77777777" w:rsidR="003513E3" w:rsidRDefault="003513E3" w:rsidP="005B2E4E">
            <w:pPr>
              <w:pStyle w:val="TabellenInhalt"/>
            </w:pPr>
            <w:r>
              <w:t>2026+</w:t>
            </w:r>
          </w:p>
        </w:tc>
      </w:tr>
      <w:tr w:rsidR="003513E3" w14:paraId="2F468D74" w14:textId="77777777" w:rsidTr="005B2E4E">
        <w:tc>
          <w:tcPr>
            <w:tcW w:w="6799" w:type="dxa"/>
          </w:tcPr>
          <w:p w14:paraId="763B9F95" w14:textId="77777777" w:rsidR="003513E3" w:rsidRDefault="003513E3" w:rsidP="005B2E4E">
            <w:pPr>
              <w:pStyle w:val="TabellenInhalt"/>
            </w:pPr>
            <w:r>
              <w:t>diffie-hellman-group16-sha512</w:t>
            </w:r>
          </w:p>
        </w:tc>
        <w:tc>
          <w:tcPr>
            <w:tcW w:w="2263" w:type="dxa"/>
          </w:tcPr>
          <w:p w14:paraId="68661528" w14:textId="77777777" w:rsidR="003513E3" w:rsidRDefault="003513E3" w:rsidP="005B2E4E">
            <w:pPr>
              <w:pStyle w:val="TabellenInhalt"/>
            </w:pPr>
            <w:r>
              <w:t>2026+</w:t>
            </w:r>
          </w:p>
        </w:tc>
      </w:tr>
      <w:tr w:rsidR="003513E3" w14:paraId="4290C8CC" w14:textId="77777777" w:rsidTr="005B2E4E">
        <w:tc>
          <w:tcPr>
            <w:tcW w:w="6799" w:type="dxa"/>
          </w:tcPr>
          <w:p w14:paraId="40AD6086" w14:textId="77777777" w:rsidR="003513E3" w:rsidRDefault="003513E3" w:rsidP="005B2E4E">
            <w:pPr>
              <w:pStyle w:val="TabellenInhalt"/>
            </w:pPr>
            <w:r>
              <w:lastRenderedPageBreak/>
              <w:t>rsa2048-sha256</w:t>
            </w:r>
          </w:p>
        </w:tc>
        <w:tc>
          <w:tcPr>
            <w:tcW w:w="2263" w:type="dxa"/>
          </w:tcPr>
          <w:p w14:paraId="565CD629" w14:textId="77777777" w:rsidR="003513E3" w:rsidRDefault="003513E3" w:rsidP="005B2E4E">
            <w:pPr>
              <w:pStyle w:val="TabellenInhalt"/>
            </w:pPr>
            <w:r>
              <w:t>2023</w:t>
            </w:r>
          </w:p>
        </w:tc>
      </w:tr>
      <w:tr w:rsidR="003513E3" w14:paraId="28663BEB" w14:textId="77777777" w:rsidTr="005B2E4E">
        <w:tc>
          <w:tcPr>
            <w:tcW w:w="6799" w:type="dxa"/>
          </w:tcPr>
          <w:p w14:paraId="47741526" w14:textId="77777777" w:rsidR="003513E3" w:rsidRDefault="003513E3" w:rsidP="005B2E4E">
            <w:pPr>
              <w:pStyle w:val="TabellenInhalt"/>
            </w:pPr>
            <w:r>
              <w:t>ecdh-sha2-nistp256</w:t>
            </w:r>
          </w:p>
        </w:tc>
        <w:tc>
          <w:tcPr>
            <w:tcW w:w="2263" w:type="dxa"/>
          </w:tcPr>
          <w:p w14:paraId="4B5C20E1" w14:textId="77777777" w:rsidR="003513E3" w:rsidRDefault="003513E3" w:rsidP="005B2E4E">
            <w:pPr>
              <w:pStyle w:val="TabellenInhalt"/>
            </w:pPr>
            <w:r>
              <w:t>2026+</w:t>
            </w:r>
          </w:p>
        </w:tc>
      </w:tr>
      <w:tr w:rsidR="003513E3" w14:paraId="0B070F8D" w14:textId="77777777" w:rsidTr="005B2E4E">
        <w:tc>
          <w:tcPr>
            <w:tcW w:w="6799" w:type="dxa"/>
          </w:tcPr>
          <w:p w14:paraId="75157A96" w14:textId="77777777" w:rsidR="003513E3" w:rsidRDefault="003513E3" w:rsidP="005B2E4E">
            <w:pPr>
              <w:pStyle w:val="TabellenInhalt"/>
            </w:pPr>
            <w:r>
              <w:t>ecdh-sha2-nistp384</w:t>
            </w:r>
          </w:p>
        </w:tc>
        <w:tc>
          <w:tcPr>
            <w:tcW w:w="2263" w:type="dxa"/>
          </w:tcPr>
          <w:p w14:paraId="540CD2FD" w14:textId="77777777" w:rsidR="003513E3" w:rsidRDefault="003513E3" w:rsidP="005B2E4E">
            <w:pPr>
              <w:pStyle w:val="TabellenInhalt"/>
            </w:pPr>
            <w:r>
              <w:t>2026+</w:t>
            </w:r>
          </w:p>
        </w:tc>
      </w:tr>
      <w:tr w:rsidR="003513E3" w14:paraId="34760538" w14:textId="77777777" w:rsidTr="005B2E4E">
        <w:tc>
          <w:tcPr>
            <w:tcW w:w="6799" w:type="dxa"/>
          </w:tcPr>
          <w:p w14:paraId="28EC4D52" w14:textId="77777777" w:rsidR="003513E3" w:rsidRDefault="003513E3" w:rsidP="005B2E4E">
            <w:pPr>
              <w:pStyle w:val="TabellenInhalt"/>
            </w:pPr>
            <w:r>
              <w:t>ecdh-sha2-nistp521</w:t>
            </w:r>
          </w:p>
        </w:tc>
        <w:tc>
          <w:tcPr>
            <w:tcW w:w="2263" w:type="dxa"/>
          </w:tcPr>
          <w:p w14:paraId="0C5F0601" w14:textId="77777777" w:rsidR="003513E3" w:rsidRDefault="003513E3" w:rsidP="005B2E4E">
            <w:pPr>
              <w:pStyle w:val="TabellenInhalt"/>
            </w:pPr>
            <w:r>
              <w:t>2026+</w:t>
            </w:r>
          </w:p>
        </w:tc>
      </w:tr>
    </w:tbl>
    <w:p w14:paraId="2EB2F94E" w14:textId="4F827D04" w:rsidR="003513E3" w:rsidRDefault="003513E3" w:rsidP="003513E3">
      <w:pPr>
        <w:pStyle w:val="Beschriftung"/>
        <w:rPr>
          <w:noProof w:val="0"/>
        </w:rPr>
      </w:pPr>
      <w:bookmarkStart w:id="169" w:name="_Toc72247110"/>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49</w:t>
      </w:r>
      <w:r>
        <w:rPr>
          <w:noProof w:val="0"/>
        </w:rPr>
        <w:fldChar w:fldCharType="end"/>
      </w:r>
      <w:r>
        <w:rPr>
          <w:noProof w:val="0"/>
        </w:rPr>
        <w:t>: SSH - Verfahren für die Schlüsseleinigung</w:t>
      </w:r>
      <w:bookmarkEnd w:id="169"/>
    </w:p>
    <w:p w14:paraId="2312F583" w14:textId="77777777" w:rsidR="003513E3" w:rsidRDefault="003513E3" w:rsidP="001642A0">
      <w:pPr>
        <w:pStyle w:val="berschrift3"/>
      </w:pPr>
      <w:bookmarkStart w:id="170" w:name="_Toc72247042"/>
      <w:bookmarkStart w:id="171" w:name="_Toc78233314"/>
      <w:r>
        <w:t>Verschlüsselungsalgorithmen</w:t>
      </w:r>
      <w:bookmarkEnd w:id="170"/>
      <w:bookmarkEnd w:id="171"/>
    </w:p>
    <w:p w14:paraId="296163B4" w14:textId="77777777" w:rsidR="003513E3" w:rsidRDefault="003513E3" w:rsidP="003513E3">
      <w:r>
        <w:t>Während des Key Exchange einigen sich der SSH-Client und der SSH-Server auf einen gemeinsamen Verschlüsselungsalgorithmus sowie einen gemeinsamen Verschlüsselungsschlüssel. Die folgenden Verschlüsselungsverfahren sind für den produktiven betrieb freigegeben.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543"/>
        <w:gridCol w:w="1847"/>
      </w:tblGrid>
      <w:tr w:rsidR="003513E3" w14:paraId="2B6586BC" w14:textId="77777777" w:rsidTr="005B2E4E">
        <w:trPr>
          <w:tblHeader/>
        </w:trPr>
        <w:tc>
          <w:tcPr>
            <w:tcW w:w="2578" w:type="pct"/>
            <w:shd w:val="clear" w:color="auto" w:fill="BFBFBF" w:themeFill="background1" w:themeFillShade="BF"/>
          </w:tcPr>
          <w:p w14:paraId="183AC450" w14:textId="77777777" w:rsidR="003513E3" w:rsidRDefault="003513E3" w:rsidP="005B2E4E">
            <w:pPr>
              <w:pStyle w:val="Tabellenkopf"/>
            </w:pPr>
            <w:r>
              <w:t>Verfahren</w:t>
            </w:r>
          </w:p>
        </w:tc>
        <w:tc>
          <w:tcPr>
            <w:tcW w:w="1403" w:type="pct"/>
            <w:shd w:val="clear" w:color="auto" w:fill="BFBFBF" w:themeFill="background1" w:themeFillShade="BF"/>
          </w:tcPr>
          <w:p w14:paraId="2189F553" w14:textId="77777777" w:rsidR="003513E3" w:rsidRDefault="003513E3" w:rsidP="005B2E4E">
            <w:pPr>
              <w:pStyle w:val="Tabellenkopf"/>
            </w:pPr>
            <w:r>
              <w:t>Chiffrierungsmodus</w:t>
            </w:r>
          </w:p>
        </w:tc>
        <w:tc>
          <w:tcPr>
            <w:tcW w:w="1019" w:type="pct"/>
            <w:shd w:val="clear" w:color="auto" w:fill="BFBFBF" w:themeFill="background1" w:themeFillShade="BF"/>
          </w:tcPr>
          <w:p w14:paraId="449536D6" w14:textId="77777777" w:rsidR="003513E3" w:rsidRDefault="003513E3" w:rsidP="005B2E4E">
            <w:pPr>
              <w:pStyle w:val="Tabellenkopf"/>
            </w:pPr>
            <w:r>
              <w:t>Gültig bis</w:t>
            </w:r>
          </w:p>
        </w:tc>
      </w:tr>
      <w:tr w:rsidR="003513E3" w14:paraId="61D77C30" w14:textId="77777777" w:rsidTr="005B2E4E">
        <w:tc>
          <w:tcPr>
            <w:tcW w:w="2578" w:type="pct"/>
          </w:tcPr>
          <w:p w14:paraId="70EEAFB6" w14:textId="77777777" w:rsidR="003513E3" w:rsidRDefault="003513E3" w:rsidP="005B2E4E">
            <w:pPr>
              <w:pStyle w:val="TabellenInhalt"/>
            </w:pPr>
            <w:r>
              <w:t>AEAD AES256</w:t>
            </w:r>
          </w:p>
        </w:tc>
        <w:tc>
          <w:tcPr>
            <w:tcW w:w="1403" w:type="pct"/>
          </w:tcPr>
          <w:p w14:paraId="0FD7DC05" w14:textId="77777777" w:rsidR="003513E3" w:rsidRDefault="003513E3" w:rsidP="005B2E4E">
            <w:pPr>
              <w:pStyle w:val="TabellenInhalt"/>
            </w:pPr>
            <w:r>
              <w:t>GCM</w:t>
            </w:r>
          </w:p>
        </w:tc>
        <w:tc>
          <w:tcPr>
            <w:tcW w:w="1019" w:type="pct"/>
          </w:tcPr>
          <w:p w14:paraId="67206BE1" w14:textId="77777777" w:rsidR="003513E3" w:rsidRDefault="003513E3" w:rsidP="005B2E4E">
            <w:pPr>
              <w:pStyle w:val="TabellenInhalt"/>
            </w:pPr>
            <w:r>
              <w:t>2026+</w:t>
            </w:r>
          </w:p>
        </w:tc>
      </w:tr>
      <w:tr w:rsidR="003513E3" w14:paraId="6F6529B8" w14:textId="77777777" w:rsidTr="005B2E4E">
        <w:tc>
          <w:tcPr>
            <w:tcW w:w="2578" w:type="pct"/>
          </w:tcPr>
          <w:p w14:paraId="22C43B65" w14:textId="77777777" w:rsidR="003513E3" w:rsidRDefault="003513E3" w:rsidP="005B2E4E">
            <w:pPr>
              <w:pStyle w:val="TabellenInhalt"/>
            </w:pPr>
            <w:r>
              <w:t>AEAD AES128</w:t>
            </w:r>
          </w:p>
        </w:tc>
        <w:tc>
          <w:tcPr>
            <w:tcW w:w="1403" w:type="pct"/>
          </w:tcPr>
          <w:p w14:paraId="5D275221" w14:textId="77777777" w:rsidR="003513E3" w:rsidRDefault="003513E3" w:rsidP="005B2E4E">
            <w:pPr>
              <w:pStyle w:val="TabellenInhalt"/>
            </w:pPr>
            <w:r>
              <w:t>GCM</w:t>
            </w:r>
          </w:p>
        </w:tc>
        <w:tc>
          <w:tcPr>
            <w:tcW w:w="1019" w:type="pct"/>
          </w:tcPr>
          <w:p w14:paraId="48869DEB" w14:textId="77777777" w:rsidR="003513E3" w:rsidRDefault="003513E3" w:rsidP="005B2E4E">
            <w:pPr>
              <w:pStyle w:val="TabellenInhalt"/>
            </w:pPr>
            <w:r>
              <w:t>2026+</w:t>
            </w:r>
          </w:p>
        </w:tc>
      </w:tr>
      <w:tr w:rsidR="003513E3" w14:paraId="7B7EFE0E" w14:textId="77777777" w:rsidTr="005B2E4E">
        <w:tc>
          <w:tcPr>
            <w:tcW w:w="2578" w:type="pct"/>
          </w:tcPr>
          <w:p w14:paraId="16FE6085" w14:textId="77777777" w:rsidR="003513E3" w:rsidRDefault="003513E3" w:rsidP="005B2E4E">
            <w:pPr>
              <w:pStyle w:val="TabellenInhalt"/>
            </w:pPr>
            <w:r>
              <w:t>AES256</w:t>
            </w:r>
          </w:p>
        </w:tc>
        <w:tc>
          <w:tcPr>
            <w:tcW w:w="1403" w:type="pct"/>
          </w:tcPr>
          <w:p w14:paraId="37C99EB7" w14:textId="77777777" w:rsidR="003513E3" w:rsidRDefault="003513E3" w:rsidP="005B2E4E">
            <w:pPr>
              <w:pStyle w:val="TabellenInhalt"/>
            </w:pPr>
            <w:r>
              <w:t>CBC</w:t>
            </w:r>
          </w:p>
        </w:tc>
        <w:tc>
          <w:tcPr>
            <w:tcW w:w="1019" w:type="pct"/>
          </w:tcPr>
          <w:p w14:paraId="4CDAA87F" w14:textId="77777777" w:rsidR="003513E3" w:rsidRDefault="003513E3" w:rsidP="005B2E4E">
            <w:pPr>
              <w:pStyle w:val="TabellenInhalt"/>
            </w:pPr>
            <w:r>
              <w:t>2024</w:t>
            </w:r>
          </w:p>
        </w:tc>
      </w:tr>
      <w:tr w:rsidR="003513E3" w14:paraId="7C433478" w14:textId="77777777" w:rsidTr="005B2E4E">
        <w:tc>
          <w:tcPr>
            <w:tcW w:w="2578" w:type="pct"/>
          </w:tcPr>
          <w:p w14:paraId="51E54AD5" w14:textId="77777777" w:rsidR="003513E3" w:rsidRDefault="003513E3" w:rsidP="005B2E4E">
            <w:pPr>
              <w:pStyle w:val="TabellenInhalt"/>
            </w:pPr>
            <w:r>
              <w:t>AES192</w:t>
            </w:r>
          </w:p>
        </w:tc>
        <w:tc>
          <w:tcPr>
            <w:tcW w:w="1403" w:type="pct"/>
          </w:tcPr>
          <w:p w14:paraId="6474AF02" w14:textId="77777777" w:rsidR="003513E3" w:rsidRDefault="003513E3" w:rsidP="005B2E4E">
            <w:pPr>
              <w:pStyle w:val="TabellenInhalt"/>
            </w:pPr>
            <w:r>
              <w:t>CBC</w:t>
            </w:r>
          </w:p>
        </w:tc>
        <w:tc>
          <w:tcPr>
            <w:tcW w:w="1019" w:type="pct"/>
          </w:tcPr>
          <w:p w14:paraId="6B6AD390" w14:textId="77777777" w:rsidR="003513E3" w:rsidRDefault="003513E3" w:rsidP="005B2E4E">
            <w:pPr>
              <w:pStyle w:val="TabellenInhalt"/>
            </w:pPr>
            <w:r>
              <w:t>2024</w:t>
            </w:r>
          </w:p>
        </w:tc>
      </w:tr>
      <w:tr w:rsidR="003513E3" w14:paraId="352DA6DF" w14:textId="77777777" w:rsidTr="005B2E4E">
        <w:tc>
          <w:tcPr>
            <w:tcW w:w="2578" w:type="pct"/>
          </w:tcPr>
          <w:p w14:paraId="3940D4DB" w14:textId="77777777" w:rsidR="003513E3" w:rsidRDefault="003513E3" w:rsidP="005B2E4E">
            <w:pPr>
              <w:pStyle w:val="TabellenInhalt"/>
            </w:pPr>
            <w:r>
              <w:t>AES128</w:t>
            </w:r>
          </w:p>
        </w:tc>
        <w:tc>
          <w:tcPr>
            <w:tcW w:w="1403" w:type="pct"/>
          </w:tcPr>
          <w:p w14:paraId="0732B9BE" w14:textId="77777777" w:rsidR="003513E3" w:rsidRDefault="003513E3" w:rsidP="005B2E4E">
            <w:pPr>
              <w:pStyle w:val="TabellenInhalt"/>
            </w:pPr>
            <w:r>
              <w:t>CBC</w:t>
            </w:r>
          </w:p>
        </w:tc>
        <w:tc>
          <w:tcPr>
            <w:tcW w:w="1019" w:type="pct"/>
          </w:tcPr>
          <w:p w14:paraId="400C5BE1" w14:textId="77777777" w:rsidR="003513E3" w:rsidRDefault="003513E3" w:rsidP="005B2E4E">
            <w:pPr>
              <w:pStyle w:val="TabellenInhalt"/>
            </w:pPr>
            <w:r>
              <w:t>2024</w:t>
            </w:r>
          </w:p>
        </w:tc>
      </w:tr>
      <w:tr w:rsidR="003513E3" w14:paraId="4F769E85" w14:textId="77777777" w:rsidTr="005B2E4E">
        <w:tc>
          <w:tcPr>
            <w:tcW w:w="2578" w:type="pct"/>
          </w:tcPr>
          <w:p w14:paraId="33679493" w14:textId="77777777" w:rsidR="003513E3" w:rsidRDefault="003513E3" w:rsidP="005B2E4E">
            <w:pPr>
              <w:pStyle w:val="TabellenInhalt"/>
            </w:pPr>
            <w:r>
              <w:t>AES256</w:t>
            </w:r>
          </w:p>
        </w:tc>
        <w:tc>
          <w:tcPr>
            <w:tcW w:w="1403" w:type="pct"/>
          </w:tcPr>
          <w:p w14:paraId="27BBA3E5" w14:textId="77777777" w:rsidR="003513E3" w:rsidRDefault="003513E3" w:rsidP="005B2E4E">
            <w:pPr>
              <w:pStyle w:val="TabellenInhalt"/>
            </w:pPr>
            <w:r>
              <w:t>CTR</w:t>
            </w:r>
          </w:p>
        </w:tc>
        <w:tc>
          <w:tcPr>
            <w:tcW w:w="1019" w:type="pct"/>
          </w:tcPr>
          <w:p w14:paraId="648B4F85" w14:textId="77777777" w:rsidR="003513E3" w:rsidRDefault="003513E3" w:rsidP="005B2E4E">
            <w:pPr>
              <w:pStyle w:val="TabellenInhalt"/>
            </w:pPr>
            <w:r>
              <w:t>2026+</w:t>
            </w:r>
          </w:p>
        </w:tc>
      </w:tr>
      <w:tr w:rsidR="003513E3" w14:paraId="1D290886" w14:textId="77777777" w:rsidTr="005B2E4E">
        <w:tc>
          <w:tcPr>
            <w:tcW w:w="2578" w:type="pct"/>
          </w:tcPr>
          <w:p w14:paraId="14AC422A" w14:textId="77777777" w:rsidR="003513E3" w:rsidRDefault="003513E3" w:rsidP="005B2E4E">
            <w:pPr>
              <w:pStyle w:val="TabellenInhalt"/>
            </w:pPr>
            <w:r>
              <w:t>AES192</w:t>
            </w:r>
          </w:p>
        </w:tc>
        <w:tc>
          <w:tcPr>
            <w:tcW w:w="1403" w:type="pct"/>
          </w:tcPr>
          <w:p w14:paraId="2F7303AD" w14:textId="77777777" w:rsidR="003513E3" w:rsidRDefault="003513E3" w:rsidP="005B2E4E">
            <w:pPr>
              <w:pStyle w:val="TabellenInhalt"/>
            </w:pPr>
            <w:r>
              <w:t>CTR</w:t>
            </w:r>
          </w:p>
        </w:tc>
        <w:tc>
          <w:tcPr>
            <w:tcW w:w="1019" w:type="pct"/>
          </w:tcPr>
          <w:p w14:paraId="6A60C316" w14:textId="77777777" w:rsidR="003513E3" w:rsidRDefault="003513E3" w:rsidP="005B2E4E">
            <w:pPr>
              <w:pStyle w:val="TabellenInhalt"/>
            </w:pPr>
            <w:r>
              <w:t>2026+</w:t>
            </w:r>
          </w:p>
        </w:tc>
      </w:tr>
      <w:tr w:rsidR="003513E3" w14:paraId="73A7A927" w14:textId="77777777" w:rsidTr="005B2E4E">
        <w:tc>
          <w:tcPr>
            <w:tcW w:w="2578" w:type="pct"/>
          </w:tcPr>
          <w:p w14:paraId="4A38B4E0" w14:textId="77777777" w:rsidR="003513E3" w:rsidRDefault="003513E3" w:rsidP="005B2E4E">
            <w:pPr>
              <w:pStyle w:val="TabellenInhalt"/>
            </w:pPr>
            <w:r>
              <w:t>AES128</w:t>
            </w:r>
          </w:p>
        </w:tc>
        <w:tc>
          <w:tcPr>
            <w:tcW w:w="1403" w:type="pct"/>
          </w:tcPr>
          <w:p w14:paraId="7C7FD80D" w14:textId="77777777" w:rsidR="003513E3" w:rsidRDefault="003513E3" w:rsidP="005B2E4E">
            <w:pPr>
              <w:pStyle w:val="TabellenInhalt"/>
            </w:pPr>
            <w:r>
              <w:t>CTR</w:t>
            </w:r>
          </w:p>
        </w:tc>
        <w:tc>
          <w:tcPr>
            <w:tcW w:w="1019" w:type="pct"/>
          </w:tcPr>
          <w:p w14:paraId="4F907364" w14:textId="77777777" w:rsidR="003513E3" w:rsidRDefault="003513E3" w:rsidP="005B2E4E">
            <w:pPr>
              <w:pStyle w:val="TabellenInhalt"/>
            </w:pPr>
            <w:r>
              <w:t>2026+</w:t>
            </w:r>
          </w:p>
        </w:tc>
      </w:tr>
    </w:tbl>
    <w:p w14:paraId="0211379B" w14:textId="01F899CA" w:rsidR="003513E3" w:rsidRDefault="003513E3" w:rsidP="003513E3">
      <w:pPr>
        <w:pStyle w:val="Beschriftung"/>
        <w:rPr>
          <w:noProof w:val="0"/>
        </w:rPr>
      </w:pPr>
      <w:bookmarkStart w:id="172" w:name="_Toc72247111"/>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50</w:t>
      </w:r>
      <w:r>
        <w:rPr>
          <w:noProof w:val="0"/>
        </w:rPr>
        <w:fldChar w:fldCharType="end"/>
      </w:r>
      <w:r>
        <w:rPr>
          <w:noProof w:val="0"/>
        </w:rPr>
        <w:t>: SSH - Verschlüsselungsalgorithmen</w:t>
      </w:r>
      <w:bookmarkEnd w:id="172"/>
    </w:p>
    <w:p w14:paraId="698EE14A" w14:textId="77777777" w:rsidR="003513E3" w:rsidRDefault="003513E3" w:rsidP="001642A0">
      <w:pPr>
        <w:pStyle w:val="berschrift3"/>
      </w:pPr>
      <w:bookmarkStart w:id="173" w:name="_Toc72247043"/>
      <w:bookmarkStart w:id="174" w:name="_Toc78233315"/>
      <w:r>
        <w:t>MAC-Sicherung</w:t>
      </w:r>
      <w:bookmarkEnd w:id="173"/>
      <w:bookmarkEnd w:id="174"/>
    </w:p>
    <w:p w14:paraId="2965C5A1" w14:textId="77777777" w:rsidR="003513E3" w:rsidRDefault="003513E3" w:rsidP="003513E3">
      <w:r>
        <w:t>Für die MAC-Sicherung sind die folgenden Verfahren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3513E3" w14:paraId="77CD1EB0" w14:textId="77777777" w:rsidTr="005B2E4E">
        <w:trPr>
          <w:tblHeader/>
        </w:trPr>
        <w:tc>
          <w:tcPr>
            <w:tcW w:w="4390" w:type="dxa"/>
            <w:shd w:val="clear" w:color="auto" w:fill="BFBFBF" w:themeFill="background1" w:themeFillShade="BF"/>
          </w:tcPr>
          <w:p w14:paraId="405B71A1" w14:textId="77777777" w:rsidR="003513E3" w:rsidRDefault="003513E3" w:rsidP="005B2E4E">
            <w:pPr>
              <w:pStyle w:val="Tabellenkopf"/>
            </w:pPr>
            <w:r>
              <w:t>Hashing-Familie</w:t>
            </w:r>
          </w:p>
        </w:tc>
        <w:tc>
          <w:tcPr>
            <w:tcW w:w="3260" w:type="dxa"/>
            <w:shd w:val="clear" w:color="auto" w:fill="BFBFBF" w:themeFill="background1" w:themeFillShade="BF"/>
          </w:tcPr>
          <w:p w14:paraId="0F22F38D" w14:textId="77777777" w:rsidR="003513E3" w:rsidRDefault="003513E3" w:rsidP="005B2E4E">
            <w:pPr>
              <w:pStyle w:val="Tabellenkopf"/>
            </w:pPr>
            <w:r>
              <w:t>Länge des Hashwertes</w:t>
            </w:r>
          </w:p>
        </w:tc>
        <w:tc>
          <w:tcPr>
            <w:tcW w:w="1412" w:type="dxa"/>
            <w:shd w:val="clear" w:color="auto" w:fill="BFBFBF" w:themeFill="background1" w:themeFillShade="BF"/>
          </w:tcPr>
          <w:p w14:paraId="4AE61554" w14:textId="77777777" w:rsidR="003513E3" w:rsidRDefault="003513E3" w:rsidP="005B2E4E">
            <w:pPr>
              <w:pStyle w:val="Tabellenkopf"/>
            </w:pPr>
            <w:r>
              <w:t>Gültig bis</w:t>
            </w:r>
          </w:p>
        </w:tc>
      </w:tr>
      <w:tr w:rsidR="003513E3" w14:paraId="6D70D6AB" w14:textId="77777777" w:rsidTr="005B2E4E">
        <w:tc>
          <w:tcPr>
            <w:tcW w:w="4390" w:type="dxa"/>
          </w:tcPr>
          <w:p w14:paraId="131F4AB7" w14:textId="77777777" w:rsidR="003513E3" w:rsidRDefault="003513E3" w:rsidP="005B2E4E">
            <w:pPr>
              <w:pStyle w:val="TabellenInhalt"/>
            </w:pPr>
            <w:r>
              <w:t>SHA(2)-512</w:t>
            </w:r>
          </w:p>
        </w:tc>
        <w:tc>
          <w:tcPr>
            <w:tcW w:w="3260" w:type="dxa"/>
          </w:tcPr>
          <w:p w14:paraId="3281FCDD" w14:textId="77777777" w:rsidR="003513E3" w:rsidRDefault="003513E3" w:rsidP="005B2E4E">
            <w:pPr>
              <w:pStyle w:val="TabellenInhalt"/>
            </w:pPr>
            <w:r>
              <w:t>512 Bit</w:t>
            </w:r>
          </w:p>
        </w:tc>
        <w:tc>
          <w:tcPr>
            <w:tcW w:w="1412" w:type="dxa"/>
          </w:tcPr>
          <w:p w14:paraId="3FCE6E78" w14:textId="77777777" w:rsidR="003513E3" w:rsidRDefault="003513E3" w:rsidP="005B2E4E">
            <w:pPr>
              <w:pStyle w:val="TabellenInhalt"/>
            </w:pPr>
            <w:r>
              <w:t>2026+</w:t>
            </w:r>
          </w:p>
        </w:tc>
      </w:tr>
      <w:tr w:rsidR="003513E3" w14:paraId="4AE23EAB" w14:textId="77777777" w:rsidTr="005B2E4E">
        <w:tc>
          <w:tcPr>
            <w:tcW w:w="4390" w:type="dxa"/>
          </w:tcPr>
          <w:p w14:paraId="1CE85F9A" w14:textId="77777777" w:rsidR="003513E3" w:rsidRDefault="003513E3" w:rsidP="005B2E4E">
            <w:pPr>
              <w:pStyle w:val="TabellenInhalt"/>
            </w:pPr>
            <w:r>
              <w:t>SHA(2)-256</w:t>
            </w:r>
          </w:p>
        </w:tc>
        <w:tc>
          <w:tcPr>
            <w:tcW w:w="3260" w:type="dxa"/>
          </w:tcPr>
          <w:p w14:paraId="19A845A1" w14:textId="77777777" w:rsidR="003513E3" w:rsidRDefault="003513E3" w:rsidP="005B2E4E">
            <w:pPr>
              <w:pStyle w:val="TabellenInhalt"/>
            </w:pPr>
            <w:r>
              <w:t>256Bit</w:t>
            </w:r>
          </w:p>
        </w:tc>
        <w:tc>
          <w:tcPr>
            <w:tcW w:w="1412" w:type="dxa"/>
          </w:tcPr>
          <w:p w14:paraId="6783EB2E" w14:textId="77777777" w:rsidR="003513E3" w:rsidRDefault="003513E3" w:rsidP="005B2E4E">
            <w:pPr>
              <w:pStyle w:val="TabellenInhalt"/>
            </w:pPr>
            <w:r>
              <w:t>2026+</w:t>
            </w:r>
          </w:p>
        </w:tc>
      </w:tr>
    </w:tbl>
    <w:p w14:paraId="648B02BB" w14:textId="0FBBE88D" w:rsidR="003513E3" w:rsidRDefault="003513E3" w:rsidP="003513E3">
      <w:pPr>
        <w:pStyle w:val="Beschriftung"/>
        <w:rPr>
          <w:noProof w:val="0"/>
        </w:rPr>
      </w:pPr>
      <w:bookmarkStart w:id="175" w:name="_Toc72247112"/>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51</w:t>
      </w:r>
      <w:r>
        <w:rPr>
          <w:noProof w:val="0"/>
        </w:rPr>
        <w:fldChar w:fldCharType="end"/>
      </w:r>
      <w:r>
        <w:rPr>
          <w:noProof w:val="0"/>
        </w:rPr>
        <w:t>: SSH - -Hash-Verfahren</w:t>
      </w:r>
      <w:bookmarkEnd w:id="175"/>
    </w:p>
    <w:p w14:paraId="43F4AD41" w14:textId="77777777" w:rsidR="003513E3" w:rsidRDefault="003513E3" w:rsidP="001642A0">
      <w:pPr>
        <w:pStyle w:val="berschrift3"/>
      </w:pPr>
      <w:bookmarkStart w:id="176" w:name="_Toc72247044"/>
      <w:bookmarkStart w:id="177" w:name="_Toc78233316"/>
      <w:r>
        <w:t>Server-Authentisierung</w:t>
      </w:r>
      <w:bookmarkEnd w:id="176"/>
      <w:bookmarkEnd w:id="177"/>
    </w:p>
    <w:p w14:paraId="1CA770FB" w14:textId="4858A05C" w:rsidR="003513E3" w:rsidRDefault="003513E3" w:rsidP="003513E3">
      <w:r>
        <w:t xml:space="preserve">Der SSH-Server authentisiert sich gegenüber dem SSH-Client. Die Authentisierung erfolgt im Rahmen des Transport Layer Protocol. Die Key Exchange-Nachrichten enthalten eine digitale </w:t>
      </w:r>
      <w:r>
        <w:lastRenderedPageBreak/>
        <w:t>Signatur des SSH-Servers oder einen anderen Nachweis, um dessen Authentizität zu beweisen. Folgende Verfahren für die IT-Systeme und Anwendungen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3513E3" w14:paraId="3A2BACFC" w14:textId="77777777" w:rsidTr="005B2E4E">
        <w:trPr>
          <w:tblHeader/>
        </w:trPr>
        <w:tc>
          <w:tcPr>
            <w:tcW w:w="4390" w:type="dxa"/>
            <w:shd w:val="clear" w:color="auto" w:fill="BFBFBF" w:themeFill="background1" w:themeFillShade="BF"/>
          </w:tcPr>
          <w:p w14:paraId="5EA602E8" w14:textId="77777777" w:rsidR="003513E3" w:rsidRDefault="003513E3" w:rsidP="005B2E4E">
            <w:pPr>
              <w:pStyle w:val="Tabellenkopf"/>
            </w:pPr>
            <w:r>
              <w:t>Verfahren</w:t>
            </w:r>
          </w:p>
        </w:tc>
        <w:tc>
          <w:tcPr>
            <w:tcW w:w="3260" w:type="dxa"/>
            <w:shd w:val="clear" w:color="auto" w:fill="BFBFBF" w:themeFill="background1" w:themeFillShade="BF"/>
          </w:tcPr>
          <w:p w14:paraId="21CA6130" w14:textId="77777777" w:rsidR="003513E3" w:rsidRDefault="003513E3" w:rsidP="005B2E4E">
            <w:pPr>
              <w:pStyle w:val="Tabellenkopf"/>
            </w:pPr>
            <w:r>
              <w:t>Schlüssellänge</w:t>
            </w:r>
          </w:p>
        </w:tc>
        <w:tc>
          <w:tcPr>
            <w:tcW w:w="1412" w:type="dxa"/>
            <w:shd w:val="clear" w:color="auto" w:fill="BFBFBF" w:themeFill="background1" w:themeFillShade="BF"/>
          </w:tcPr>
          <w:p w14:paraId="6BFF3F48" w14:textId="77777777" w:rsidR="003513E3" w:rsidRDefault="003513E3" w:rsidP="005B2E4E">
            <w:pPr>
              <w:pStyle w:val="Tabellenkopf"/>
            </w:pPr>
            <w:r>
              <w:t>Gültig bis</w:t>
            </w:r>
          </w:p>
        </w:tc>
      </w:tr>
      <w:tr w:rsidR="003513E3" w14:paraId="0FB1465F" w14:textId="77777777" w:rsidTr="005B2E4E">
        <w:tc>
          <w:tcPr>
            <w:tcW w:w="4390" w:type="dxa"/>
          </w:tcPr>
          <w:p w14:paraId="389814E4" w14:textId="77777777" w:rsidR="003513E3" w:rsidRDefault="003513E3" w:rsidP="005B2E4E">
            <w:pPr>
              <w:pStyle w:val="TabellenInhalt"/>
            </w:pPr>
            <w:r>
              <w:t>pgp-sign-dss</w:t>
            </w:r>
          </w:p>
        </w:tc>
        <w:tc>
          <w:tcPr>
            <w:tcW w:w="3260" w:type="dxa"/>
          </w:tcPr>
          <w:p w14:paraId="3D664466" w14:textId="77777777" w:rsidR="003513E3" w:rsidRDefault="003513E3" w:rsidP="005B2E4E">
            <w:pPr>
              <w:pStyle w:val="TabellenInhalt"/>
            </w:pPr>
            <w:r>
              <w:t>2000 Bit</w:t>
            </w:r>
          </w:p>
        </w:tc>
        <w:tc>
          <w:tcPr>
            <w:tcW w:w="1412" w:type="dxa"/>
          </w:tcPr>
          <w:p w14:paraId="175AC12B" w14:textId="77777777" w:rsidR="003513E3" w:rsidRDefault="003513E3" w:rsidP="005B2E4E">
            <w:pPr>
              <w:pStyle w:val="TabellenInhalt"/>
            </w:pPr>
            <w:r>
              <w:t>2022</w:t>
            </w:r>
          </w:p>
        </w:tc>
      </w:tr>
      <w:tr w:rsidR="003513E3" w14:paraId="63134824" w14:textId="77777777" w:rsidTr="005B2E4E">
        <w:tc>
          <w:tcPr>
            <w:tcW w:w="4390" w:type="dxa"/>
          </w:tcPr>
          <w:p w14:paraId="1EE56362" w14:textId="77777777" w:rsidR="003513E3" w:rsidRDefault="003513E3" w:rsidP="005B2E4E">
            <w:pPr>
              <w:pStyle w:val="TabellenInhalt"/>
            </w:pPr>
            <w:r>
              <w:t>pgp-sign-dss</w:t>
            </w:r>
          </w:p>
        </w:tc>
        <w:tc>
          <w:tcPr>
            <w:tcW w:w="3260" w:type="dxa"/>
          </w:tcPr>
          <w:p w14:paraId="61227B45" w14:textId="77777777" w:rsidR="003513E3" w:rsidRDefault="003513E3" w:rsidP="005B2E4E">
            <w:pPr>
              <w:pStyle w:val="TabellenInhalt"/>
            </w:pPr>
            <w:r>
              <w:t>250 Bit</w:t>
            </w:r>
          </w:p>
        </w:tc>
        <w:tc>
          <w:tcPr>
            <w:tcW w:w="1412" w:type="dxa"/>
          </w:tcPr>
          <w:p w14:paraId="02DFE9A6" w14:textId="77777777" w:rsidR="003513E3" w:rsidRDefault="003513E3" w:rsidP="005B2E4E">
            <w:pPr>
              <w:pStyle w:val="TabellenInhalt"/>
            </w:pPr>
            <w:r>
              <w:t>2022</w:t>
            </w:r>
          </w:p>
        </w:tc>
      </w:tr>
      <w:tr w:rsidR="003513E3" w14:paraId="091E74EE" w14:textId="77777777" w:rsidTr="005B2E4E">
        <w:tc>
          <w:tcPr>
            <w:tcW w:w="4390" w:type="dxa"/>
          </w:tcPr>
          <w:p w14:paraId="75C367D1" w14:textId="77777777" w:rsidR="003513E3" w:rsidRDefault="003513E3" w:rsidP="005B2E4E">
            <w:pPr>
              <w:pStyle w:val="TabellenInhalt"/>
            </w:pPr>
            <w:r>
              <w:t>ecdsa-sha2-nistp256</w:t>
            </w:r>
          </w:p>
        </w:tc>
        <w:tc>
          <w:tcPr>
            <w:tcW w:w="3260" w:type="dxa"/>
          </w:tcPr>
          <w:p w14:paraId="6472AC7E" w14:textId="77777777" w:rsidR="003513E3" w:rsidRDefault="003513E3" w:rsidP="005B2E4E">
            <w:pPr>
              <w:pStyle w:val="TabellenInhalt"/>
            </w:pPr>
            <w:r>
              <w:t>250 Bit</w:t>
            </w:r>
          </w:p>
        </w:tc>
        <w:tc>
          <w:tcPr>
            <w:tcW w:w="1412" w:type="dxa"/>
          </w:tcPr>
          <w:p w14:paraId="1E504973" w14:textId="77777777" w:rsidR="003513E3" w:rsidRDefault="003513E3" w:rsidP="005B2E4E">
            <w:pPr>
              <w:pStyle w:val="TabellenInhalt"/>
            </w:pPr>
            <w:r>
              <w:t>2026+</w:t>
            </w:r>
          </w:p>
        </w:tc>
      </w:tr>
      <w:tr w:rsidR="003513E3" w14:paraId="4F44B0D3" w14:textId="77777777" w:rsidTr="005B2E4E">
        <w:tc>
          <w:tcPr>
            <w:tcW w:w="4390" w:type="dxa"/>
          </w:tcPr>
          <w:p w14:paraId="7078921E" w14:textId="77777777" w:rsidR="003513E3" w:rsidRDefault="003513E3" w:rsidP="005B2E4E">
            <w:pPr>
              <w:pStyle w:val="TabellenInhalt"/>
            </w:pPr>
            <w:r>
              <w:t>ecdsa-sha2-nistp384</w:t>
            </w:r>
          </w:p>
        </w:tc>
        <w:tc>
          <w:tcPr>
            <w:tcW w:w="3260" w:type="dxa"/>
          </w:tcPr>
          <w:p w14:paraId="5C8A89EC" w14:textId="77777777" w:rsidR="003513E3" w:rsidRDefault="003513E3" w:rsidP="005B2E4E">
            <w:pPr>
              <w:pStyle w:val="TabellenInhalt"/>
            </w:pPr>
            <w:r>
              <w:t>250 Bit</w:t>
            </w:r>
          </w:p>
        </w:tc>
        <w:tc>
          <w:tcPr>
            <w:tcW w:w="1412" w:type="dxa"/>
          </w:tcPr>
          <w:p w14:paraId="49DA1AD8" w14:textId="77777777" w:rsidR="003513E3" w:rsidRDefault="003513E3" w:rsidP="005B2E4E">
            <w:pPr>
              <w:pStyle w:val="TabellenInhalt"/>
            </w:pPr>
            <w:r>
              <w:t>2026+</w:t>
            </w:r>
          </w:p>
        </w:tc>
      </w:tr>
      <w:tr w:rsidR="003513E3" w14:paraId="11F2534D" w14:textId="77777777" w:rsidTr="005B2E4E">
        <w:tc>
          <w:tcPr>
            <w:tcW w:w="4390" w:type="dxa"/>
          </w:tcPr>
          <w:p w14:paraId="19407F1F" w14:textId="77777777" w:rsidR="003513E3" w:rsidRDefault="003513E3" w:rsidP="005B2E4E">
            <w:pPr>
              <w:pStyle w:val="TabellenInhalt"/>
            </w:pPr>
            <w:r>
              <w:t>ecdsa-sha2-nistp521</w:t>
            </w:r>
          </w:p>
        </w:tc>
        <w:tc>
          <w:tcPr>
            <w:tcW w:w="3260" w:type="dxa"/>
          </w:tcPr>
          <w:p w14:paraId="5A599463" w14:textId="77777777" w:rsidR="003513E3" w:rsidRDefault="003513E3" w:rsidP="005B2E4E">
            <w:pPr>
              <w:pStyle w:val="TabellenInhalt"/>
            </w:pPr>
            <w:r>
              <w:t>250 Bit</w:t>
            </w:r>
          </w:p>
        </w:tc>
        <w:tc>
          <w:tcPr>
            <w:tcW w:w="1412" w:type="dxa"/>
          </w:tcPr>
          <w:p w14:paraId="399E88C9" w14:textId="77777777" w:rsidR="003513E3" w:rsidRDefault="003513E3" w:rsidP="005B2E4E">
            <w:pPr>
              <w:pStyle w:val="TabellenInhalt"/>
            </w:pPr>
            <w:r>
              <w:t>2026+</w:t>
            </w:r>
          </w:p>
        </w:tc>
      </w:tr>
      <w:tr w:rsidR="003513E3" w14:paraId="45F5A098" w14:textId="77777777" w:rsidTr="005B2E4E">
        <w:tc>
          <w:tcPr>
            <w:tcW w:w="4390" w:type="dxa"/>
          </w:tcPr>
          <w:p w14:paraId="18726101" w14:textId="77777777" w:rsidR="003513E3" w:rsidRDefault="003513E3" w:rsidP="005B2E4E">
            <w:pPr>
              <w:pStyle w:val="TabellenInhalt"/>
            </w:pPr>
            <w:r>
              <w:t>x509v3-ecdsa-sha2-nistp256</w:t>
            </w:r>
          </w:p>
        </w:tc>
        <w:tc>
          <w:tcPr>
            <w:tcW w:w="3260" w:type="dxa"/>
          </w:tcPr>
          <w:p w14:paraId="77002765" w14:textId="77777777" w:rsidR="003513E3" w:rsidRDefault="003513E3" w:rsidP="005B2E4E">
            <w:pPr>
              <w:pStyle w:val="TabellenInhalt"/>
            </w:pPr>
            <w:r>
              <w:t>250 Bit</w:t>
            </w:r>
          </w:p>
        </w:tc>
        <w:tc>
          <w:tcPr>
            <w:tcW w:w="1412" w:type="dxa"/>
          </w:tcPr>
          <w:p w14:paraId="5BF44B32" w14:textId="77777777" w:rsidR="003513E3" w:rsidRDefault="003513E3" w:rsidP="005B2E4E">
            <w:pPr>
              <w:pStyle w:val="TabellenInhalt"/>
            </w:pPr>
            <w:r>
              <w:t>2026+</w:t>
            </w:r>
          </w:p>
        </w:tc>
      </w:tr>
      <w:tr w:rsidR="003513E3" w14:paraId="56A48C9E" w14:textId="77777777" w:rsidTr="005B2E4E">
        <w:tc>
          <w:tcPr>
            <w:tcW w:w="4390" w:type="dxa"/>
          </w:tcPr>
          <w:p w14:paraId="7B1EC27A" w14:textId="77777777" w:rsidR="003513E3" w:rsidRDefault="003513E3" w:rsidP="005B2E4E">
            <w:pPr>
              <w:pStyle w:val="TabellenInhalt"/>
            </w:pPr>
            <w:r>
              <w:t>x509v3-ecdsa-sha2-nistp384</w:t>
            </w:r>
          </w:p>
        </w:tc>
        <w:tc>
          <w:tcPr>
            <w:tcW w:w="3260" w:type="dxa"/>
          </w:tcPr>
          <w:p w14:paraId="6617CBA9" w14:textId="77777777" w:rsidR="003513E3" w:rsidRDefault="003513E3" w:rsidP="005B2E4E">
            <w:pPr>
              <w:pStyle w:val="TabellenInhalt"/>
            </w:pPr>
            <w:r>
              <w:t>250 Bit</w:t>
            </w:r>
          </w:p>
        </w:tc>
        <w:tc>
          <w:tcPr>
            <w:tcW w:w="1412" w:type="dxa"/>
          </w:tcPr>
          <w:p w14:paraId="39ED10A6" w14:textId="77777777" w:rsidR="003513E3" w:rsidRDefault="003513E3" w:rsidP="005B2E4E">
            <w:pPr>
              <w:pStyle w:val="TabellenInhalt"/>
            </w:pPr>
            <w:r>
              <w:t>2026+</w:t>
            </w:r>
          </w:p>
        </w:tc>
      </w:tr>
      <w:tr w:rsidR="003513E3" w14:paraId="3A19D416" w14:textId="77777777" w:rsidTr="005B2E4E">
        <w:tc>
          <w:tcPr>
            <w:tcW w:w="4390" w:type="dxa"/>
          </w:tcPr>
          <w:p w14:paraId="01B35ADA" w14:textId="77777777" w:rsidR="003513E3" w:rsidRDefault="003513E3" w:rsidP="005B2E4E">
            <w:pPr>
              <w:pStyle w:val="TabellenInhalt"/>
            </w:pPr>
            <w:r>
              <w:t>x509v3-ecdsa-sha2-nistp521</w:t>
            </w:r>
          </w:p>
        </w:tc>
        <w:tc>
          <w:tcPr>
            <w:tcW w:w="3260" w:type="dxa"/>
          </w:tcPr>
          <w:p w14:paraId="58B0FB51" w14:textId="77777777" w:rsidR="003513E3" w:rsidRDefault="003513E3" w:rsidP="005B2E4E">
            <w:pPr>
              <w:pStyle w:val="TabellenInhalt"/>
            </w:pPr>
            <w:r>
              <w:t>250 Bit</w:t>
            </w:r>
          </w:p>
        </w:tc>
        <w:tc>
          <w:tcPr>
            <w:tcW w:w="1412" w:type="dxa"/>
          </w:tcPr>
          <w:p w14:paraId="18A62D05" w14:textId="77777777" w:rsidR="003513E3" w:rsidRDefault="003513E3" w:rsidP="005B2E4E">
            <w:pPr>
              <w:pStyle w:val="TabellenInhalt"/>
            </w:pPr>
            <w:r>
              <w:t>2026+</w:t>
            </w:r>
          </w:p>
        </w:tc>
      </w:tr>
    </w:tbl>
    <w:p w14:paraId="0BEA1D79" w14:textId="4E79301C" w:rsidR="003513E3" w:rsidRDefault="003513E3" w:rsidP="003513E3">
      <w:pPr>
        <w:pStyle w:val="Beschriftung"/>
        <w:rPr>
          <w:noProof w:val="0"/>
        </w:rPr>
      </w:pPr>
      <w:bookmarkStart w:id="178" w:name="_Toc72247113"/>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52</w:t>
      </w:r>
      <w:r>
        <w:rPr>
          <w:noProof w:val="0"/>
        </w:rPr>
        <w:fldChar w:fldCharType="end"/>
      </w:r>
      <w:r>
        <w:rPr>
          <w:noProof w:val="0"/>
        </w:rPr>
        <w:t>: SSH - -Server-Authentisierungsverfahren</w:t>
      </w:r>
      <w:bookmarkEnd w:id="178"/>
    </w:p>
    <w:p w14:paraId="5D1A6627" w14:textId="77777777" w:rsidR="003513E3" w:rsidRDefault="003513E3" w:rsidP="003513E3">
      <w:pPr>
        <w:pStyle w:val="berschrift2"/>
      </w:pPr>
      <w:bookmarkStart w:id="179" w:name="_Toc72247045"/>
      <w:bookmarkStart w:id="180" w:name="_Toc78233317"/>
      <w:r>
        <w:t>Simple Network Management Protocol Version 3 (SNMPv3)</w:t>
      </w:r>
      <w:bookmarkEnd w:id="179"/>
      <w:bookmarkEnd w:id="180"/>
    </w:p>
    <w:p w14:paraId="58CDC34D" w14:textId="77777777" w:rsidR="003513E3" w:rsidRDefault="003513E3" w:rsidP="003513E3">
      <w:r>
        <w:t>Der RFC7860 spezifiziert mehrere Authentifizierungsprotokolle auf Basis der SHA-2-Hash-Funktionen für das User-based Security Model (USM) für SNMPv3.</w:t>
      </w:r>
    </w:p>
    <w:p w14:paraId="68CA58B5" w14:textId="77777777" w:rsidR="003513E3" w:rsidRDefault="003513E3" w:rsidP="001642A0">
      <w:pPr>
        <w:pStyle w:val="berschrift3"/>
      </w:pPr>
      <w:bookmarkStart w:id="181" w:name="_Toc72247046"/>
      <w:bookmarkStart w:id="182" w:name="_Toc78233318"/>
      <w:r>
        <w:t>Message Digest-Algorithmus</w:t>
      </w:r>
      <w:bookmarkEnd w:id="181"/>
      <w:bookmarkEnd w:id="182"/>
    </w:p>
    <w:p w14:paraId="35B9FBA2" w14:textId="77777777" w:rsidR="003513E3" w:rsidRDefault="003513E3" w:rsidP="003513E3">
      <w:r>
        <w:t>Die nachfolgenden Verfahren können für die Integritätssicherung ausgetauschten Nachrichten verwendet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95"/>
        <w:gridCol w:w="1412"/>
      </w:tblGrid>
      <w:tr w:rsidR="003513E3" w14:paraId="04876F3E" w14:textId="77777777" w:rsidTr="005B2E4E">
        <w:trPr>
          <w:tblHeader/>
        </w:trPr>
        <w:tc>
          <w:tcPr>
            <w:tcW w:w="1555" w:type="dxa"/>
            <w:shd w:val="clear" w:color="auto" w:fill="BFBFBF" w:themeFill="background1" w:themeFillShade="BF"/>
          </w:tcPr>
          <w:p w14:paraId="3AF75490" w14:textId="77777777" w:rsidR="003513E3" w:rsidRDefault="003513E3" w:rsidP="005B2E4E">
            <w:pPr>
              <w:pStyle w:val="Tabellenkopf"/>
            </w:pPr>
            <w:r>
              <w:t>Hashing-Familie</w:t>
            </w:r>
          </w:p>
        </w:tc>
        <w:tc>
          <w:tcPr>
            <w:tcW w:w="6095" w:type="dxa"/>
            <w:shd w:val="clear" w:color="auto" w:fill="BFBFBF" w:themeFill="background1" w:themeFillShade="BF"/>
          </w:tcPr>
          <w:p w14:paraId="3D73E291" w14:textId="77777777" w:rsidR="003513E3" w:rsidRDefault="003513E3" w:rsidP="005B2E4E">
            <w:pPr>
              <w:pStyle w:val="Tabellenkopf"/>
            </w:pPr>
            <w:r>
              <w:t>Anmerkungen</w:t>
            </w:r>
          </w:p>
        </w:tc>
        <w:tc>
          <w:tcPr>
            <w:tcW w:w="1412" w:type="dxa"/>
            <w:shd w:val="clear" w:color="auto" w:fill="BFBFBF" w:themeFill="background1" w:themeFillShade="BF"/>
          </w:tcPr>
          <w:p w14:paraId="21C7AEBE" w14:textId="77777777" w:rsidR="003513E3" w:rsidRDefault="003513E3" w:rsidP="005B2E4E">
            <w:pPr>
              <w:pStyle w:val="Tabellenkopf"/>
            </w:pPr>
            <w:r>
              <w:t>Gültig bis</w:t>
            </w:r>
          </w:p>
        </w:tc>
      </w:tr>
      <w:tr w:rsidR="003513E3" w14:paraId="424C3DED" w14:textId="77777777" w:rsidTr="005B2E4E">
        <w:tc>
          <w:tcPr>
            <w:tcW w:w="1555" w:type="dxa"/>
          </w:tcPr>
          <w:p w14:paraId="5AC3442F" w14:textId="77777777" w:rsidR="003513E3" w:rsidRDefault="003513E3" w:rsidP="005B2E4E">
            <w:pPr>
              <w:pStyle w:val="TabellenInhalt"/>
            </w:pPr>
            <w:r>
              <w:t>SHA(1)</w:t>
            </w:r>
          </w:p>
        </w:tc>
        <w:tc>
          <w:tcPr>
            <w:tcW w:w="6095" w:type="dxa"/>
          </w:tcPr>
          <w:p w14:paraId="101BB4CA" w14:textId="77777777" w:rsidR="003513E3" w:rsidRDefault="003513E3" w:rsidP="005B2E4E">
            <w:pPr>
              <w:pStyle w:val="TabellenInhalt"/>
            </w:pPr>
            <w:r>
              <w:t>usmHMACSHA1AuthProtocol: verwendet SHA1 und kürzt die Ausgabe auf 96 Bit.</w:t>
            </w:r>
          </w:p>
        </w:tc>
        <w:tc>
          <w:tcPr>
            <w:tcW w:w="1412" w:type="dxa"/>
          </w:tcPr>
          <w:p w14:paraId="11F36A93" w14:textId="77777777" w:rsidR="003513E3" w:rsidRDefault="003513E3" w:rsidP="005B2E4E">
            <w:pPr>
              <w:pStyle w:val="TabellenInhalt"/>
            </w:pPr>
            <w:r>
              <w:t>2021</w:t>
            </w:r>
          </w:p>
        </w:tc>
      </w:tr>
      <w:tr w:rsidR="003513E3" w14:paraId="6E7C678C" w14:textId="77777777" w:rsidTr="005B2E4E">
        <w:tc>
          <w:tcPr>
            <w:tcW w:w="1555" w:type="dxa"/>
          </w:tcPr>
          <w:p w14:paraId="01F0939B" w14:textId="77777777" w:rsidR="003513E3" w:rsidRDefault="003513E3" w:rsidP="005B2E4E">
            <w:pPr>
              <w:pStyle w:val="TabellenInhalt"/>
            </w:pPr>
            <w:r>
              <w:t>SHA(2)-224</w:t>
            </w:r>
          </w:p>
        </w:tc>
        <w:tc>
          <w:tcPr>
            <w:tcW w:w="6095" w:type="dxa"/>
          </w:tcPr>
          <w:p w14:paraId="055B4102" w14:textId="77777777" w:rsidR="003513E3" w:rsidRDefault="003513E3" w:rsidP="005B2E4E">
            <w:pPr>
              <w:pStyle w:val="TabellenInhalt"/>
            </w:pPr>
            <w:r>
              <w:t>usmHMAC128SHA224AuthProtocol: verwendet SHA-224 und kürzt die Ausgabe auf 128 Bit.</w:t>
            </w:r>
          </w:p>
        </w:tc>
        <w:tc>
          <w:tcPr>
            <w:tcW w:w="1412" w:type="dxa"/>
          </w:tcPr>
          <w:p w14:paraId="18D996D7" w14:textId="77777777" w:rsidR="003513E3" w:rsidRDefault="003513E3" w:rsidP="005B2E4E">
            <w:pPr>
              <w:pStyle w:val="TabellenInhalt"/>
            </w:pPr>
            <w:r>
              <w:t>2026+</w:t>
            </w:r>
          </w:p>
        </w:tc>
      </w:tr>
      <w:tr w:rsidR="003513E3" w14:paraId="4B43616E" w14:textId="77777777" w:rsidTr="005B2E4E">
        <w:tc>
          <w:tcPr>
            <w:tcW w:w="1555" w:type="dxa"/>
          </w:tcPr>
          <w:p w14:paraId="359D5252" w14:textId="77777777" w:rsidR="003513E3" w:rsidRDefault="003513E3" w:rsidP="005B2E4E">
            <w:pPr>
              <w:pStyle w:val="TabellenInhalt"/>
            </w:pPr>
            <w:r>
              <w:t>SHA(2)-256</w:t>
            </w:r>
          </w:p>
        </w:tc>
        <w:tc>
          <w:tcPr>
            <w:tcW w:w="6095" w:type="dxa"/>
          </w:tcPr>
          <w:p w14:paraId="6F6BD799" w14:textId="77777777" w:rsidR="003513E3" w:rsidRDefault="003513E3" w:rsidP="005B2E4E">
            <w:pPr>
              <w:pStyle w:val="TabellenInhalt"/>
            </w:pPr>
            <w:r>
              <w:t>usmHMAC192SHA256AuthProtocol: verwendet SHA-256 und kürzt die Ausgabe auf 192 Bit.</w:t>
            </w:r>
          </w:p>
        </w:tc>
        <w:tc>
          <w:tcPr>
            <w:tcW w:w="1412" w:type="dxa"/>
          </w:tcPr>
          <w:p w14:paraId="173AF12F" w14:textId="77777777" w:rsidR="003513E3" w:rsidRDefault="003513E3" w:rsidP="005B2E4E">
            <w:pPr>
              <w:pStyle w:val="TabellenInhalt"/>
            </w:pPr>
            <w:r>
              <w:t>2026+</w:t>
            </w:r>
          </w:p>
        </w:tc>
      </w:tr>
      <w:tr w:rsidR="003513E3" w14:paraId="25433F6E" w14:textId="77777777" w:rsidTr="005B2E4E">
        <w:tc>
          <w:tcPr>
            <w:tcW w:w="1555" w:type="dxa"/>
          </w:tcPr>
          <w:p w14:paraId="72FD8C21" w14:textId="77777777" w:rsidR="003513E3" w:rsidRDefault="003513E3" w:rsidP="005B2E4E">
            <w:pPr>
              <w:pStyle w:val="TabellenInhalt"/>
            </w:pPr>
            <w:r>
              <w:t>SHA(2)-384</w:t>
            </w:r>
          </w:p>
        </w:tc>
        <w:tc>
          <w:tcPr>
            <w:tcW w:w="6095" w:type="dxa"/>
          </w:tcPr>
          <w:p w14:paraId="03F5BFA9" w14:textId="77777777" w:rsidR="003513E3" w:rsidRDefault="003513E3" w:rsidP="005B2E4E">
            <w:pPr>
              <w:pStyle w:val="TabellenInhalt"/>
            </w:pPr>
            <w:r>
              <w:t>usmHMAC256SHA384AuthProtocol: verwendet SHA-384 und kürzt die Ausgabe auf 256 Bit.</w:t>
            </w:r>
          </w:p>
        </w:tc>
        <w:tc>
          <w:tcPr>
            <w:tcW w:w="1412" w:type="dxa"/>
          </w:tcPr>
          <w:p w14:paraId="05C658A4" w14:textId="77777777" w:rsidR="003513E3" w:rsidRDefault="003513E3" w:rsidP="005B2E4E">
            <w:pPr>
              <w:pStyle w:val="TabellenInhalt"/>
            </w:pPr>
            <w:r>
              <w:t>2026+</w:t>
            </w:r>
          </w:p>
        </w:tc>
      </w:tr>
      <w:tr w:rsidR="003513E3" w14:paraId="747D9FF8" w14:textId="77777777" w:rsidTr="005B2E4E">
        <w:tc>
          <w:tcPr>
            <w:tcW w:w="1555" w:type="dxa"/>
          </w:tcPr>
          <w:p w14:paraId="1FE52D1D" w14:textId="77777777" w:rsidR="003513E3" w:rsidRDefault="003513E3" w:rsidP="005B2E4E">
            <w:pPr>
              <w:pStyle w:val="TabellenInhalt"/>
            </w:pPr>
            <w:r>
              <w:t>SHA(2)-512</w:t>
            </w:r>
          </w:p>
        </w:tc>
        <w:tc>
          <w:tcPr>
            <w:tcW w:w="6095" w:type="dxa"/>
          </w:tcPr>
          <w:p w14:paraId="36007652" w14:textId="77777777" w:rsidR="003513E3" w:rsidRDefault="003513E3" w:rsidP="005B2E4E">
            <w:pPr>
              <w:pStyle w:val="TabellenInhalt"/>
            </w:pPr>
            <w:r>
              <w:t>usmHMAC384SHA512AuthProtocol: verwendet SHA-512 und kürzt die Ausgabe auf 384 Bit.</w:t>
            </w:r>
          </w:p>
        </w:tc>
        <w:tc>
          <w:tcPr>
            <w:tcW w:w="1412" w:type="dxa"/>
          </w:tcPr>
          <w:p w14:paraId="4AC7F7E3" w14:textId="77777777" w:rsidR="003513E3" w:rsidRDefault="003513E3" w:rsidP="005B2E4E">
            <w:pPr>
              <w:pStyle w:val="TabellenInhalt"/>
            </w:pPr>
            <w:r>
              <w:t>2026+</w:t>
            </w:r>
          </w:p>
        </w:tc>
      </w:tr>
    </w:tbl>
    <w:p w14:paraId="126EEB80" w14:textId="395EBA05" w:rsidR="003513E3" w:rsidRDefault="003513E3" w:rsidP="003513E3">
      <w:pPr>
        <w:pStyle w:val="Beschriftung"/>
        <w:rPr>
          <w:noProof w:val="0"/>
        </w:rPr>
      </w:pPr>
      <w:bookmarkStart w:id="183" w:name="_Toc72247114"/>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53</w:t>
      </w:r>
      <w:r>
        <w:rPr>
          <w:noProof w:val="0"/>
        </w:rPr>
        <w:fldChar w:fldCharType="end"/>
      </w:r>
      <w:r>
        <w:rPr>
          <w:noProof w:val="0"/>
        </w:rPr>
        <w:t>: SNMPv3 - -Message Digest Algorithmus</w:t>
      </w:r>
      <w:bookmarkEnd w:id="183"/>
    </w:p>
    <w:p w14:paraId="444D5176" w14:textId="77777777" w:rsidR="003513E3" w:rsidRDefault="003513E3" w:rsidP="001642A0">
      <w:pPr>
        <w:pStyle w:val="berschrift3"/>
      </w:pPr>
      <w:bookmarkStart w:id="184" w:name="_Toc72247047"/>
      <w:bookmarkStart w:id="185" w:name="_Toc78233319"/>
      <w:r>
        <w:t>Symmetrischer Verschlüsselungsalgorithmus</w:t>
      </w:r>
      <w:bookmarkEnd w:id="184"/>
      <w:bookmarkEnd w:id="185"/>
    </w:p>
    <w:p w14:paraId="653AEC0A" w14:textId="77777777" w:rsidR="003513E3" w:rsidRDefault="003513E3" w:rsidP="003513E3">
      <w:r>
        <w:t>Das nachfolgend aufgeführte Verfahren betrifft die Verschlüsselung der mittels SNMPv3 ausgetauschten Nachrichten.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251"/>
        <w:gridCol w:w="1847"/>
      </w:tblGrid>
      <w:tr w:rsidR="003513E3" w14:paraId="306633DE" w14:textId="77777777" w:rsidTr="005B2E4E">
        <w:trPr>
          <w:tblHeader/>
        </w:trPr>
        <w:tc>
          <w:tcPr>
            <w:tcW w:w="2187" w:type="pct"/>
            <w:shd w:val="clear" w:color="auto" w:fill="BFBFBF" w:themeFill="background1" w:themeFillShade="BF"/>
          </w:tcPr>
          <w:p w14:paraId="207E231C" w14:textId="77777777" w:rsidR="003513E3" w:rsidRDefault="003513E3" w:rsidP="005B2E4E">
            <w:pPr>
              <w:pStyle w:val="Tabellenkopf"/>
            </w:pPr>
            <w:r>
              <w:lastRenderedPageBreak/>
              <w:t>Verfahren</w:t>
            </w:r>
          </w:p>
        </w:tc>
        <w:tc>
          <w:tcPr>
            <w:tcW w:w="1794" w:type="pct"/>
            <w:shd w:val="clear" w:color="auto" w:fill="BFBFBF" w:themeFill="background1" w:themeFillShade="BF"/>
          </w:tcPr>
          <w:p w14:paraId="2215BD18" w14:textId="77777777" w:rsidR="003513E3" w:rsidRDefault="003513E3" w:rsidP="005B2E4E">
            <w:pPr>
              <w:pStyle w:val="Tabellenkopf"/>
            </w:pPr>
            <w:r>
              <w:t>Chiffrierungsmodus</w:t>
            </w:r>
          </w:p>
        </w:tc>
        <w:tc>
          <w:tcPr>
            <w:tcW w:w="1019" w:type="pct"/>
            <w:shd w:val="clear" w:color="auto" w:fill="BFBFBF" w:themeFill="background1" w:themeFillShade="BF"/>
          </w:tcPr>
          <w:p w14:paraId="370405FB" w14:textId="77777777" w:rsidR="003513E3" w:rsidRDefault="003513E3" w:rsidP="005B2E4E">
            <w:pPr>
              <w:pStyle w:val="Tabellenkopf"/>
            </w:pPr>
            <w:r>
              <w:t>Gültig bis</w:t>
            </w:r>
          </w:p>
        </w:tc>
      </w:tr>
      <w:tr w:rsidR="003513E3" w14:paraId="678D3756" w14:textId="77777777" w:rsidTr="005B2E4E">
        <w:tc>
          <w:tcPr>
            <w:tcW w:w="2187" w:type="pct"/>
          </w:tcPr>
          <w:p w14:paraId="5BE0A2A4" w14:textId="77777777" w:rsidR="003513E3" w:rsidRDefault="003513E3" w:rsidP="005B2E4E">
            <w:pPr>
              <w:pStyle w:val="TabellenInhalt"/>
            </w:pPr>
            <w:r>
              <w:t>AES256</w:t>
            </w:r>
          </w:p>
        </w:tc>
        <w:tc>
          <w:tcPr>
            <w:tcW w:w="1794" w:type="pct"/>
          </w:tcPr>
          <w:p w14:paraId="53CC42FF" w14:textId="77777777" w:rsidR="003513E3" w:rsidRDefault="003513E3" w:rsidP="005B2E4E">
            <w:pPr>
              <w:pStyle w:val="TabellenInhalt"/>
            </w:pPr>
            <w:r>
              <w:t>CBC</w:t>
            </w:r>
          </w:p>
        </w:tc>
        <w:tc>
          <w:tcPr>
            <w:tcW w:w="1019" w:type="pct"/>
          </w:tcPr>
          <w:p w14:paraId="5E330D2C" w14:textId="77777777" w:rsidR="003513E3" w:rsidRDefault="003513E3" w:rsidP="005B2E4E">
            <w:pPr>
              <w:pStyle w:val="TabellenInhalt"/>
            </w:pPr>
            <w:r>
              <w:t>2026+</w:t>
            </w:r>
          </w:p>
        </w:tc>
      </w:tr>
      <w:tr w:rsidR="003513E3" w14:paraId="559BA895" w14:textId="77777777" w:rsidTr="005B2E4E">
        <w:tc>
          <w:tcPr>
            <w:tcW w:w="2187" w:type="pct"/>
          </w:tcPr>
          <w:p w14:paraId="2F90BCBA" w14:textId="77777777" w:rsidR="003513E3" w:rsidRDefault="003513E3" w:rsidP="005B2E4E">
            <w:pPr>
              <w:pStyle w:val="TabellenInhalt"/>
            </w:pPr>
            <w:r>
              <w:t>AES192</w:t>
            </w:r>
          </w:p>
        </w:tc>
        <w:tc>
          <w:tcPr>
            <w:tcW w:w="1794" w:type="pct"/>
          </w:tcPr>
          <w:p w14:paraId="5EA50748" w14:textId="77777777" w:rsidR="003513E3" w:rsidRDefault="003513E3" w:rsidP="005B2E4E">
            <w:pPr>
              <w:pStyle w:val="TabellenInhalt"/>
            </w:pPr>
            <w:r>
              <w:t>CBC</w:t>
            </w:r>
          </w:p>
        </w:tc>
        <w:tc>
          <w:tcPr>
            <w:tcW w:w="1019" w:type="pct"/>
          </w:tcPr>
          <w:p w14:paraId="7C153B94" w14:textId="77777777" w:rsidR="003513E3" w:rsidRDefault="003513E3" w:rsidP="005B2E4E">
            <w:pPr>
              <w:pStyle w:val="TabellenInhalt"/>
            </w:pPr>
            <w:r>
              <w:t>2026</w:t>
            </w:r>
          </w:p>
        </w:tc>
      </w:tr>
      <w:tr w:rsidR="003513E3" w14:paraId="058243C5" w14:textId="77777777" w:rsidTr="005B2E4E">
        <w:tc>
          <w:tcPr>
            <w:tcW w:w="2187" w:type="pct"/>
          </w:tcPr>
          <w:p w14:paraId="4F9F33DF" w14:textId="77777777" w:rsidR="003513E3" w:rsidRDefault="003513E3" w:rsidP="005B2E4E">
            <w:pPr>
              <w:pStyle w:val="TabellenInhalt"/>
            </w:pPr>
            <w:r>
              <w:t>AES128</w:t>
            </w:r>
          </w:p>
        </w:tc>
        <w:tc>
          <w:tcPr>
            <w:tcW w:w="1794" w:type="pct"/>
          </w:tcPr>
          <w:p w14:paraId="2995C063" w14:textId="77777777" w:rsidR="003513E3" w:rsidRDefault="003513E3" w:rsidP="005B2E4E">
            <w:pPr>
              <w:pStyle w:val="TabellenInhalt"/>
            </w:pPr>
            <w:r>
              <w:t>CBC</w:t>
            </w:r>
          </w:p>
        </w:tc>
        <w:tc>
          <w:tcPr>
            <w:tcW w:w="1019" w:type="pct"/>
          </w:tcPr>
          <w:p w14:paraId="71026FA7" w14:textId="77777777" w:rsidR="003513E3" w:rsidRDefault="003513E3" w:rsidP="005B2E4E">
            <w:pPr>
              <w:pStyle w:val="TabellenInhalt"/>
            </w:pPr>
            <w:r>
              <w:t>2024</w:t>
            </w:r>
          </w:p>
        </w:tc>
      </w:tr>
    </w:tbl>
    <w:p w14:paraId="716E97D5" w14:textId="40D0CE10" w:rsidR="003513E3" w:rsidRDefault="003513E3" w:rsidP="003513E3">
      <w:pPr>
        <w:pStyle w:val="Beschriftung"/>
        <w:rPr>
          <w:noProof w:val="0"/>
        </w:rPr>
      </w:pPr>
      <w:bookmarkStart w:id="186" w:name="_Toc72247115"/>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54</w:t>
      </w:r>
      <w:r>
        <w:rPr>
          <w:noProof w:val="0"/>
        </w:rPr>
        <w:fldChar w:fldCharType="end"/>
      </w:r>
      <w:r>
        <w:rPr>
          <w:noProof w:val="0"/>
        </w:rPr>
        <w:t>: SNMPv3 - Verschlüsselungsalgorithmen</w:t>
      </w:r>
      <w:bookmarkEnd w:id="186"/>
    </w:p>
    <w:p w14:paraId="3AC3BA38" w14:textId="77777777" w:rsidR="003513E3" w:rsidRDefault="003513E3" w:rsidP="003513E3">
      <w:pPr>
        <w:pStyle w:val="berschrift2"/>
      </w:pPr>
      <w:bookmarkStart w:id="187" w:name="_Toc5896580"/>
      <w:bookmarkStart w:id="188" w:name="_Toc72247048"/>
      <w:bookmarkStart w:id="189" w:name="_Toc78233320"/>
      <w:r>
        <w:t>Routing-Protokolle</w:t>
      </w:r>
      <w:bookmarkEnd w:id="187"/>
      <w:bookmarkEnd w:id="188"/>
      <w:bookmarkEnd w:id="189"/>
    </w:p>
    <w:p w14:paraId="01CBC94B" w14:textId="77777777" w:rsidR="003513E3" w:rsidRDefault="003513E3" w:rsidP="003513E3">
      <w:r>
        <w:t>Routing-Protokolle sorgen für den Austausch von Routing-Informationen zwischen den Netzen und erlauben es den Routern, ihre Routing-Tabellen dynamisch aufzubauen. Traditionelles IP-Routing bleibt einfach, da Next-Hop-Routing benutzt wird: Der Router sendet das Paket an denjenigen Nachbar-Router, von dem er glaubt, dass er am günstigsten zum Zielnetz liegt. Um den weiteren Weg des Pakets braucht sich der Router nicht zu kümmern. Selbst wenn er falsch lag und das Paket nicht an den „optimalen“ Nachbarn gesendet hat, sollte das Paket trotzdem früher oder später am Ziel ankommen.</w:t>
      </w:r>
    </w:p>
    <w:p w14:paraId="5450A6D6" w14:textId="77777777" w:rsidR="003513E3" w:rsidRDefault="003513E3" w:rsidP="001642A0">
      <w:pPr>
        <w:pStyle w:val="berschrift3"/>
      </w:pPr>
      <w:bookmarkStart w:id="190" w:name="_Toc5896581"/>
      <w:bookmarkStart w:id="191" w:name="_Toc72247049"/>
      <w:bookmarkStart w:id="192" w:name="_Toc78233321"/>
      <w:r>
        <w:t>OSPF mit Hash-Algorithmen</w:t>
      </w:r>
      <w:bookmarkEnd w:id="190"/>
      <w:bookmarkEnd w:id="191"/>
      <w:bookmarkEnd w:id="192"/>
    </w:p>
    <w:p w14:paraId="351D48DD" w14:textId="77777777" w:rsidR="003513E3" w:rsidRDefault="003513E3" w:rsidP="003513E3">
      <w:r>
        <w:t>Kernstück von OSPF ist die Nachbarschafts-Datenbank / LSD (Link State Database), die eine Liste aller benachbarten Router enthält, zu denen eine bidirektionale Verbindung besteht. Sie spiegelt die Topologie des Netzes wider. Damit diese Datenbank aufgebaut oder bei Topologie-Änderungen aktualisiert wird, ist der Austausch von Routing-Informationen notwendig. Diese werden mittels Flooding übermittelt.</w:t>
      </w:r>
    </w:p>
    <w:p w14:paraId="3F81126A" w14:textId="77777777" w:rsidR="003513E3" w:rsidRDefault="003513E3" w:rsidP="003513E3">
      <w:r>
        <w:t>Für die Absicherung der Nachbarschaftsbeziehungen dürfen die folgenden Hash-Algorithmen verwendet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3513E3" w14:paraId="43B2744C" w14:textId="77777777" w:rsidTr="005B2E4E">
        <w:trPr>
          <w:tblHeader/>
        </w:trPr>
        <w:tc>
          <w:tcPr>
            <w:tcW w:w="4390" w:type="dxa"/>
            <w:shd w:val="clear" w:color="auto" w:fill="BFBFBF" w:themeFill="background1" w:themeFillShade="BF"/>
          </w:tcPr>
          <w:p w14:paraId="55AC34F6" w14:textId="77777777" w:rsidR="003513E3" w:rsidRDefault="003513E3" w:rsidP="005B2E4E">
            <w:pPr>
              <w:pStyle w:val="Tabellenkopf"/>
            </w:pPr>
            <w:r>
              <w:t>Hashing-Familie</w:t>
            </w:r>
          </w:p>
        </w:tc>
        <w:tc>
          <w:tcPr>
            <w:tcW w:w="3260" w:type="dxa"/>
            <w:shd w:val="clear" w:color="auto" w:fill="BFBFBF" w:themeFill="background1" w:themeFillShade="BF"/>
          </w:tcPr>
          <w:p w14:paraId="4A78B402" w14:textId="77777777" w:rsidR="003513E3" w:rsidRDefault="003513E3" w:rsidP="005B2E4E">
            <w:pPr>
              <w:pStyle w:val="Tabellenkopf"/>
            </w:pPr>
            <w:r>
              <w:t>Länge des Hashwertes</w:t>
            </w:r>
          </w:p>
        </w:tc>
        <w:tc>
          <w:tcPr>
            <w:tcW w:w="1412" w:type="dxa"/>
            <w:shd w:val="clear" w:color="auto" w:fill="BFBFBF" w:themeFill="background1" w:themeFillShade="BF"/>
          </w:tcPr>
          <w:p w14:paraId="139E871F" w14:textId="77777777" w:rsidR="003513E3" w:rsidRDefault="003513E3" w:rsidP="005B2E4E">
            <w:pPr>
              <w:pStyle w:val="Tabellenkopf"/>
            </w:pPr>
            <w:r>
              <w:t>Gültig bis</w:t>
            </w:r>
          </w:p>
        </w:tc>
      </w:tr>
      <w:tr w:rsidR="003513E3" w14:paraId="7212B39E" w14:textId="77777777" w:rsidTr="005B2E4E">
        <w:tc>
          <w:tcPr>
            <w:tcW w:w="4390" w:type="dxa"/>
          </w:tcPr>
          <w:p w14:paraId="30245EC1" w14:textId="77777777" w:rsidR="003513E3" w:rsidRPr="003513E3" w:rsidRDefault="003513E3" w:rsidP="005B2E4E">
            <w:pPr>
              <w:pStyle w:val="TabellenInhalt"/>
            </w:pPr>
            <w:r w:rsidRPr="003513E3">
              <w:t>HMAC-SHA(2)-512</w:t>
            </w:r>
          </w:p>
        </w:tc>
        <w:tc>
          <w:tcPr>
            <w:tcW w:w="3260" w:type="dxa"/>
          </w:tcPr>
          <w:p w14:paraId="7E53CF1A" w14:textId="77777777" w:rsidR="003513E3" w:rsidRDefault="003513E3" w:rsidP="005B2E4E">
            <w:pPr>
              <w:pStyle w:val="TabellenInhalt"/>
            </w:pPr>
            <w:r>
              <w:t>512 Bit</w:t>
            </w:r>
          </w:p>
        </w:tc>
        <w:tc>
          <w:tcPr>
            <w:tcW w:w="1412" w:type="dxa"/>
          </w:tcPr>
          <w:p w14:paraId="703D131A" w14:textId="77777777" w:rsidR="003513E3" w:rsidRDefault="003513E3" w:rsidP="005B2E4E">
            <w:pPr>
              <w:pStyle w:val="TabellenInhalt"/>
            </w:pPr>
            <w:r>
              <w:t>2026+</w:t>
            </w:r>
          </w:p>
        </w:tc>
      </w:tr>
      <w:tr w:rsidR="003513E3" w14:paraId="157DE913" w14:textId="77777777" w:rsidTr="005B2E4E">
        <w:tc>
          <w:tcPr>
            <w:tcW w:w="4390" w:type="dxa"/>
          </w:tcPr>
          <w:p w14:paraId="5281B93F" w14:textId="77777777" w:rsidR="003513E3" w:rsidRPr="003513E3" w:rsidRDefault="003513E3" w:rsidP="005B2E4E">
            <w:pPr>
              <w:pStyle w:val="TabellenInhalt"/>
            </w:pPr>
            <w:r w:rsidRPr="003513E3">
              <w:t>HMAC-SHA(2)-384</w:t>
            </w:r>
          </w:p>
        </w:tc>
        <w:tc>
          <w:tcPr>
            <w:tcW w:w="3260" w:type="dxa"/>
          </w:tcPr>
          <w:p w14:paraId="55AC81AC" w14:textId="77777777" w:rsidR="003513E3" w:rsidRDefault="003513E3" w:rsidP="005B2E4E">
            <w:pPr>
              <w:pStyle w:val="TabellenInhalt"/>
            </w:pPr>
            <w:r>
              <w:t>384Bit</w:t>
            </w:r>
          </w:p>
        </w:tc>
        <w:tc>
          <w:tcPr>
            <w:tcW w:w="1412" w:type="dxa"/>
          </w:tcPr>
          <w:p w14:paraId="55F790E1" w14:textId="77777777" w:rsidR="003513E3" w:rsidRDefault="003513E3" w:rsidP="005B2E4E">
            <w:pPr>
              <w:pStyle w:val="TabellenInhalt"/>
            </w:pPr>
            <w:r>
              <w:t>2026+</w:t>
            </w:r>
          </w:p>
        </w:tc>
      </w:tr>
      <w:tr w:rsidR="003513E3" w14:paraId="4530256D" w14:textId="77777777" w:rsidTr="005B2E4E">
        <w:tc>
          <w:tcPr>
            <w:tcW w:w="4390" w:type="dxa"/>
          </w:tcPr>
          <w:p w14:paraId="1A632F82" w14:textId="77777777" w:rsidR="003513E3" w:rsidRPr="003513E3" w:rsidRDefault="003513E3" w:rsidP="005B2E4E">
            <w:pPr>
              <w:pStyle w:val="TabellenInhalt"/>
            </w:pPr>
            <w:r w:rsidRPr="003513E3">
              <w:t>HMAC-SHA(2)-256</w:t>
            </w:r>
          </w:p>
        </w:tc>
        <w:tc>
          <w:tcPr>
            <w:tcW w:w="3260" w:type="dxa"/>
          </w:tcPr>
          <w:p w14:paraId="6A224B24" w14:textId="77777777" w:rsidR="003513E3" w:rsidRDefault="003513E3" w:rsidP="005B2E4E">
            <w:pPr>
              <w:pStyle w:val="TabellenInhalt"/>
            </w:pPr>
            <w:r>
              <w:t>256Bit</w:t>
            </w:r>
          </w:p>
        </w:tc>
        <w:tc>
          <w:tcPr>
            <w:tcW w:w="1412" w:type="dxa"/>
          </w:tcPr>
          <w:p w14:paraId="40A997C5" w14:textId="77777777" w:rsidR="003513E3" w:rsidRDefault="003513E3" w:rsidP="005B2E4E">
            <w:pPr>
              <w:pStyle w:val="TabellenInhalt"/>
            </w:pPr>
            <w:r>
              <w:t>2026+</w:t>
            </w:r>
          </w:p>
        </w:tc>
      </w:tr>
      <w:tr w:rsidR="003513E3" w14:paraId="0548464A" w14:textId="77777777" w:rsidTr="005B2E4E">
        <w:tc>
          <w:tcPr>
            <w:tcW w:w="4390" w:type="dxa"/>
          </w:tcPr>
          <w:p w14:paraId="63189DAA" w14:textId="77777777" w:rsidR="003513E3" w:rsidRPr="003513E3" w:rsidRDefault="003513E3" w:rsidP="005B2E4E">
            <w:pPr>
              <w:pStyle w:val="TabellenInhalt"/>
            </w:pPr>
            <w:r w:rsidRPr="003513E3">
              <w:t>HMAC-SHA-1</w:t>
            </w:r>
          </w:p>
        </w:tc>
        <w:tc>
          <w:tcPr>
            <w:tcW w:w="3260" w:type="dxa"/>
          </w:tcPr>
          <w:p w14:paraId="42655F25" w14:textId="77777777" w:rsidR="003513E3" w:rsidRDefault="003513E3" w:rsidP="005B2E4E">
            <w:pPr>
              <w:pStyle w:val="TabellenInhalt"/>
            </w:pPr>
            <w:r>
              <w:t>160 Bit</w:t>
            </w:r>
          </w:p>
        </w:tc>
        <w:tc>
          <w:tcPr>
            <w:tcW w:w="1412" w:type="dxa"/>
          </w:tcPr>
          <w:p w14:paraId="45FFE6DB" w14:textId="77777777" w:rsidR="003513E3" w:rsidRDefault="003513E3" w:rsidP="005B2E4E">
            <w:pPr>
              <w:pStyle w:val="TabellenInhalt"/>
            </w:pPr>
            <w:r w:rsidRPr="003513E3">
              <w:t>2024</w:t>
            </w:r>
          </w:p>
        </w:tc>
      </w:tr>
    </w:tbl>
    <w:p w14:paraId="40BD397C" w14:textId="10DB8470" w:rsidR="003513E3" w:rsidRDefault="003513E3" w:rsidP="003513E3">
      <w:pPr>
        <w:pStyle w:val="Beschriftung"/>
        <w:rPr>
          <w:noProof w:val="0"/>
        </w:rPr>
      </w:pPr>
      <w:bookmarkStart w:id="193" w:name="_Toc72247116"/>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55</w:t>
      </w:r>
      <w:r>
        <w:rPr>
          <w:noProof w:val="0"/>
        </w:rPr>
        <w:fldChar w:fldCharType="end"/>
      </w:r>
      <w:r>
        <w:rPr>
          <w:noProof w:val="0"/>
        </w:rPr>
        <w:t>: OSPF - -Hash-Verfahren</w:t>
      </w:r>
      <w:bookmarkEnd w:id="193"/>
    </w:p>
    <w:p w14:paraId="6333E870" w14:textId="77777777" w:rsidR="003513E3" w:rsidRPr="003513E3" w:rsidRDefault="003513E3" w:rsidP="001642A0">
      <w:pPr>
        <w:pStyle w:val="berschrift3"/>
      </w:pPr>
      <w:bookmarkStart w:id="194" w:name="_Toc72247051"/>
      <w:bookmarkStart w:id="195" w:name="_Toc78233322"/>
      <w:r w:rsidRPr="003513E3">
        <w:t>BGP (S-BGP) mit IPSec</w:t>
      </w:r>
      <w:bookmarkEnd w:id="194"/>
      <w:bookmarkEnd w:id="195"/>
    </w:p>
    <w:p w14:paraId="5968F457" w14:textId="41EB1B8A" w:rsidR="003513E3" w:rsidRDefault="003513E3" w:rsidP="003513E3">
      <w:r>
        <w:t xml:space="preserve">Im BGP selbst sind keine echten Authentifizierungsmechanismen eingebaut, vielmehr vertrauen sich BGP-Router gegenseitig.  Es gibt grundsätzlich zwei Möglichkeiten, wie ein Angreifer eine BGP-Sitzung stören bzw. manipulieren kann. Die erste ist, sich als ein Peer-Router auszugeben und die IP-Adresse dieses Peers zu übernehmen. Sofern auf den Routern keine strengen Filter hinterlegt sind, kann der Angreifer dann schlechte Informationen (Metriken) in die Routing-Tabellen einspeisen oder umgekehrt ein Angreifer kann umfangreiche Informationen über das Netzwerk sammeln. Die andere Form des Angriffs </w:t>
      </w:r>
      <w:r>
        <w:lastRenderedPageBreak/>
        <w:t>besteht darin, einen Reset der BGP-Sitzung zu erzwingen, was mehr als ärgerlich ist. Denn BGP unterliegt den gleichen Arten von Angriffen wie IP-Spoofing, Session Stealing, Denial of Service und dergleichen. Zur Absicherung von BGP sollte daher das Secure-Border-Gateway-Protokoll oder S-BGP verwendet werden. S-BGP nutzt IPSec-Verschlüsselung, um die Übertragungen ab zu sichern.</w:t>
      </w:r>
    </w:p>
    <w:p w14:paraId="2A729DC6" w14:textId="1FAC19AA" w:rsidR="003513E3" w:rsidRDefault="003513E3" w:rsidP="003513E3">
      <w:r>
        <w:t xml:space="preserve">Die Seitens der </w:t>
      </w:r>
      <w:r w:rsidRPr="0026341E">
        <w:rPr>
          <w:rFonts w:cstheme="minorHAnsi"/>
          <w:highlight w:val="yellow"/>
        </w:rPr>
        <w:t>&lt;Institution&gt;</w:t>
      </w:r>
      <w:r>
        <w:rPr>
          <w:rFonts w:cstheme="minorHAnsi"/>
        </w:rPr>
        <w:t xml:space="preserve"> </w:t>
      </w:r>
      <w:r>
        <w:t xml:space="preserve">freigegebenen IPSec Algorithmen und Werte wurden bereits im Kapitel </w:t>
      </w:r>
      <w:r>
        <w:fldChar w:fldCharType="begin"/>
      </w:r>
      <w:r>
        <w:instrText xml:space="preserve"> REF _Ref72246975 \r \h </w:instrText>
      </w:r>
      <w:r>
        <w:fldChar w:fldCharType="separate"/>
      </w:r>
      <w:r w:rsidR="001642A0">
        <w:t>0</w:t>
      </w:r>
      <w:r>
        <w:fldChar w:fldCharType="end"/>
      </w:r>
      <w:r>
        <w:t xml:space="preserve"> definiert. </w:t>
      </w:r>
    </w:p>
    <w:p w14:paraId="76064D40" w14:textId="20307EBB" w:rsidR="003513E3" w:rsidRDefault="003513E3" w:rsidP="003513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0"/>
        <w:gridCol w:w="1412"/>
      </w:tblGrid>
      <w:tr w:rsidR="003513E3" w14:paraId="76AA0C9A" w14:textId="77777777" w:rsidTr="005B2E4E">
        <w:trPr>
          <w:tblHeader/>
        </w:trPr>
        <w:tc>
          <w:tcPr>
            <w:tcW w:w="4390" w:type="dxa"/>
            <w:shd w:val="clear" w:color="auto" w:fill="BFBFBF" w:themeFill="background1" w:themeFillShade="BF"/>
          </w:tcPr>
          <w:p w14:paraId="6ACE74BA" w14:textId="77777777" w:rsidR="003513E3" w:rsidRDefault="003513E3" w:rsidP="005B2E4E">
            <w:pPr>
              <w:pStyle w:val="Tabellenkopf"/>
            </w:pPr>
            <w:r>
              <w:t>Hashing-Familie</w:t>
            </w:r>
          </w:p>
        </w:tc>
        <w:tc>
          <w:tcPr>
            <w:tcW w:w="3260" w:type="dxa"/>
            <w:shd w:val="clear" w:color="auto" w:fill="BFBFBF" w:themeFill="background1" w:themeFillShade="BF"/>
          </w:tcPr>
          <w:p w14:paraId="0D60F3BE" w14:textId="77777777" w:rsidR="003513E3" w:rsidRDefault="003513E3" w:rsidP="005B2E4E">
            <w:pPr>
              <w:pStyle w:val="Tabellenkopf"/>
            </w:pPr>
            <w:r>
              <w:t>Länge des Hashwertes</w:t>
            </w:r>
          </w:p>
        </w:tc>
        <w:tc>
          <w:tcPr>
            <w:tcW w:w="1412" w:type="dxa"/>
            <w:shd w:val="clear" w:color="auto" w:fill="BFBFBF" w:themeFill="background1" w:themeFillShade="BF"/>
          </w:tcPr>
          <w:p w14:paraId="5B73705A" w14:textId="77777777" w:rsidR="003513E3" w:rsidRDefault="003513E3" w:rsidP="005B2E4E">
            <w:pPr>
              <w:pStyle w:val="Tabellenkopf"/>
            </w:pPr>
            <w:r>
              <w:t>Gültig bis</w:t>
            </w:r>
          </w:p>
        </w:tc>
      </w:tr>
      <w:tr w:rsidR="003513E3" w14:paraId="5E923245" w14:textId="77777777" w:rsidTr="005B2E4E">
        <w:tc>
          <w:tcPr>
            <w:tcW w:w="4390" w:type="dxa"/>
          </w:tcPr>
          <w:p w14:paraId="74B25CF7" w14:textId="77777777" w:rsidR="003513E3" w:rsidRDefault="003513E3" w:rsidP="005B2E4E">
            <w:pPr>
              <w:pStyle w:val="TabellenInhalt"/>
            </w:pPr>
            <w:r>
              <w:t>HMAC-SHA(2)-512</w:t>
            </w:r>
          </w:p>
        </w:tc>
        <w:tc>
          <w:tcPr>
            <w:tcW w:w="3260" w:type="dxa"/>
          </w:tcPr>
          <w:p w14:paraId="79A554A8" w14:textId="77777777" w:rsidR="003513E3" w:rsidRDefault="003513E3" w:rsidP="005B2E4E">
            <w:pPr>
              <w:pStyle w:val="TabellenInhalt"/>
            </w:pPr>
            <w:r>
              <w:t>512 Bit</w:t>
            </w:r>
          </w:p>
        </w:tc>
        <w:tc>
          <w:tcPr>
            <w:tcW w:w="1412" w:type="dxa"/>
          </w:tcPr>
          <w:p w14:paraId="56ADA4A5" w14:textId="77777777" w:rsidR="003513E3" w:rsidRDefault="003513E3" w:rsidP="005B2E4E">
            <w:pPr>
              <w:pStyle w:val="TabellenInhalt"/>
            </w:pPr>
            <w:r>
              <w:t>2026+</w:t>
            </w:r>
          </w:p>
        </w:tc>
      </w:tr>
      <w:tr w:rsidR="003513E3" w14:paraId="609E08A3" w14:textId="77777777" w:rsidTr="005B2E4E">
        <w:tc>
          <w:tcPr>
            <w:tcW w:w="4390" w:type="dxa"/>
          </w:tcPr>
          <w:p w14:paraId="299F6339" w14:textId="77777777" w:rsidR="003513E3" w:rsidRDefault="003513E3" w:rsidP="005B2E4E">
            <w:pPr>
              <w:pStyle w:val="TabellenInhalt"/>
            </w:pPr>
            <w:r>
              <w:t>HMAC-SHA(2)-384</w:t>
            </w:r>
          </w:p>
        </w:tc>
        <w:tc>
          <w:tcPr>
            <w:tcW w:w="3260" w:type="dxa"/>
          </w:tcPr>
          <w:p w14:paraId="62AE5999" w14:textId="77777777" w:rsidR="003513E3" w:rsidRDefault="003513E3" w:rsidP="005B2E4E">
            <w:pPr>
              <w:pStyle w:val="TabellenInhalt"/>
            </w:pPr>
            <w:r>
              <w:t>384Bit</w:t>
            </w:r>
          </w:p>
        </w:tc>
        <w:tc>
          <w:tcPr>
            <w:tcW w:w="1412" w:type="dxa"/>
          </w:tcPr>
          <w:p w14:paraId="55B01EE5" w14:textId="77777777" w:rsidR="003513E3" w:rsidRDefault="003513E3" w:rsidP="005B2E4E">
            <w:pPr>
              <w:pStyle w:val="TabellenInhalt"/>
            </w:pPr>
            <w:r>
              <w:t>2026+</w:t>
            </w:r>
          </w:p>
        </w:tc>
      </w:tr>
      <w:tr w:rsidR="003513E3" w14:paraId="18DC34E8" w14:textId="77777777" w:rsidTr="005B2E4E">
        <w:tc>
          <w:tcPr>
            <w:tcW w:w="4390" w:type="dxa"/>
          </w:tcPr>
          <w:p w14:paraId="29BE4010" w14:textId="77777777" w:rsidR="003513E3" w:rsidRDefault="003513E3" w:rsidP="005B2E4E">
            <w:pPr>
              <w:pStyle w:val="TabellenInhalt"/>
            </w:pPr>
            <w:r>
              <w:t>HMAC-SHA(2)-256</w:t>
            </w:r>
          </w:p>
        </w:tc>
        <w:tc>
          <w:tcPr>
            <w:tcW w:w="3260" w:type="dxa"/>
          </w:tcPr>
          <w:p w14:paraId="02AC8068" w14:textId="77777777" w:rsidR="003513E3" w:rsidRDefault="003513E3" w:rsidP="005B2E4E">
            <w:pPr>
              <w:pStyle w:val="TabellenInhalt"/>
            </w:pPr>
            <w:r>
              <w:t>256Bit</w:t>
            </w:r>
          </w:p>
        </w:tc>
        <w:tc>
          <w:tcPr>
            <w:tcW w:w="1412" w:type="dxa"/>
          </w:tcPr>
          <w:p w14:paraId="2EC6BA0C" w14:textId="77777777" w:rsidR="003513E3" w:rsidRDefault="003513E3" w:rsidP="005B2E4E">
            <w:pPr>
              <w:pStyle w:val="TabellenInhalt"/>
            </w:pPr>
            <w:r>
              <w:t>2026+</w:t>
            </w:r>
          </w:p>
        </w:tc>
      </w:tr>
      <w:tr w:rsidR="003513E3" w14:paraId="3F79DF6C" w14:textId="77777777" w:rsidTr="005B2E4E">
        <w:tc>
          <w:tcPr>
            <w:tcW w:w="4390" w:type="dxa"/>
          </w:tcPr>
          <w:p w14:paraId="52E66AE4" w14:textId="77777777" w:rsidR="003513E3" w:rsidRDefault="003513E3" w:rsidP="005B2E4E">
            <w:pPr>
              <w:pStyle w:val="TabellenInhalt"/>
            </w:pPr>
            <w:r>
              <w:t>HMAC-SHA(2)-224</w:t>
            </w:r>
          </w:p>
        </w:tc>
        <w:tc>
          <w:tcPr>
            <w:tcW w:w="3260" w:type="dxa"/>
          </w:tcPr>
          <w:p w14:paraId="6C9F9906" w14:textId="77777777" w:rsidR="003513E3" w:rsidRDefault="003513E3" w:rsidP="005B2E4E">
            <w:pPr>
              <w:pStyle w:val="TabellenInhalt"/>
            </w:pPr>
            <w:r>
              <w:t>224Bit</w:t>
            </w:r>
          </w:p>
        </w:tc>
        <w:tc>
          <w:tcPr>
            <w:tcW w:w="1412" w:type="dxa"/>
          </w:tcPr>
          <w:p w14:paraId="41BE601C" w14:textId="77777777" w:rsidR="003513E3" w:rsidRDefault="003513E3" w:rsidP="005B2E4E">
            <w:pPr>
              <w:pStyle w:val="TabellenInhalt"/>
            </w:pPr>
            <w:r>
              <w:t>2026+</w:t>
            </w:r>
          </w:p>
        </w:tc>
      </w:tr>
      <w:tr w:rsidR="003513E3" w14:paraId="7125DC27" w14:textId="77777777" w:rsidTr="005B2E4E">
        <w:tc>
          <w:tcPr>
            <w:tcW w:w="4390" w:type="dxa"/>
          </w:tcPr>
          <w:p w14:paraId="417D167D" w14:textId="77777777" w:rsidR="003513E3" w:rsidRDefault="003513E3" w:rsidP="005B2E4E">
            <w:pPr>
              <w:pStyle w:val="TabellenInhalt"/>
            </w:pPr>
            <w:r>
              <w:t>HMAC-SHA-1</w:t>
            </w:r>
          </w:p>
        </w:tc>
        <w:tc>
          <w:tcPr>
            <w:tcW w:w="3260" w:type="dxa"/>
          </w:tcPr>
          <w:p w14:paraId="76D49498" w14:textId="77777777" w:rsidR="003513E3" w:rsidRDefault="003513E3" w:rsidP="005B2E4E">
            <w:pPr>
              <w:pStyle w:val="TabellenInhalt"/>
            </w:pPr>
            <w:r>
              <w:t>160 Bit</w:t>
            </w:r>
          </w:p>
        </w:tc>
        <w:tc>
          <w:tcPr>
            <w:tcW w:w="1412" w:type="dxa"/>
          </w:tcPr>
          <w:p w14:paraId="54558D98" w14:textId="77777777" w:rsidR="003513E3" w:rsidRDefault="003513E3" w:rsidP="005B2E4E">
            <w:pPr>
              <w:pStyle w:val="TabellenInhalt"/>
            </w:pPr>
            <w:r>
              <w:t>2024</w:t>
            </w:r>
          </w:p>
        </w:tc>
      </w:tr>
      <w:tr w:rsidR="003513E3" w14:paraId="027BC010" w14:textId="77777777" w:rsidTr="005B2E4E">
        <w:tc>
          <w:tcPr>
            <w:tcW w:w="4390" w:type="dxa"/>
          </w:tcPr>
          <w:p w14:paraId="547BBF80" w14:textId="77777777" w:rsidR="003513E3" w:rsidRDefault="003513E3" w:rsidP="005B2E4E">
            <w:pPr>
              <w:pStyle w:val="TabellenInhalt"/>
            </w:pPr>
            <w:r>
              <w:t>HMAC-MD5</w:t>
            </w:r>
          </w:p>
        </w:tc>
        <w:tc>
          <w:tcPr>
            <w:tcW w:w="3260" w:type="dxa"/>
          </w:tcPr>
          <w:p w14:paraId="2A6E6ABE" w14:textId="77777777" w:rsidR="003513E3" w:rsidRDefault="003513E3" w:rsidP="005B2E4E">
            <w:pPr>
              <w:pStyle w:val="TabellenInhalt"/>
            </w:pPr>
            <w:r>
              <w:t>96Bit</w:t>
            </w:r>
          </w:p>
        </w:tc>
        <w:tc>
          <w:tcPr>
            <w:tcW w:w="1412" w:type="dxa"/>
          </w:tcPr>
          <w:p w14:paraId="6901BB4F" w14:textId="77777777" w:rsidR="003513E3" w:rsidRDefault="003513E3" w:rsidP="005B2E4E">
            <w:pPr>
              <w:pStyle w:val="TabellenInhalt"/>
            </w:pPr>
            <w:r>
              <w:t>2022</w:t>
            </w:r>
          </w:p>
        </w:tc>
      </w:tr>
    </w:tbl>
    <w:p w14:paraId="6083CAAD" w14:textId="659794F2" w:rsidR="003513E3" w:rsidRDefault="003513E3" w:rsidP="003513E3">
      <w:pPr>
        <w:pStyle w:val="Beschriftung"/>
        <w:rPr>
          <w:noProof w:val="0"/>
        </w:rPr>
      </w:pPr>
      <w:bookmarkStart w:id="196" w:name="_Toc72247117"/>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56</w:t>
      </w:r>
      <w:r>
        <w:rPr>
          <w:noProof w:val="0"/>
        </w:rPr>
        <w:fldChar w:fldCharType="end"/>
      </w:r>
      <w:r>
        <w:rPr>
          <w:noProof w:val="0"/>
        </w:rPr>
        <w:t>: IS-IS - -Hash-Verfahren</w:t>
      </w:r>
      <w:bookmarkEnd w:id="196"/>
    </w:p>
    <w:p w14:paraId="3B0336C7" w14:textId="77777777" w:rsidR="003513E3" w:rsidRDefault="003513E3" w:rsidP="003513E3">
      <w:pPr>
        <w:pStyle w:val="berschrift2"/>
      </w:pPr>
      <w:bookmarkStart w:id="197" w:name="_Toc529789055"/>
      <w:bookmarkStart w:id="198" w:name="_Toc2685613"/>
      <w:bookmarkStart w:id="199" w:name="_Toc72247053"/>
      <w:bookmarkStart w:id="200" w:name="_Toc78233323"/>
      <w:r>
        <w:t>Media Access Control Security (MACsec)</w:t>
      </w:r>
      <w:bookmarkEnd w:id="197"/>
      <w:bookmarkEnd w:id="198"/>
      <w:bookmarkEnd w:id="199"/>
      <w:bookmarkEnd w:id="200"/>
    </w:p>
    <w:p w14:paraId="0559384E" w14:textId="77777777" w:rsidR="003513E3" w:rsidRDefault="003513E3" w:rsidP="003513E3">
      <w:r>
        <w:t>MACsec wird im Standard IEEE 802.1AE beschrieben und ermöglicht eine sichere Kommunikation für den gesamten Datenverkehr über die Punkt-zu-Punkt Ethernet-Verbindungen zwischen direkt verbundenen Knoten.</w:t>
      </w:r>
    </w:p>
    <w:p w14:paraId="4AD1AACD" w14:textId="77777777" w:rsidR="003513E3" w:rsidRDefault="003513E3" w:rsidP="003513E3">
      <w:r>
        <w:t>Zur Absicherung einer reinen Switch-to-Switch-Verbindungen empfiehlt sich die etwas unsichere Verwendung des statischen CAK-Sicherheitsmodus. Sollte der statische CAK-Sicherheitsmodus zum Einsatz kommen, ist alle 30 Tage auf einen neuen zufälligen Sicherheitsschlüssel zu aktualisieren. Ebenfalls ist sicherzustellen, dass bei einem Sicherheitsvorfall mit Bezug auf unberechtigte Zugriffe auf die Konfiguration oder Backupsystemen bzw. nach einem Personalwechsel (verantwortliche Administratoren oder Dienstleister) der Sicherheitsschlüssel auf allen relevanten Systemen erneuert wird.</w:t>
      </w:r>
    </w:p>
    <w:p w14:paraId="68926997" w14:textId="77777777" w:rsidR="003513E3" w:rsidRDefault="003513E3" w:rsidP="003513E3">
      <w:r>
        <w:t>Für die Absicherung der Verbindung zu Endpunktgeräten (Server, Telefon oder einen PC) ist auf den Einsatz mittels MACsec EAP zurückzugreiffen.</w:t>
      </w:r>
    </w:p>
    <w:p w14:paraId="53E9AE01" w14:textId="64779502" w:rsidR="003513E3" w:rsidRDefault="003513E3" w:rsidP="003513E3">
      <w:r>
        <w:t xml:space="preserve">Die Verwendung eines Prey-Shared-Key (PSK) anstelle von EAP ist nicht erlaubt zur Absicherung kompletter Netzinfrastrukturen, sondern ist als Alternative zur LWL-Verschlüsselung für die Absicherung der Kommunikation zwischen den Border-Switches im Rechenzentrumsverbund vorzusehen. Im Rahmen der Erstellung des Netzinfrastruktur Betriebskonzeptes ist sicherzustellen, dass durch den Passwortwechsel beim Einsatz von MacSec mit PSK keine Betriebsausfälle für die eigentliche Verfahrenskommunikation der </w:t>
      </w:r>
      <w:r w:rsidR="001642A0" w:rsidRPr="0026341E">
        <w:rPr>
          <w:rFonts w:eastAsia="Times New Roman" w:cstheme="minorHAnsi"/>
          <w:highlight w:val="yellow"/>
        </w:rPr>
        <w:t>&lt;Institution&gt;</w:t>
      </w:r>
      <w:r w:rsidR="001642A0">
        <w:rPr>
          <w:rFonts w:eastAsia="Times New Roman" w:cstheme="minorHAnsi"/>
        </w:rPr>
        <w:t xml:space="preserve"> </w:t>
      </w:r>
      <w:r>
        <w:t>verursacht werden.</w:t>
      </w:r>
    </w:p>
    <w:p w14:paraId="46C548A2" w14:textId="77777777" w:rsidR="003513E3" w:rsidRDefault="003513E3" w:rsidP="001642A0">
      <w:pPr>
        <w:pStyle w:val="berschrift3"/>
      </w:pPr>
      <w:bookmarkStart w:id="201" w:name="_Toc2685614"/>
      <w:bookmarkStart w:id="202" w:name="_Toc72247054"/>
      <w:bookmarkStart w:id="203" w:name="_Toc78233324"/>
      <w:r>
        <w:t>MACsec mit PSK</w:t>
      </w:r>
      <w:bookmarkEnd w:id="201"/>
      <w:bookmarkEnd w:id="202"/>
      <w:bookmarkEnd w:id="203"/>
    </w:p>
    <w:p w14:paraId="19805AC0" w14:textId="77777777" w:rsidR="003513E3" w:rsidRDefault="003513E3" w:rsidP="003513E3">
      <w:pPr>
        <w:rPr>
          <w:rStyle w:val="Fett"/>
        </w:rPr>
      </w:pPr>
      <w:r>
        <w:rPr>
          <w:rStyle w:val="Fett"/>
        </w:rPr>
        <w:lastRenderedPageBreak/>
        <w:t>Geräte Identifikation</w:t>
      </w:r>
    </w:p>
    <w:p w14:paraId="6C2640CD" w14:textId="77777777" w:rsidR="003513E3" w:rsidRDefault="003513E3" w:rsidP="003513E3">
      <w:r>
        <w:t>Sollte ein Pre-Shared Key (PSK) anstelle von EAP für die Geräte Identifikation eingesetzt werden, muss der Connectivity Association Key (CAK) und Connectivity Association Key Name (CKN) in der Konfiguration des Netz-Devices direkt hinterlegt werden. Beim Einsatz von MACsec mit einem PSK ist zu beachten, dass die Vertraulichkeit der zu schützenden Informationen direkt abhängig ist vom MACsec-Key (MAK), welcher geschützt wird durch den CAK.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3513E3" w14:paraId="0CA10D1B" w14:textId="77777777" w:rsidTr="005B2E4E">
        <w:trPr>
          <w:trHeight w:val="454"/>
          <w:tblHeader/>
        </w:trPr>
        <w:tc>
          <w:tcPr>
            <w:tcW w:w="1666" w:type="pct"/>
            <w:shd w:val="clear" w:color="auto" w:fill="BFBFBF" w:themeFill="background1" w:themeFillShade="BF"/>
            <w:vAlign w:val="center"/>
          </w:tcPr>
          <w:p w14:paraId="1290FC80" w14:textId="77777777" w:rsidR="003513E3" w:rsidRDefault="003513E3" w:rsidP="005B2E4E">
            <w:pPr>
              <w:pStyle w:val="Tabellenkopf"/>
            </w:pPr>
            <w:r>
              <w:t>Keyname</w:t>
            </w:r>
          </w:p>
        </w:tc>
        <w:tc>
          <w:tcPr>
            <w:tcW w:w="1667" w:type="pct"/>
            <w:shd w:val="clear" w:color="auto" w:fill="BFBFBF" w:themeFill="background1" w:themeFillShade="BF"/>
            <w:vAlign w:val="center"/>
          </w:tcPr>
          <w:p w14:paraId="5F337012" w14:textId="77777777" w:rsidR="003513E3" w:rsidRDefault="003513E3" w:rsidP="005B2E4E">
            <w:pPr>
              <w:pStyle w:val="Tabellenkopf"/>
            </w:pPr>
            <w:r>
              <w:t>Passwortlänge</w:t>
            </w:r>
          </w:p>
        </w:tc>
        <w:tc>
          <w:tcPr>
            <w:tcW w:w="1667" w:type="pct"/>
            <w:shd w:val="clear" w:color="auto" w:fill="BFBFBF" w:themeFill="background1" w:themeFillShade="BF"/>
            <w:vAlign w:val="center"/>
          </w:tcPr>
          <w:p w14:paraId="535F5DDF" w14:textId="77777777" w:rsidR="003513E3" w:rsidRDefault="003513E3" w:rsidP="005B2E4E">
            <w:pPr>
              <w:pStyle w:val="Tabellenkopf"/>
            </w:pPr>
            <w:r>
              <w:t>Verwendung bis</w:t>
            </w:r>
          </w:p>
        </w:tc>
      </w:tr>
      <w:tr w:rsidR="003513E3" w14:paraId="125AEA23" w14:textId="77777777" w:rsidTr="005B2E4E">
        <w:trPr>
          <w:trHeight w:val="454"/>
          <w:tblHeader/>
        </w:trPr>
        <w:tc>
          <w:tcPr>
            <w:tcW w:w="1666" w:type="pct"/>
            <w:shd w:val="clear" w:color="auto" w:fill="auto"/>
            <w:vAlign w:val="center"/>
          </w:tcPr>
          <w:p w14:paraId="1980772A" w14:textId="77777777" w:rsidR="003513E3" w:rsidRDefault="003513E3" w:rsidP="005B2E4E">
            <w:pPr>
              <w:pStyle w:val="TabellenInhalt"/>
            </w:pPr>
            <w:r>
              <w:t>PSK für den Connectivity Association Key Name (CKN)</w:t>
            </w:r>
          </w:p>
        </w:tc>
        <w:tc>
          <w:tcPr>
            <w:tcW w:w="1667" w:type="pct"/>
            <w:shd w:val="clear" w:color="auto" w:fill="auto"/>
            <w:vAlign w:val="center"/>
          </w:tcPr>
          <w:p w14:paraId="70683C21" w14:textId="77777777" w:rsidR="003513E3" w:rsidRDefault="003513E3" w:rsidP="005B2E4E">
            <w:pPr>
              <w:pStyle w:val="TabellenInhalt"/>
            </w:pPr>
            <w:r>
              <w:t>60 Zeichen (mindestens 20 Kleinbuchstaben, mindestens 10 Großbuchstaben, mindestens 10 Ziffern und keine Sonderzeichen)</w:t>
            </w:r>
          </w:p>
        </w:tc>
        <w:tc>
          <w:tcPr>
            <w:tcW w:w="1667" w:type="pct"/>
            <w:shd w:val="clear" w:color="auto" w:fill="auto"/>
            <w:vAlign w:val="center"/>
          </w:tcPr>
          <w:p w14:paraId="69D7AED4" w14:textId="77777777" w:rsidR="003513E3" w:rsidRDefault="003513E3" w:rsidP="005B2E4E">
            <w:pPr>
              <w:pStyle w:val="TabellenInhalt"/>
            </w:pPr>
            <w:r>
              <w:t>2026+</w:t>
            </w:r>
          </w:p>
        </w:tc>
      </w:tr>
      <w:tr w:rsidR="003513E3" w14:paraId="136F1F4A" w14:textId="77777777" w:rsidTr="005B2E4E">
        <w:trPr>
          <w:trHeight w:val="454"/>
          <w:tblHeader/>
        </w:trPr>
        <w:tc>
          <w:tcPr>
            <w:tcW w:w="1666" w:type="pct"/>
            <w:shd w:val="clear" w:color="auto" w:fill="auto"/>
            <w:vAlign w:val="center"/>
          </w:tcPr>
          <w:p w14:paraId="44D50280" w14:textId="77777777" w:rsidR="003513E3" w:rsidRDefault="003513E3" w:rsidP="005B2E4E">
            <w:pPr>
              <w:pStyle w:val="TabellenInhalt"/>
            </w:pPr>
            <w:r>
              <w:t>PSK für den Connectivity Association Key (CAK)</w:t>
            </w:r>
          </w:p>
        </w:tc>
        <w:tc>
          <w:tcPr>
            <w:tcW w:w="1667" w:type="pct"/>
            <w:shd w:val="clear" w:color="auto" w:fill="auto"/>
            <w:vAlign w:val="center"/>
          </w:tcPr>
          <w:p w14:paraId="3ACDD4C6" w14:textId="77777777" w:rsidR="003513E3" w:rsidRDefault="003513E3" w:rsidP="005B2E4E">
            <w:pPr>
              <w:pStyle w:val="TabellenInhalt"/>
            </w:pPr>
            <w:r>
              <w:t>30 Zeichen (mindestens 10 Kleinbuchstaben, mindestens 10 Großbuchstaben und 3 Sonderzeichen)</w:t>
            </w:r>
          </w:p>
        </w:tc>
        <w:tc>
          <w:tcPr>
            <w:tcW w:w="1667" w:type="pct"/>
            <w:shd w:val="clear" w:color="auto" w:fill="auto"/>
            <w:vAlign w:val="center"/>
          </w:tcPr>
          <w:p w14:paraId="05687578" w14:textId="77777777" w:rsidR="003513E3" w:rsidRDefault="003513E3" w:rsidP="005B2E4E">
            <w:pPr>
              <w:pStyle w:val="TabellenInhalt"/>
            </w:pPr>
            <w:r>
              <w:t>2026+</w:t>
            </w:r>
          </w:p>
        </w:tc>
      </w:tr>
    </w:tbl>
    <w:p w14:paraId="2910112E" w14:textId="43CE2306" w:rsidR="003513E3" w:rsidRDefault="003513E3" w:rsidP="003513E3">
      <w:pPr>
        <w:pStyle w:val="Beschriftung"/>
        <w:rPr>
          <w:noProof w:val="0"/>
        </w:rPr>
      </w:pPr>
      <w:bookmarkStart w:id="204" w:name="_Toc529789161"/>
      <w:bookmarkStart w:id="205" w:name="_Toc72247118"/>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57</w:t>
      </w:r>
      <w:r>
        <w:rPr>
          <w:noProof w:val="0"/>
        </w:rPr>
        <w:fldChar w:fldCharType="end"/>
      </w:r>
      <w:r>
        <w:rPr>
          <w:noProof w:val="0"/>
        </w:rPr>
        <w:t>: MACsec – Geräte Identifikation via PSK</w:t>
      </w:r>
      <w:bookmarkEnd w:id="204"/>
      <w:bookmarkEnd w:id="205"/>
    </w:p>
    <w:p w14:paraId="686FED7F" w14:textId="77777777" w:rsidR="003513E3" w:rsidRDefault="003513E3" w:rsidP="001642A0">
      <w:pPr>
        <w:pStyle w:val="berschrift3"/>
      </w:pPr>
      <w:bookmarkStart w:id="206" w:name="_Toc2685616"/>
      <w:bookmarkStart w:id="207" w:name="_Toc72247055"/>
      <w:bookmarkStart w:id="208" w:name="_Toc78233325"/>
      <w:r>
        <w:t>MACsec mit EAP</w:t>
      </w:r>
      <w:bookmarkEnd w:id="206"/>
      <w:bookmarkEnd w:id="207"/>
      <w:bookmarkEnd w:id="208"/>
    </w:p>
    <w:p w14:paraId="28F70E89" w14:textId="77777777" w:rsidR="003513E3" w:rsidRDefault="003513E3" w:rsidP="003513E3">
      <w:pPr>
        <w:rPr>
          <w:rStyle w:val="Fett"/>
        </w:rPr>
      </w:pPr>
      <w:r>
        <w:rPr>
          <w:rStyle w:val="Fett"/>
        </w:rPr>
        <w:t>Geräte Identifikation</w:t>
      </w:r>
    </w:p>
    <w:p w14:paraId="28F558BD" w14:textId="77777777" w:rsidR="003513E3" w:rsidRDefault="003513E3" w:rsidP="003513E3">
      <w:pPr>
        <w:rPr>
          <w:rStyle w:val="Fett"/>
        </w:rPr>
      </w:pPr>
      <w:r>
        <w:t>Für die Geräte Identifikation mittels EAP sind die folgenden Algorithmen zu verwenden.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3513E3" w14:paraId="0A801D09" w14:textId="77777777" w:rsidTr="005B2E4E">
        <w:trPr>
          <w:trHeight w:val="454"/>
          <w:tblHeader/>
        </w:trPr>
        <w:tc>
          <w:tcPr>
            <w:tcW w:w="1666" w:type="pct"/>
            <w:shd w:val="clear" w:color="auto" w:fill="BFBFBF" w:themeFill="background1" w:themeFillShade="BF"/>
            <w:vAlign w:val="center"/>
          </w:tcPr>
          <w:p w14:paraId="675A22A0" w14:textId="77777777" w:rsidR="003513E3" w:rsidRDefault="003513E3" w:rsidP="005B2E4E">
            <w:pPr>
              <w:pStyle w:val="Tabellenkopf"/>
            </w:pPr>
            <w:r>
              <w:t>Algorithmus</w:t>
            </w:r>
          </w:p>
        </w:tc>
        <w:tc>
          <w:tcPr>
            <w:tcW w:w="1667" w:type="pct"/>
            <w:shd w:val="clear" w:color="auto" w:fill="BFBFBF" w:themeFill="background1" w:themeFillShade="BF"/>
            <w:vAlign w:val="center"/>
          </w:tcPr>
          <w:p w14:paraId="07EF3769" w14:textId="77777777" w:rsidR="003513E3" w:rsidRDefault="003513E3" w:rsidP="005B2E4E">
            <w:pPr>
              <w:pStyle w:val="Tabellenkopf"/>
            </w:pPr>
            <w:r>
              <w:t>Schlüssellänge</w:t>
            </w:r>
          </w:p>
        </w:tc>
        <w:tc>
          <w:tcPr>
            <w:tcW w:w="1667" w:type="pct"/>
            <w:shd w:val="clear" w:color="auto" w:fill="BFBFBF" w:themeFill="background1" w:themeFillShade="BF"/>
            <w:vAlign w:val="center"/>
          </w:tcPr>
          <w:p w14:paraId="7F2D5E1B" w14:textId="77777777" w:rsidR="003513E3" w:rsidRDefault="003513E3" w:rsidP="005B2E4E">
            <w:pPr>
              <w:pStyle w:val="Tabellenkopf"/>
            </w:pPr>
            <w:r>
              <w:t>Verwendung bis</w:t>
            </w:r>
          </w:p>
        </w:tc>
      </w:tr>
      <w:tr w:rsidR="003513E3" w14:paraId="1462D8DA" w14:textId="77777777" w:rsidTr="005B2E4E">
        <w:trPr>
          <w:trHeight w:val="454"/>
          <w:tblHeader/>
        </w:trPr>
        <w:tc>
          <w:tcPr>
            <w:tcW w:w="1666" w:type="pct"/>
            <w:shd w:val="clear" w:color="auto" w:fill="auto"/>
            <w:vAlign w:val="center"/>
          </w:tcPr>
          <w:p w14:paraId="6FE6930C" w14:textId="77777777" w:rsidR="003513E3" w:rsidRDefault="003513E3" w:rsidP="005B2E4E">
            <w:pPr>
              <w:pStyle w:val="TabellenInhalt"/>
            </w:pPr>
            <w:r>
              <w:t>ECDSA</w:t>
            </w:r>
          </w:p>
        </w:tc>
        <w:tc>
          <w:tcPr>
            <w:tcW w:w="1667" w:type="pct"/>
            <w:shd w:val="clear" w:color="auto" w:fill="auto"/>
            <w:vAlign w:val="center"/>
          </w:tcPr>
          <w:p w14:paraId="7BA416B6" w14:textId="77777777" w:rsidR="003513E3" w:rsidRDefault="003513E3" w:rsidP="005B2E4E">
            <w:pPr>
              <w:pStyle w:val="TabellenInhalt"/>
            </w:pPr>
            <w:r>
              <w:t>224 Bit</w:t>
            </w:r>
          </w:p>
        </w:tc>
        <w:tc>
          <w:tcPr>
            <w:tcW w:w="1667" w:type="pct"/>
            <w:shd w:val="clear" w:color="auto" w:fill="auto"/>
            <w:vAlign w:val="center"/>
          </w:tcPr>
          <w:p w14:paraId="61083EEC" w14:textId="77777777" w:rsidR="003513E3" w:rsidRDefault="003513E3" w:rsidP="005B2E4E">
            <w:pPr>
              <w:pStyle w:val="TabellenInhalt"/>
            </w:pPr>
            <w:r>
              <w:t>2022</w:t>
            </w:r>
          </w:p>
        </w:tc>
      </w:tr>
      <w:tr w:rsidR="003513E3" w14:paraId="2FC97306" w14:textId="77777777" w:rsidTr="005B2E4E">
        <w:trPr>
          <w:trHeight w:val="454"/>
          <w:tblHeader/>
        </w:trPr>
        <w:tc>
          <w:tcPr>
            <w:tcW w:w="1666" w:type="pct"/>
            <w:shd w:val="clear" w:color="auto" w:fill="auto"/>
            <w:vAlign w:val="center"/>
          </w:tcPr>
          <w:p w14:paraId="2F25D300" w14:textId="77777777" w:rsidR="003513E3" w:rsidRDefault="003513E3" w:rsidP="005B2E4E">
            <w:pPr>
              <w:pStyle w:val="TabellenInhalt"/>
            </w:pPr>
            <w:r>
              <w:t>ECDSA</w:t>
            </w:r>
          </w:p>
        </w:tc>
        <w:tc>
          <w:tcPr>
            <w:tcW w:w="1667" w:type="pct"/>
            <w:shd w:val="clear" w:color="auto" w:fill="auto"/>
            <w:vAlign w:val="center"/>
          </w:tcPr>
          <w:p w14:paraId="591C7C7E" w14:textId="77777777" w:rsidR="003513E3" w:rsidRDefault="003513E3" w:rsidP="005B2E4E">
            <w:pPr>
              <w:pStyle w:val="TabellenInhalt"/>
            </w:pPr>
            <w:r>
              <w:t>≥ 256 Bit</w:t>
            </w:r>
          </w:p>
        </w:tc>
        <w:tc>
          <w:tcPr>
            <w:tcW w:w="1667" w:type="pct"/>
            <w:shd w:val="clear" w:color="auto" w:fill="auto"/>
            <w:vAlign w:val="center"/>
          </w:tcPr>
          <w:p w14:paraId="34E0D147" w14:textId="77777777" w:rsidR="003513E3" w:rsidRDefault="003513E3" w:rsidP="005B2E4E">
            <w:pPr>
              <w:pStyle w:val="TabellenInhalt"/>
            </w:pPr>
            <w:r>
              <w:t>2026+</w:t>
            </w:r>
          </w:p>
        </w:tc>
      </w:tr>
      <w:tr w:rsidR="003513E3" w14:paraId="6949C448" w14:textId="77777777" w:rsidTr="005B2E4E">
        <w:trPr>
          <w:trHeight w:val="454"/>
        </w:trPr>
        <w:tc>
          <w:tcPr>
            <w:tcW w:w="1666" w:type="pct"/>
            <w:vAlign w:val="center"/>
          </w:tcPr>
          <w:p w14:paraId="5E4E8C0A" w14:textId="77777777" w:rsidR="003513E3" w:rsidRDefault="003513E3" w:rsidP="005B2E4E">
            <w:pPr>
              <w:pStyle w:val="TabellenInhalt"/>
            </w:pPr>
            <w:r>
              <w:t>RSA</w:t>
            </w:r>
          </w:p>
        </w:tc>
        <w:tc>
          <w:tcPr>
            <w:tcW w:w="1667" w:type="pct"/>
            <w:vAlign w:val="center"/>
          </w:tcPr>
          <w:p w14:paraId="065F33D4" w14:textId="77777777" w:rsidR="003513E3" w:rsidRDefault="003513E3" w:rsidP="005B2E4E">
            <w:pPr>
              <w:pStyle w:val="TabellenInhalt"/>
            </w:pPr>
            <w:r>
              <w:t>2048 Bit</w:t>
            </w:r>
          </w:p>
        </w:tc>
        <w:tc>
          <w:tcPr>
            <w:tcW w:w="1667" w:type="pct"/>
            <w:vAlign w:val="center"/>
          </w:tcPr>
          <w:p w14:paraId="0D53F77A" w14:textId="77777777" w:rsidR="003513E3" w:rsidRDefault="003513E3" w:rsidP="005B2E4E">
            <w:pPr>
              <w:pStyle w:val="TabellenInhalt"/>
            </w:pPr>
            <w:r>
              <w:t>2022</w:t>
            </w:r>
          </w:p>
        </w:tc>
      </w:tr>
      <w:tr w:rsidR="003513E3" w14:paraId="46A60DAA" w14:textId="77777777" w:rsidTr="005B2E4E">
        <w:trPr>
          <w:trHeight w:val="454"/>
        </w:trPr>
        <w:tc>
          <w:tcPr>
            <w:tcW w:w="1666" w:type="pct"/>
            <w:vAlign w:val="center"/>
          </w:tcPr>
          <w:p w14:paraId="4DFBEA81" w14:textId="77777777" w:rsidR="003513E3" w:rsidRDefault="003513E3" w:rsidP="005B2E4E">
            <w:pPr>
              <w:pStyle w:val="TabellenInhalt"/>
            </w:pPr>
            <w:r>
              <w:t>RSA</w:t>
            </w:r>
          </w:p>
        </w:tc>
        <w:tc>
          <w:tcPr>
            <w:tcW w:w="1667" w:type="pct"/>
            <w:vAlign w:val="center"/>
          </w:tcPr>
          <w:p w14:paraId="5460235D" w14:textId="77777777" w:rsidR="003513E3" w:rsidRDefault="003513E3" w:rsidP="005B2E4E">
            <w:pPr>
              <w:pStyle w:val="TabellenInhalt"/>
            </w:pPr>
            <w:r>
              <w:rPr>
                <w:rFonts w:cs="Arial"/>
              </w:rPr>
              <w:t>≥</w:t>
            </w:r>
            <w:r>
              <w:t xml:space="preserve"> 3072 Bit</w:t>
            </w:r>
          </w:p>
        </w:tc>
        <w:tc>
          <w:tcPr>
            <w:tcW w:w="1667" w:type="pct"/>
            <w:vAlign w:val="center"/>
          </w:tcPr>
          <w:p w14:paraId="07399216" w14:textId="77777777" w:rsidR="003513E3" w:rsidRDefault="003513E3" w:rsidP="005B2E4E">
            <w:pPr>
              <w:pStyle w:val="TabellenInhalt"/>
            </w:pPr>
            <w:r>
              <w:t>2026+</w:t>
            </w:r>
          </w:p>
        </w:tc>
      </w:tr>
    </w:tbl>
    <w:p w14:paraId="6B670B05" w14:textId="1E204474" w:rsidR="003513E3" w:rsidRDefault="003513E3" w:rsidP="003513E3">
      <w:pPr>
        <w:pStyle w:val="Beschriftung"/>
        <w:rPr>
          <w:noProof w:val="0"/>
        </w:rPr>
      </w:pPr>
      <w:bookmarkStart w:id="209" w:name="_Toc529789163"/>
      <w:bookmarkStart w:id="210" w:name="_Toc72247119"/>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58</w:t>
      </w:r>
      <w:r>
        <w:rPr>
          <w:noProof w:val="0"/>
        </w:rPr>
        <w:fldChar w:fldCharType="end"/>
      </w:r>
      <w:r>
        <w:rPr>
          <w:noProof w:val="0"/>
        </w:rPr>
        <w:t>: MACsec – Geräte Identifikation via X.509 Identität</w:t>
      </w:r>
      <w:bookmarkEnd w:id="209"/>
      <w:bookmarkEnd w:id="210"/>
    </w:p>
    <w:p w14:paraId="6B1EBDF8" w14:textId="77777777" w:rsidR="003513E3" w:rsidRDefault="003513E3" w:rsidP="003513E3">
      <w:pPr>
        <w:rPr>
          <w:rStyle w:val="Fett"/>
        </w:rPr>
      </w:pPr>
      <w:r>
        <w:rPr>
          <w:rStyle w:val="Fett"/>
        </w:rPr>
        <w:t>Authentisierung und Schlüsselaustausch</w:t>
      </w:r>
    </w:p>
    <w:p w14:paraId="156AB660" w14:textId="77777777" w:rsidR="003513E3" w:rsidRDefault="003513E3" w:rsidP="003513E3">
      <w:r>
        <w:t>Für die Authentisierung und dem Schlüsselaustausch (IEEE 802.1X (RFC 5126, RFC 4851)) sind die beiden folgenden Verfahren zu verwenden.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935"/>
        <w:gridCol w:w="1851"/>
        <w:gridCol w:w="1219"/>
        <w:gridCol w:w="1508"/>
      </w:tblGrid>
      <w:tr w:rsidR="003513E3" w14:paraId="1887F1F5" w14:textId="77777777" w:rsidTr="005B2E4E">
        <w:trPr>
          <w:trHeight w:val="454"/>
          <w:tblHeader/>
        </w:trPr>
        <w:tc>
          <w:tcPr>
            <w:tcW w:w="2660" w:type="dxa"/>
            <w:shd w:val="clear" w:color="auto" w:fill="BFBFBF" w:themeFill="background1" w:themeFillShade="BF"/>
            <w:vAlign w:val="center"/>
          </w:tcPr>
          <w:p w14:paraId="39E34E47" w14:textId="77777777" w:rsidR="003513E3" w:rsidRDefault="003513E3" w:rsidP="005B2E4E">
            <w:pPr>
              <w:pStyle w:val="Tabellenkopf"/>
            </w:pPr>
            <w:r>
              <w:t>Schlüsseleinigung und Authentisierung</w:t>
            </w:r>
          </w:p>
        </w:tc>
        <w:tc>
          <w:tcPr>
            <w:tcW w:w="1984" w:type="dxa"/>
            <w:shd w:val="clear" w:color="auto" w:fill="BFBFBF" w:themeFill="background1" w:themeFillShade="BF"/>
            <w:vAlign w:val="center"/>
          </w:tcPr>
          <w:p w14:paraId="603EC59E" w14:textId="77777777" w:rsidR="003513E3" w:rsidRDefault="003513E3" w:rsidP="005B2E4E">
            <w:pPr>
              <w:pStyle w:val="Tabellenkopf"/>
            </w:pPr>
            <w:r>
              <w:t>Verschlüsselung</w:t>
            </w:r>
          </w:p>
        </w:tc>
        <w:tc>
          <w:tcPr>
            <w:tcW w:w="1843" w:type="dxa"/>
            <w:shd w:val="clear" w:color="auto" w:fill="BFBFBF" w:themeFill="background1" w:themeFillShade="BF"/>
            <w:vAlign w:val="center"/>
          </w:tcPr>
          <w:p w14:paraId="633037B5" w14:textId="77777777" w:rsidR="003513E3" w:rsidRDefault="003513E3" w:rsidP="005B2E4E">
            <w:pPr>
              <w:pStyle w:val="Tabellenkopf"/>
            </w:pPr>
            <w:r>
              <w:t>Chiffrierungsmodus</w:t>
            </w:r>
          </w:p>
        </w:tc>
        <w:tc>
          <w:tcPr>
            <w:tcW w:w="1276" w:type="dxa"/>
            <w:shd w:val="clear" w:color="auto" w:fill="BFBFBF" w:themeFill="background1" w:themeFillShade="BF"/>
            <w:vAlign w:val="center"/>
          </w:tcPr>
          <w:p w14:paraId="4BD5F784" w14:textId="77777777" w:rsidR="003513E3" w:rsidRDefault="003513E3" w:rsidP="005B2E4E">
            <w:pPr>
              <w:pStyle w:val="Tabellenkopf"/>
            </w:pPr>
            <w:r>
              <w:t>Hash</w:t>
            </w:r>
          </w:p>
        </w:tc>
        <w:tc>
          <w:tcPr>
            <w:tcW w:w="1537" w:type="dxa"/>
            <w:shd w:val="clear" w:color="auto" w:fill="BFBFBF" w:themeFill="background1" w:themeFillShade="BF"/>
            <w:vAlign w:val="center"/>
          </w:tcPr>
          <w:p w14:paraId="6A8557D8" w14:textId="77777777" w:rsidR="003513E3" w:rsidRDefault="003513E3" w:rsidP="005B2E4E">
            <w:pPr>
              <w:pStyle w:val="Tabellenkopf"/>
            </w:pPr>
            <w:r>
              <w:t>Verwendung bis</w:t>
            </w:r>
          </w:p>
        </w:tc>
      </w:tr>
      <w:tr w:rsidR="003513E3" w14:paraId="4CF8DA22" w14:textId="77777777" w:rsidTr="005B2E4E">
        <w:trPr>
          <w:trHeight w:val="454"/>
        </w:trPr>
        <w:tc>
          <w:tcPr>
            <w:tcW w:w="2660" w:type="dxa"/>
            <w:vMerge w:val="restart"/>
            <w:vAlign w:val="center"/>
          </w:tcPr>
          <w:p w14:paraId="3259FA7A" w14:textId="77777777" w:rsidR="003513E3" w:rsidRDefault="003513E3" w:rsidP="005B2E4E">
            <w:pPr>
              <w:pStyle w:val="TabellenInhalt"/>
            </w:pPr>
            <w:r>
              <w:t>ECDSA</w:t>
            </w:r>
          </w:p>
        </w:tc>
        <w:tc>
          <w:tcPr>
            <w:tcW w:w="1984" w:type="dxa"/>
            <w:vMerge w:val="restart"/>
            <w:vAlign w:val="center"/>
          </w:tcPr>
          <w:p w14:paraId="40EAF62F" w14:textId="77777777" w:rsidR="003513E3" w:rsidRDefault="003513E3" w:rsidP="005B2E4E">
            <w:pPr>
              <w:pStyle w:val="TabellenInhalt"/>
            </w:pPr>
            <w:r>
              <w:t>AES256</w:t>
            </w:r>
          </w:p>
        </w:tc>
        <w:tc>
          <w:tcPr>
            <w:tcW w:w="1843" w:type="dxa"/>
            <w:vAlign w:val="center"/>
          </w:tcPr>
          <w:p w14:paraId="10F33714" w14:textId="77777777" w:rsidR="003513E3" w:rsidRDefault="003513E3" w:rsidP="005B2E4E">
            <w:pPr>
              <w:pStyle w:val="TabellenInhalt"/>
            </w:pPr>
            <w:r>
              <w:t>GCM</w:t>
            </w:r>
          </w:p>
        </w:tc>
        <w:tc>
          <w:tcPr>
            <w:tcW w:w="1276" w:type="dxa"/>
            <w:vMerge w:val="restart"/>
            <w:vAlign w:val="center"/>
          </w:tcPr>
          <w:p w14:paraId="5D94B11D" w14:textId="77777777" w:rsidR="003513E3" w:rsidRDefault="003513E3" w:rsidP="005B2E4E">
            <w:pPr>
              <w:pStyle w:val="TabellenInhalt"/>
            </w:pPr>
            <w:r>
              <w:t>SHA(2)-512</w:t>
            </w:r>
          </w:p>
        </w:tc>
        <w:tc>
          <w:tcPr>
            <w:tcW w:w="1537" w:type="dxa"/>
            <w:vAlign w:val="center"/>
          </w:tcPr>
          <w:p w14:paraId="2C5B7DE1" w14:textId="77777777" w:rsidR="003513E3" w:rsidRDefault="003513E3" w:rsidP="005B2E4E">
            <w:pPr>
              <w:pStyle w:val="TabellenInhalt"/>
            </w:pPr>
            <w:r>
              <w:t>2026+</w:t>
            </w:r>
          </w:p>
        </w:tc>
      </w:tr>
      <w:tr w:rsidR="003513E3" w14:paraId="2AF7BA41" w14:textId="77777777" w:rsidTr="005B2E4E">
        <w:trPr>
          <w:trHeight w:val="454"/>
        </w:trPr>
        <w:tc>
          <w:tcPr>
            <w:tcW w:w="2660" w:type="dxa"/>
            <w:vMerge/>
            <w:vAlign w:val="center"/>
          </w:tcPr>
          <w:p w14:paraId="01D52971" w14:textId="77777777" w:rsidR="003513E3" w:rsidRDefault="003513E3" w:rsidP="005B2E4E">
            <w:pPr>
              <w:pStyle w:val="TabellenInhalt"/>
            </w:pPr>
          </w:p>
        </w:tc>
        <w:tc>
          <w:tcPr>
            <w:tcW w:w="1984" w:type="dxa"/>
            <w:vMerge/>
            <w:vAlign w:val="center"/>
          </w:tcPr>
          <w:p w14:paraId="69A3746B" w14:textId="77777777" w:rsidR="003513E3" w:rsidRDefault="003513E3" w:rsidP="005B2E4E">
            <w:pPr>
              <w:pStyle w:val="TabellenInhalt"/>
            </w:pPr>
          </w:p>
        </w:tc>
        <w:tc>
          <w:tcPr>
            <w:tcW w:w="1843" w:type="dxa"/>
            <w:vAlign w:val="center"/>
          </w:tcPr>
          <w:p w14:paraId="3EB618B2" w14:textId="77777777" w:rsidR="003513E3" w:rsidRDefault="003513E3" w:rsidP="005B2E4E">
            <w:pPr>
              <w:pStyle w:val="TabellenInhalt"/>
            </w:pPr>
            <w:r>
              <w:t>CBC</w:t>
            </w:r>
          </w:p>
        </w:tc>
        <w:tc>
          <w:tcPr>
            <w:tcW w:w="1276" w:type="dxa"/>
            <w:vMerge/>
            <w:vAlign w:val="center"/>
          </w:tcPr>
          <w:p w14:paraId="6ADE3DC0" w14:textId="77777777" w:rsidR="003513E3" w:rsidRDefault="003513E3" w:rsidP="005B2E4E">
            <w:pPr>
              <w:pStyle w:val="TabellenInhalt"/>
            </w:pPr>
          </w:p>
        </w:tc>
        <w:tc>
          <w:tcPr>
            <w:tcW w:w="1537" w:type="dxa"/>
            <w:vAlign w:val="center"/>
          </w:tcPr>
          <w:p w14:paraId="6AF3EDD3" w14:textId="77777777" w:rsidR="003513E3" w:rsidRDefault="003513E3" w:rsidP="005B2E4E">
            <w:pPr>
              <w:pStyle w:val="TabellenInhalt"/>
            </w:pPr>
            <w:r>
              <w:t>2024</w:t>
            </w:r>
          </w:p>
        </w:tc>
      </w:tr>
      <w:tr w:rsidR="003513E3" w14:paraId="5DC3D4E3" w14:textId="77777777" w:rsidTr="005B2E4E">
        <w:trPr>
          <w:trHeight w:val="454"/>
        </w:trPr>
        <w:tc>
          <w:tcPr>
            <w:tcW w:w="2660" w:type="dxa"/>
            <w:vMerge w:val="restart"/>
            <w:vAlign w:val="center"/>
          </w:tcPr>
          <w:p w14:paraId="7CB11A2A" w14:textId="77777777" w:rsidR="003513E3" w:rsidRDefault="003513E3" w:rsidP="005B2E4E">
            <w:pPr>
              <w:pStyle w:val="TabellenInhalt"/>
            </w:pPr>
            <w:r>
              <w:t>RSA</w:t>
            </w:r>
          </w:p>
        </w:tc>
        <w:tc>
          <w:tcPr>
            <w:tcW w:w="1984" w:type="dxa"/>
            <w:vMerge w:val="restart"/>
            <w:vAlign w:val="center"/>
          </w:tcPr>
          <w:p w14:paraId="3145B332" w14:textId="77777777" w:rsidR="003513E3" w:rsidRDefault="003513E3" w:rsidP="005B2E4E">
            <w:pPr>
              <w:pStyle w:val="TabellenInhalt"/>
            </w:pPr>
            <w:r>
              <w:t>AES256</w:t>
            </w:r>
          </w:p>
        </w:tc>
        <w:tc>
          <w:tcPr>
            <w:tcW w:w="1843" w:type="dxa"/>
            <w:vAlign w:val="center"/>
          </w:tcPr>
          <w:p w14:paraId="59F85B68" w14:textId="77777777" w:rsidR="003513E3" w:rsidRDefault="003513E3" w:rsidP="005B2E4E">
            <w:pPr>
              <w:pStyle w:val="TabellenInhalt"/>
            </w:pPr>
            <w:r>
              <w:t>GCM</w:t>
            </w:r>
          </w:p>
        </w:tc>
        <w:tc>
          <w:tcPr>
            <w:tcW w:w="1276" w:type="dxa"/>
            <w:vMerge w:val="restart"/>
            <w:vAlign w:val="center"/>
          </w:tcPr>
          <w:p w14:paraId="27D7813F" w14:textId="77777777" w:rsidR="003513E3" w:rsidRDefault="003513E3" w:rsidP="005B2E4E">
            <w:pPr>
              <w:pStyle w:val="TabellenInhalt"/>
            </w:pPr>
            <w:r>
              <w:t>SHA(2)-512</w:t>
            </w:r>
          </w:p>
        </w:tc>
        <w:tc>
          <w:tcPr>
            <w:tcW w:w="1537" w:type="dxa"/>
            <w:vAlign w:val="center"/>
          </w:tcPr>
          <w:p w14:paraId="118606E9" w14:textId="77777777" w:rsidR="003513E3" w:rsidRDefault="003513E3" w:rsidP="005B2E4E">
            <w:pPr>
              <w:pStyle w:val="TabellenInhalt"/>
            </w:pPr>
            <w:r>
              <w:t>2026+</w:t>
            </w:r>
          </w:p>
        </w:tc>
      </w:tr>
      <w:tr w:rsidR="003513E3" w14:paraId="6A61F96B" w14:textId="77777777" w:rsidTr="005B2E4E">
        <w:trPr>
          <w:trHeight w:val="454"/>
        </w:trPr>
        <w:tc>
          <w:tcPr>
            <w:tcW w:w="2660" w:type="dxa"/>
            <w:vMerge/>
            <w:vAlign w:val="center"/>
          </w:tcPr>
          <w:p w14:paraId="3CCAE3CE" w14:textId="77777777" w:rsidR="003513E3" w:rsidRDefault="003513E3" w:rsidP="005B2E4E">
            <w:pPr>
              <w:pStyle w:val="TabellenInhalt"/>
            </w:pPr>
          </w:p>
        </w:tc>
        <w:tc>
          <w:tcPr>
            <w:tcW w:w="1984" w:type="dxa"/>
            <w:vMerge/>
            <w:vAlign w:val="center"/>
          </w:tcPr>
          <w:p w14:paraId="4E92196C" w14:textId="77777777" w:rsidR="003513E3" w:rsidRDefault="003513E3" w:rsidP="005B2E4E">
            <w:pPr>
              <w:pStyle w:val="TabellenInhalt"/>
            </w:pPr>
          </w:p>
        </w:tc>
        <w:tc>
          <w:tcPr>
            <w:tcW w:w="1843" w:type="dxa"/>
            <w:vAlign w:val="center"/>
          </w:tcPr>
          <w:p w14:paraId="55E617EE" w14:textId="77777777" w:rsidR="003513E3" w:rsidRDefault="003513E3" w:rsidP="005B2E4E">
            <w:pPr>
              <w:pStyle w:val="TabellenInhalt"/>
            </w:pPr>
            <w:r>
              <w:t>CBC</w:t>
            </w:r>
          </w:p>
        </w:tc>
        <w:tc>
          <w:tcPr>
            <w:tcW w:w="1276" w:type="dxa"/>
            <w:vMerge/>
            <w:vAlign w:val="center"/>
          </w:tcPr>
          <w:p w14:paraId="7730DB2D" w14:textId="77777777" w:rsidR="003513E3" w:rsidRDefault="003513E3" w:rsidP="005B2E4E">
            <w:pPr>
              <w:pStyle w:val="TabellenInhalt"/>
            </w:pPr>
          </w:p>
        </w:tc>
        <w:tc>
          <w:tcPr>
            <w:tcW w:w="1537" w:type="dxa"/>
            <w:vAlign w:val="center"/>
          </w:tcPr>
          <w:p w14:paraId="285545C2" w14:textId="77777777" w:rsidR="003513E3" w:rsidRDefault="003513E3" w:rsidP="005B2E4E">
            <w:pPr>
              <w:pStyle w:val="TabellenInhalt"/>
            </w:pPr>
            <w:r>
              <w:t>2024</w:t>
            </w:r>
          </w:p>
        </w:tc>
      </w:tr>
      <w:tr w:rsidR="003513E3" w14:paraId="54148D46" w14:textId="77777777" w:rsidTr="005B2E4E">
        <w:trPr>
          <w:trHeight w:val="454"/>
        </w:trPr>
        <w:tc>
          <w:tcPr>
            <w:tcW w:w="2660" w:type="dxa"/>
            <w:vMerge w:val="restart"/>
            <w:vAlign w:val="center"/>
          </w:tcPr>
          <w:p w14:paraId="4BAA64D2" w14:textId="77777777" w:rsidR="003513E3" w:rsidRDefault="003513E3" w:rsidP="005B2E4E">
            <w:pPr>
              <w:pStyle w:val="TabellenInhalt"/>
            </w:pPr>
            <w:r>
              <w:t>ECDSA</w:t>
            </w:r>
          </w:p>
        </w:tc>
        <w:tc>
          <w:tcPr>
            <w:tcW w:w="1984" w:type="dxa"/>
            <w:vMerge w:val="restart"/>
            <w:vAlign w:val="center"/>
          </w:tcPr>
          <w:p w14:paraId="62EABC28" w14:textId="77777777" w:rsidR="003513E3" w:rsidRDefault="003513E3" w:rsidP="005B2E4E">
            <w:pPr>
              <w:pStyle w:val="TabellenInhalt"/>
            </w:pPr>
            <w:r>
              <w:t>AES256</w:t>
            </w:r>
          </w:p>
        </w:tc>
        <w:tc>
          <w:tcPr>
            <w:tcW w:w="1843" w:type="dxa"/>
            <w:vAlign w:val="center"/>
          </w:tcPr>
          <w:p w14:paraId="62412BA3" w14:textId="77777777" w:rsidR="003513E3" w:rsidRDefault="003513E3" w:rsidP="005B2E4E">
            <w:pPr>
              <w:pStyle w:val="TabellenInhalt"/>
            </w:pPr>
            <w:r>
              <w:t>GCM</w:t>
            </w:r>
          </w:p>
        </w:tc>
        <w:tc>
          <w:tcPr>
            <w:tcW w:w="1276" w:type="dxa"/>
            <w:vMerge w:val="restart"/>
            <w:vAlign w:val="center"/>
          </w:tcPr>
          <w:p w14:paraId="7933F5A3" w14:textId="77777777" w:rsidR="003513E3" w:rsidRDefault="003513E3" w:rsidP="005B2E4E">
            <w:pPr>
              <w:pStyle w:val="TabellenInhalt"/>
            </w:pPr>
            <w:r>
              <w:t>SHA(2)-384</w:t>
            </w:r>
          </w:p>
        </w:tc>
        <w:tc>
          <w:tcPr>
            <w:tcW w:w="1537" w:type="dxa"/>
            <w:vAlign w:val="center"/>
          </w:tcPr>
          <w:p w14:paraId="59635DDB" w14:textId="77777777" w:rsidR="003513E3" w:rsidRDefault="003513E3" w:rsidP="005B2E4E">
            <w:pPr>
              <w:pStyle w:val="TabellenInhalt"/>
            </w:pPr>
            <w:r>
              <w:t>2026+</w:t>
            </w:r>
          </w:p>
        </w:tc>
      </w:tr>
      <w:tr w:rsidR="003513E3" w14:paraId="604F595B" w14:textId="77777777" w:rsidTr="005B2E4E">
        <w:trPr>
          <w:trHeight w:val="454"/>
        </w:trPr>
        <w:tc>
          <w:tcPr>
            <w:tcW w:w="2660" w:type="dxa"/>
            <w:vMerge/>
            <w:vAlign w:val="center"/>
          </w:tcPr>
          <w:p w14:paraId="337C93CB" w14:textId="77777777" w:rsidR="003513E3" w:rsidRDefault="003513E3" w:rsidP="005B2E4E">
            <w:pPr>
              <w:pStyle w:val="TabellenInhalt"/>
            </w:pPr>
          </w:p>
        </w:tc>
        <w:tc>
          <w:tcPr>
            <w:tcW w:w="1984" w:type="dxa"/>
            <w:vMerge/>
            <w:vAlign w:val="center"/>
          </w:tcPr>
          <w:p w14:paraId="4D3E92A9" w14:textId="77777777" w:rsidR="003513E3" w:rsidRDefault="003513E3" w:rsidP="005B2E4E">
            <w:pPr>
              <w:pStyle w:val="TabellenInhalt"/>
            </w:pPr>
          </w:p>
        </w:tc>
        <w:tc>
          <w:tcPr>
            <w:tcW w:w="1843" w:type="dxa"/>
            <w:vAlign w:val="center"/>
          </w:tcPr>
          <w:p w14:paraId="748D34E8" w14:textId="77777777" w:rsidR="003513E3" w:rsidRDefault="003513E3" w:rsidP="005B2E4E">
            <w:pPr>
              <w:pStyle w:val="TabellenInhalt"/>
            </w:pPr>
            <w:r>
              <w:t>CBC</w:t>
            </w:r>
          </w:p>
        </w:tc>
        <w:tc>
          <w:tcPr>
            <w:tcW w:w="1276" w:type="dxa"/>
            <w:vMerge/>
            <w:vAlign w:val="center"/>
          </w:tcPr>
          <w:p w14:paraId="6833AE7A" w14:textId="77777777" w:rsidR="003513E3" w:rsidRDefault="003513E3" w:rsidP="005B2E4E">
            <w:pPr>
              <w:pStyle w:val="TabellenInhalt"/>
            </w:pPr>
          </w:p>
        </w:tc>
        <w:tc>
          <w:tcPr>
            <w:tcW w:w="1537" w:type="dxa"/>
            <w:vAlign w:val="center"/>
          </w:tcPr>
          <w:p w14:paraId="21B96473" w14:textId="77777777" w:rsidR="003513E3" w:rsidRDefault="003513E3" w:rsidP="005B2E4E">
            <w:pPr>
              <w:pStyle w:val="TabellenInhalt"/>
            </w:pPr>
            <w:r>
              <w:t>2024</w:t>
            </w:r>
          </w:p>
        </w:tc>
      </w:tr>
      <w:tr w:rsidR="003513E3" w14:paraId="7A2D20EB" w14:textId="77777777" w:rsidTr="005B2E4E">
        <w:trPr>
          <w:trHeight w:val="454"/>
        </w:trPr>
        <w:tc>
          <w:tcPr>
            <w:tcW w:w="2660" w:type="dxa"/>
            <w:vMerge w:val="restart"/>
            <w:vAlign w:val="center"/>
          </w:tcPr>
          <w:p w14:paraId="5F23E022" w14:textId="77777777" w:rsidR="003513E3" w:rsidRDefault="003513E3" w:rsidP="005B2E4E">
            <w:pPr>
              <w:pStyle w:val="TabellenInhalt"/>
            </w:pPr>
            <w:r>
              <w:t>RSA</w:t>
            </w:r>
          </w:p>
        </w:tc>
        <w:tc>
          <w:tcPr>
            <w:tcW w:w="1984" w:type="dxa"/>
            <w:vMerge w:val="restart"/>
            <w:vAlign w:val="center"/>
          </w:tcPr>
          <w:p w14:paraId="7E5A5DA7" w14:textId="77777777" w:rsidR="003513E3" w:rsidRDefault="003513E3" w:rsidP="005B2E4E">
            <w:pPr>
              <w:pStyle w:val="TabellenInhalt"/>
            </w:pPr>
            <w:r>
              <w:t>AES256</w:t>
            </w:r>
          </w:p>
        </w:tc>
        <w:tc>
          <w:tcPr>
            <w:tcW w:w="1843" w:type="dxa"/>
            <w:vAlign w:val="center"/>
          </w:tcPr>
          <w:p w14:paraId="6BC7BFAF" w14:textId="77777777" w:rsidR="003513E3" w:rsidRDefault="003513E3" w:rsidP="005B2E4E">
            <w:pPr>
              <w:pStyle w:val="TabellenInhalt"/>
            </w:pPr>
            <w:r>
              <w:t>GCM</w:t>
            </w:r>
          </w:p>
        </w:tc>
        <w:tc>
          <w:tcPr>
            <w:tcW w:w="1276" w:type="dxa"/>
            <w:vMerge w:val="restart"/>
            <w:vAlign w:val="center"/>
          </w:tcPr>
          <w:p w14:paraId="69118BB1" w14:textId="77777777" w:rsidR="003513E3" w:rsidRDefault="003513E3" w:rsidP="005B2E4E">
            <w:pPr>
              <w:pStyle w:val="TabellenInhalt"/>
            </w:pPr>
            <w:r>
              <w:t>SHA(2)-384</w:t>
            </w:r>
          </w:p>
        </w:tc>
        <w:tc>
          <w:tcPr>
            <w:tcW w:w="1537" w:type="dxa"/>
            <w:vAlign w:val="center"/>
          </w:tcPr>
          <w:p w14:paraId="6128ED86" w14:textId="77777777" w:rsidR="003513E3" w:rsidRDefault="003513E3" w:rsidP="005B2E4E">
            <w:pPr>
              <w:pStyle w:val="TabellenInhalt"/>
            </w:pPr>
            <w:r>
              <w:t>2026+</w:t>
            </w:r>
          </w:p>
        </w:tc>
      </w:tr>
      <w:tr w:rsidR="003513E3" w14:paraId="17891FF7" w14:textId="77777777" w:rsidTr="005B2E4E">
        <w:trPr>
          <w:trHeight w:val="454"/>
        </w:trPr>
        <w:tc>
          <w:tcPr>
            <w:tcW w:w="2660" w:type="dxa"/>
            <w:vMerge/>
            <w:vAlign w:val="center"/>
          </w:tcPr>
          <w:p w14:paraId="3054BF26" w14:textId="77777777" w:rsidR="003513E3" w:rsidRDefault="003513E3" w:rsidP="005B2E4E">
            <w:pPr>
              <w:pStyle w:val="TabellenInhalt"/>
            </w:pPr>
          </w:p>
        </w:tc>
        <w:tc>
          <w:tcPr>
            <w:tcW w:w="1984" w:type="dxa"/>
            <w:vMerge/>
            <w:vAlign w:val="center"/>
          </w:tcPr>
          <w:p w14:paraId="3E35DE4F" w14:textId="77777777" w:rsidR="003513E3" w:rsidRDefault="003513E3" w:rsidP="005B2E4E">
            <w:pPr>
              <w:pStyle w:val="TabellenInhalt"/>
            </w:pPr>
          </w:p>
        </w:tc>
        <w:tc>
          <w:tcPr>
            <w:tcW w:w="1843" w:type="dxa"/>
            <w:vAlign w:val="center"/>
          </w:tcPr>
          <w:p w14:paraId="339E5DCF" w14:textId="77777777" w:rsidR="003513E3" w:rsidRDefault="003513E3" w:rsidP="005B2E4E">
            <w:pPr>
              <w:pStyle w:val="TabellenInhalt"/>
            </w:pPr>
            <w:r>
              <w:t>CBC</w:t>
            </w:r>
          </w:p>
        </w:tc>
        <w:tc>
          <w:tcPr>
            <w:tcW w:w="1276" w:type="dxa"/>
            <w:vMerge/>
            <w:vAlign w:val="center"/>
          </w:tcPr>
          <w:p w14:paraId="5D819142" w14:textId="77777777" w:rsidR="003513E3" w:rsidRDefault="003513E3" w:rsidP="005B2E4E">
            <w:pPr>
              <w:pStyle w:val="TabellenInhalt"/>
            </w:pPr>
          </w:p>
        </w:tc>
        <w:tc>
          <w:tcPr>
            <w:tcW w:w="1537" w:type="dxa"/>
            <w:vAlign w:val="center"/>
          </w:tcPr>
          <w:p w14:paraId="4EAE809F" w14:textId="77777777" w:rsidR="003513E3" w:rsidRDefault="003513E3" w:rsidP="005B2E4E">
            <w:pPr>
              <w:pStyle w:val="TabellenInhalt"/>
            </w:pPr>
            <w:r>
              <w:t>2024</w:t>
            </w:r>
          </w:p>
        </w:tc>
      </w:tr>
      <w:tr w:rsidR="003513E3" w14:paraId="13F7FC9C" w14:textId="77777777" w:rsidTr="005B2E4E">
        <w:trPr>
          <w:trHeight w:val="454"/>
        </w:trPr>
        <w:tc>
          <w:tcPr>
            <w:tcW w:w="2660" w:type="dxa"/>
            <w:vMerge w:val="restart"/>
            <w:vAlign w:val="center"/>
          </w:tcPr>
          <w:p w14:paraId="029C1629" w14:textId="77777777" w:rsidR="003513E3" w:rsidRDefault="003513E3" w:rsidP="005B2E4E">
            <w:pPr>
              <w:pStyle w:val="TabellenInhalt"/>
            </w:pPr>
            <w:r>
              <w:t>ECDSA</w:t>
            </w:r>
          </w:p>
        </w:tc>
        <w:tc>
          <w:tcPr>
            <w:tcW w:w="1984" w:type="dxa"/>
            <w:vMerge w:val="restart"/>
            <w:vAlign w:val="center"/>
          </w:tcPr>
          <w:p w14:paraId="390AC4B0" w14:textId="77777777" w:rsidR="003513E3" w:rsidRDefault="003513E3" w:rsidP="005B2E4E">
            <w:pPr>
              <w:pStyle w:val="TabellenInhalt"/>
            </w:pPr>
            <w:r>
              <w:t>AES128</w:t>
            </w:r>
          </w:p>
        </w:tc>
        <w:tc>
          <w:tcPr>
            <w:tcW w:w="1843" w:type="dxa"/>
            <w:vAlign w:val="center"/>
          </w:tcPr>
          <w:p w14:paraId="6D286AB4" w14:textId="77777777" w:rsidR="003513E3" w:rsidRDefault="003513E3" w:rsidP="005B2E4E">
            <w:pPr>
              <w:pStyle w:val="TabellenInhalt"/>
            </w:pPr>
            <w:r>
              <w:t>GCM</w:t>
            </w:r>
          </w:p>
        </w:tc>
        <w:tc>
          <w:tcPr>
            <w:tcW w:w="1276" w:type="dxa"/>
            <w:vMerge w:val="restart"/>
            <w:vAlign w:val="center"/>
          </w:tcPr>
          <w:p w14:paraId="42927945" w14:textId="77777777" w:rsidR="003513E3" w:rsidRDefault="003513E3" w:rsidP="005B2E4E">
            <w:pPr>
              <w:pStyle w:val="TabellenInhalt"/>
            </w:pPr>
            <w:r>
              <w:t>SHA(2)-256</w:t>
            </w:r>
          </w:p>
        </w:tc>
        <w:tc>
          <w:tcPr>
            <w:tcW w:w="1537" w:type="dxa"/>
            <w:vAlign w:val="center"/>
          </w:tcPr>
          <w:p w14:paraId="08432BE7" w14:textId="77777777" w:rsidR="003513E3" w:rsidRDefault="003513E3" w:rsidP="005B2E4E">
            <w:pPr>
              <w:pStyle w:val="TabellenInhalt"/>
            </w:pPr>
            <w:r>
              <w:t>2026+</w:t>
            </w:r>
          </w:p>
        </w:tc>
      </w:tr>
      <w:tr w:rsidR="003513E3" w14:paraId="510AEB49" w14:textId="77777777" w:rsidTr="005B2E4E">
        <w:trPr>
          <w:trHeight w:val="454"/>
        </w:trPr>
        <w:tc>
          <w:tcPr>
            <w:tcW w:w="2660" w:type="dxa"/>
            <w:vMerge/>
            <w:vAlign w:val="center"/>
          </w:tcPr>
          <w:p w14:paraId="2BA2AF49" w14:textId="77777777" w:rsidR="003513E3" w:rsidRDefault="003513E3" w:rsidP="005B2E4E">
            <w:pPr>
              <w:pStyle w:val="TabellenInhalt"/>
            </w:pPr>
          </w:p>
        </w:tc>
        <w:tc>
          <w:tcPr>
            <w:tcW w:w="1984" w:type="dxa"/>
            <w:vMerge/>
            <w:vAlign w:val="center"/>
          </w:tcPr>
          <w:p w14:paraId="1B2B495B" w14:textId="77777777" w:rsidR="003513E3" w:rsidRDefault="003513E3" w:rsidP="005B2E4E">
            <w:pPr>
              <w:pStyle w:val="TabellenInhalt"/>
            </w:pPr>
          </w:p>
        </w:tc>
        <w:tc>
          <w:tcPr>
            <w:tcW w:w="1843" w:type="dxa"/>
            <w:vAlign w:val="center"/>
          </w:tcPr>
          <w:p w14:paraId="66A9E69F" w14:textId="77777777" w:rsidR="003513E3" w:rsidRDefault="003513E3" w:rsidP="005B2E4E">
            <w:pPr>
              <w:pStyle w:val="TabellenInhalt"/>
            </w:pPr>
            <w:r>
              <w:t>CBC</w:t>
            </w:r>
          </w:p>
        </w:tc>
        <w:tc>
          <w:tcPr>
            <w:tcW w:w="1276" w:type="dxa"/>
            <w:vMerge/>
            <w:vAlign w:val="center"/>
          </w:tcPr>
          <w:p w14:paraId="1F01554E" w14:textId="77777777" w:rsidR="003513E3" w:rsidRDefault="003513E3" w:rsidP="005B2E4E">
            <w:pPr>
              <w:pStyle w:val="TabellenInhalt"/>
            </w:pPr>
          </w:p>
        </w:tc>
        <w:tc>
          <w:tcPr>
            <w:tcW w:w="1537" w:type="dxa"/>
            <w:vAlign w:val="center"/>
          </w:tcPr>
          <w:p w14:paraId="11324843" w14:textId="77777777" w:rsidR="003513E3" w:rsidRDefault="003513E3" w:rsidP="005B2E4E">
            <w:pPr>
              <w:pStyle w:val="TabellenInhalt"/>
            </w:pPr>
            <w:r>
              <w:t>2024</w:t>
            </w:r>
          </w:p>
        </w:tc>
      </w:tr>
      <w:tr w:rsidR="003513E3" w14:paraId="7CD6511D" w14:textId="77777777" w:rsidTr="005B2E4E">
        <w:trPr>
          <w:trHeight w:val="454"/>
        </w:trPr>
        <w:tc>
          <w:tcPr>
            <w:tcW w:w="2660" w:type="dxa"/>
            <w:vMerge w:val="restart"/>
            <w:vAlign w:val="center"/>
          </w:tcPr>
          <w:p w14:paraId="2AF12B29" w14:textId="77777777" w:rsidR="003513E3" w:rsidRDefault="003513E3" w:rsidP="005B2E4E">
            <w:pPr>
              <w:pStyle w:val="TabellenInhalt"/>
            </w:pPr>
            <w:r>
              <w:t>RSA</w:t>
            </w:r>
          </w:p>
        </w:tc>
        <w:tc>
          <w:tcPr>
            <w:tcW w:w="1984" w:type="dxa"/>
            <w:vMerge w:val="restart"/>
            <w:vAlign w:val="center"/>
          </w:tcPr>
          <w:p w14:paraId="01117CFE" w14:textId="77777777" w:rsidR="003513E3" w:rsidRDefault="003513E3" w:rsidP="005B2E4E">
            <w:pPr>
              <w:pStyle w:val="TabellenInhalt"/>
            </w:pPr>
            <w:r>
              <w:t>AES128</w:t>
            </w:r>
          </w:p>
        </w:tc>
        <w:tc>
          <w:tcPr>
            <w:tcW w:w="1843" w:type="dxa"/>
            <w:vAlign w:val="center"/>
          </w:tcPr>
          <w:p w14:paraId="16F4DF7D" w14:textId="77777777" w:rsidR="003513E3" w:rsidRDefault="003513E3" w:rsidP="005B2E4E">
            <w:pPr>
              <w:pStyle w:val="TabellenInhalt"/>
            </w:pPr>
            <w:r>
              <w:t>GCM</w:t>
            </w:r>
          </w:p>
        </w:tc>
        <w:tc>
          <w:tcPr>
            <w:tcW w:w="1276" w:type="dxa"/>
            <w:vMerge w:val="restart"/>
            <w:vAlign w:val="center"/>
          </w:tcPr>
          <w:p w14:paraId="4B2E6F44" w14:textId="77777777" w:rsidR="003513E3" w:rsidRDefault="003513E3" w:rsidP="005B2E4E">
            <w:pPr>
              <w:pStyle w:val="TabellenInhalt"/>
            </w:pPr>
            <w:r>
              <w:t>SHA(2)-256</w:t>
            </w:r>
          </w:p>
        </w:tc>
        <w:tc>
          <w:tcPr>
            <w:tcW w:w="1537" w:type="dxa"/>
            <w:vAlign w:val="center"/>
          </w:tcPr>
          <w:p w14:paraId="4F6F532A" w14:textId="77777777" w:rsidR="003513E3" w:rsidRDefault="003513E3" w:rsidP="005B2E4E">
            <w:pPr>
              <w:pStyle w:val="TabellenInhalt"/>
            </w:pPr>
            <w:r>
              <w:t>2026+</w:t>
            </w:r>
          </w:p>
        </w:tc>
      </w:tr>
      <w:tr w:rsidR="003513E3" w14:paraId="2CA3C847" w14:textId="77777777" w:rsidTr="005B2E4E">
        <w:trPr>
          <w:trHeight w:val="454"/>
        </w:trPr>
        <w:tc>
          <w:tcPr>
            <w:tcW w:w="2660" w:type="dxa"/>
            <w:vMerge/>
            <w:vAlign w:val="center"/>
          </w:tcPr>
          <w:p w14:paraId="44F2C417" w14:textId="77777777" w:rsidR="003513E3" w:rsidRDefault="003513E3" w:rsidP="005B2E4E">
            <w:pPr>
              <w:pStyle w:val="TabellenInhalt"/>
            </w:pPr>
          </w:p>
        </w:tc>
        <w:tc>
          <w:tcPr>
            <w:tcW w:w="1984" w:type="dxa"/>
            <w:vMerge/>
            <w:vAlign w:val="center"/>
          </w:tcPr>
          <w:p w14:paraId="30597841" w14:textId="77777777" w:rsidR="003513E3" w:rsidRDefault="003513E3" w:rsidP="005B2E4E">
            <w:pPr>
              <w:pStyle w:val="TabellenInhalt"/>
            </w:pPr>
          </w:p>
        </w:tc>
        <w:tc>
          <w:tcPr>
            <w:tcW w:w="1843" w:type="dxa"/>
            <w:vAlign w:val="center"/>
          </w:tcPr>
          <w:p w14:paraId="73671D8B" w14:textId="77777777" w:rsidR="003513E3" w:rsidRDefault="003513E3" w:rsidP="005B2E4E">
            <w:pPr>
              <w:pStyle w:val="TabellenInhalt"/>
            </w:pPr>
            <w:r>
              <w:t>CBC</w:t>
            </w:r>
          </w:p>
        </w:tc>
        <w:tc>
          <w:tcPr>
            <w:tcW w:w="1276" w:type="dxa"/>
            <w:vMerge/>
            <w:vAlign w:val="center"/>
          </w:tcPr>
          <w:p w14:paraId="55E545B8" w14:textId="77777777" w:rsidR="003513E3" w:rsidRDefault="003513E3" w:rsidP="005B2E4E">
            <w:pPr>
              <w:pStyle w:val="TabellenInhalt"/>
            </w:pPr>
          </w:p>
        </w:tc>
        <w:tc>
          <w:tcPr>
            <w:tcW w:w="1537" w:type="dxa"/>
            <w:vAlign w:val="center"/>
          </w:tcPr>
          <w:p w14:paraId="57B09728" w14:textId="77777777" w:rsidR="003513E3" w:rsidRDefault="003513E3" w:rsidP="005B2E4E">
            <w:pPr>
              <w:pStyle w:val="TabellenInhalt"/>
            </w:pPr>
            <w:r>
              <w:t>2024</w:t>
            </w:r>
          </w:p>
        </w:tc>
      </w:tr>
    </w:tbl>
    <w:p w14:paraId="2247111B" w14:textId="2B5DB243" w:rsidR="003513E3" w:rsidRDefault="003513E3" w:rsidP="003513E3">
      <w:pPr>
        <w:pStyle w:val="Beschriftung"/>
        <w:rPr>
          <w:noProof w:val="0"/>
        </w:rPr>
      </w:pPr>
      <w:bookmarkStart w:id="211" w:name="_Toc529789164"/>
      <w:bookmarkStart w:id="212" w:name="_Toc72247120"/>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59</w:t>
      </w:r>
      <w:r>
        <w:rPr>
          <w:noProof w:val="0"/>
        </w:rPr>
        <w:fldChar w:fldCharType="end"/>
      </w:r>
      <w:r>
        <w:rPr>
          <w:noProof w:val="0"/>
        </w:rPr>
        <w:t>: MACsec – Authentisierung und Schlüsselaustausch</w:t>
      </w:r>
      <w:bookmarkEnd w:id="211"/>
      <w:bookmarkEnd w:id="212"/>
    </w:p>
    <w:p w14:paraId="1B67ECF6" w14:textId="77777777" w:rsidR="003513E3" w:rsidRDefault="003513E3" w:rsidP="003513E3">
      <w:pPr>
        <w:rPr>
          <w:rStyle w:val="Fett"/>
        </w:rPr>
      </w:pPr>
      <w:r>
        <w:rPr>
          <w:rStyle w:val="Fett"/>
        </w:rPr>
        <w:t>Control Key Management</w:t>
      </w:r>
    </w:p>
    <w:p w14:paraId="7CFA5D06" w14:textId="77777777" w:rsidR="003513E3" w:rsidRDefault="003513E3" w:rsidP="003513E3">
      <w:pPr>
        <w:rPr>
          <w:rStyle w:val="Fett"/>
        </w:rPr>
      </w:pPr>
      <w:r>
        <w:t>Für das Management der Control Keys (IEEE 802.1X-2010) sind die beiden folgenden Verfahren zu verwenden.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9"/>
        <w:gridCol w:w="3013"/>
        <w:gridCol w:w="3050"/>
      </w:tblGrid>
      <w:tr w:rsidR="003513E3" w14:paraId="18DA7E87" w14:textId="77777777" w:rsidTr="005B2E4E">
        <w:trPr>
          <w:trHeight w:val="454"/>
          <w:tblHeader/>
        </w:trPr>
        <w:tc>
          <w:tcPr>
            <w:tcW w:w="3114" w:type="dxa"/>
            <w:shd w:val="clear" w:color="auto" w:fill="BFBFBF" w:themeFill="background1" w:themeFillShade="BF"/>
            <w:vAlign w:val="center"/>
          </w:tcPr>
          <w:p w14:paraId="2BCFB035" w14:textId="77777777" w:rsidR="003513E3" w:rsidRDefault="003513E3" w:rsidP="005B2E4E">
            <w:pPr>
              <w:pStyle w:val="Tabellenkopf"/>
            </w:pPr>
            <w:r>
              <w:t>Algorithmus</w:t>
            </w:r>
          </w:p>
        </w:tc>
        <w:tc>
          <w:tcPr>
            <w:tcW w:w="3115" w:type="dxa"/>
            <w:shd w:val="clear" w:color="auto" w:fill="BFBFBF" w:themeFill="background1" w:themeFillShade="BF"/>
            <w:vAlign w:val="center"/>
          </w:tcPr>
          <w:p w14:paraId="59A7B300" w14:textId="77777777" w:rsidR="003513E3" w:rsidRDefault="003513E3" w:rsidP="005B2E4E">
            <w:pPr>
              <w:pStyle w:val="Tabellenkopf"/>
            </w:pPr>
            <w:r>
              <w:t>Betriebsmodus</w:t>
            </w:r>
          </w:p>
        </w:tc>
        <w:tc>
          <w:tcPr>
            <w:tcW w:w="3115" w:type="dxa"/>
            <w:shd w:val="clear" w:color="auto" w:fill="BFBFBF" w:themeFill="background1" w:themeFillShade="BF"/>
            <w:vAlign w:val="center"/>
          </w:tcPr>
          <w:p w14:paraId="118AE75C" w14:textId="77777777" w:rsidR="003513E3" w:rsidRDefault="003513E3" w:rsidP="005B2E4E">
            <w:pPr>
              <w:pStyle w:val="Tabellenkopf"/>
            </w:pPr>
            <w:r>
              <w:t>Verwendungszeitraum</w:t>
            </w:r>
          </w:p>
        </w:tc>
      </w:tr>
      <w:tr w:rsidR="003513E3" w14:paraId="1BEEBCE9" w14:textId="77777777" w:rsidTr="005B2E4E">
        <w:trPr>
          <w:trHeight w:val="454"/>
        </w:trPr>
        <w:tc>
          <w:tcPr>
            <w:tcW w:w="3114" w:type="dxa"/>
            <w:vAlign w:val="center"/>
          </w:tcPr>
          <w:p w14:paraId="1134CD2C" w14:textId="77777777" w:rsidR="003513E3" w:rsidRDefault="003513E3" w:rsidP="005B2E4E">
            <w:pPr>
              <w:pStyle w:val="TabellenInhalt"/>
            </w:pPr>
            <w:r>
              <w:t>AES-256</w:t>
            </w:r>
          </w:p>
        </w:tc>
        <w:tc>
          <w:tcPr>
            <w:tcW w:w="3115" w:type="dxa"/>
            <w:vAlign w:val="center"/>
          </w:tcPr>
          <w:p w14:paraId="31AFD971" w14:textId="77777777" w:rsidR="003513E3" w:rsidRDefault="003513E3" w:rsidP="005B2E4E">
            <w:pPr>
              <w:pStyle w:val="TabellenInhalt"/>
            </w:pPr>
            <w:r>
              <w:t>CMAC</w:t>
            </w:r>
          </w:p>
        </w:tc>
        <w:tc>
          <w:tcPr>
            <w:tcW w:w="3115" w:type="dxa"/>
            <w:vAlign w:val="center"/>
          </w:tcPr>
          <w:p w14:paraId="42359054" w14:textId="77777777" w:rsidR="003513E3" w:rsidRDefault="003513E3" w:rsidP="005B2E4E">
            <w:pPr>
              <w:pStyle w:val="TabellenInhalt"/>
            </w:pPr>
            <w:r>
              <w:t>2026+</w:t>
            </w:r>
          </w:p>
        </w:tc>
      </w:tr>
      <w:tr w:rsidR="003513E3" w14:paraId="0D9D4306" w14:textId="77777777" w:rsidTr="005B2E4E">
        <w:trPr>
          <w:trHeight w:val="454"/>
        </w:trPr>
        <w:tc>
          <w:tcPr>
            <w:tcW w:w="3114" w:type="dxa"/>
            <w:vAlign w:val="center"/>
          </w:tcPr>
          <w:p w14:paraId="30D1FAAE" w14:textId="77777777" w:rsidR="003513E3" w:rsidRDefault="003513E3" w:rsidP="005B2E4E">
            <w:pPr>
              <w:pStyle w:val="TabellenInhalt"/>
            </w:pPr>
            <w:r>
              <w:t>AES-128</w:t>
            </w:r>
          </w:p>
        </w:tc>
        <w:tc>
          <w:tcPr>
            <w:tcW w:w="3115" w:type="dxa"/>
            <w:vAlign w:val="center"/>
          </w:tcPr>
          <w:p w14:paraId="028ABC5B" w14:textId="77777777" w:rsidR="003513E3" w:rsidRDefault="003513E3" w:rsidP="005B2E4E">
            <w:pPr>
              <w:pStyle w:val="TabellenInhalt"/>
            </w:pPr>
            <w:r>
              <w:t>CMAC</w:t>
            </w:r>
          </w:p>
        </w:tc>
        <w:tc>
          <w:tcPr>
            <w:tcW w:w="3115" w:type="dxa"/>
            <w:vAlign w:val="center"/>
          </w:tcPr>
          <w:p w14:paraId="1F68AC0D" w14:textId="77777777" w:rsidR="003513E3" w:rsidRDefault="003513E3" w:rsidP="005B2E4E">
            <w:pPr>
              <w:pStyle w:val="TabellenInhalt"/>
            </w:pPr>
            <w:r>
              <w:t>2024</w:t>
            </w:r>
          </w:p>
        </w:tc>
      </w:tr>
    </w:tbl>
    <w:p w14:paraId="6520EE8E" w14:textId="2909DFDD" w:rsidR="003513E3" w:rsidRDefault="003513E3" w:rsidP="003513E3">
      <w:pPr>
        <w:pStyle w:val="Beschriftung"/>
        <w:rPr>
          <w:noProof w:val="0"/>
        </w:rPr>
      </w:pPr>
      <w:bookmarkStart w:id="213" w:name="_Toc529789165"/>
      <w:bookmarkStart w:id="214" w:name="_Toc72247121"/>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60</w:t>
      </w:r>
      <w:r>
        <w:rPr>
          <w:noProof w:val="0"/>
        </w:rPr>
        <w:fldChar w:fldCharType="end"/>
      </w:r>
      <w:r>
        <w:rPr>
          <w:noProof w:val="0"/>
        </w:rPr>
        <w:t>: MACsec - Algorithmen für Control Key Management</w:t>
      </w:r>
      <w:bookmarkEnd w:id="213"/>
      <w:bookmarkEnd w:id="214"/>
    </w:p>
    <w:p w14:paraId="3B6CB253" w14:textId="77777777" w:rsidR="003513E3" w:rsidRDefault="003513E3" w:rsidP="003513E3">
      <w:pPr>
        <w:rPr>
          <w:rStyle w:val="Fett"/>
        </w:rPr>
      </w:pPr>
      <w:r>
        <w:rPr>
          <w:rStyle w:val="Fett"/>
        </w:rPr>
        <w:t>Authorization and Key Distribution</w:t>
      </w:r>
    </w:p>
    <w:p w14:paraId="5401F3D7" w14:textId="77777777" w:rsidR="003513E3" w:rsidRDefault="003513E3" w:rsidP="003513E3">
      <w:r>
        <w:t>Für die Authorization und Key Distribution (RFC 6218) sind die folgenden Verfahren zu verwenden.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935"/>
        <w:gridCol w:w="1851"/>
        <w:gridCol w:w="1220"/>
        <w:gridCol w:w="1508"/>
      </w:tblGrid>
      <w:tr w:rsidR="003513E3" w14:paraId="2B119B9D" w14:textId="77777777" w:rsidTr="005B2E4E">
        <w:trPr>
          <w:trHeight w:val="454"/>
          <w:tblHeader/>
        </w:trPr>
        <w:tc>
          <w:tcPr>
            <w:tcW w:w="2548" w:type="dxa"/>
            <w:shd w:val="clear" w:color="auto" w:fill="BFBFBF" w:themeFill="background1" w:themeFillShade="BF"/>
            <w:vAlign w:val="center"/>
          </w:tcPr>
          <w:p w14:paraId="69F46934" w14:textId="77777777" w:rsidR="003513E3" w:rsidRDefault="003513E3" w:rsidP="005B2E4E">
            <w:pPr>
              <w:pStyle w:val="Tabellenkopf"/>
            </w:pPr>
            <w:r>
              <w:t>Schlüsseleinigung und Authentisierung</w:t>
            </w:r>
          </w:p>
        </w:tc>
        <w:tc>
          <w:tcPr>
            <w:tcW w:w="1935" w:type="dxa"/>
            <w:shd w:val="clear" w:color="auto" w:fill="BFBFBF" w:themeFill="background1" w:themeFillShade="BF"/>
            <w:vAlign w:val="center"/>
          </w:tcPr>
          <w:p w14:paraId="6074D185" w14:textId="77777777" w:rsidR="003513E3" w:rsidRDefault="003513E3" w:rsidP="005B2E4E">
            <w:pPr>
              <w:pStyle w:val="Tabellenkopf"/>
            </w:pPr>
            <w:r>
              <w:t>Verschlüsselung</w:t>
            </w:r>
          </w:p>
        </w:tc>
        <w:tc>
          <w:tcPr>
            <w:tcW w:w="1851" w:type="dxa"/>
            <w:shd w:val="clear" w:color="auto" w:fill="BFBFBF" w:themeFill="background1" w:themeFillShade="BF"/>
            <w:vAlign w:val="center"/>
          </w:tcPr>
          <w:p w14:paraId="7C96CF27" w14:textId="77777777" w:rsidR="003513E3" w:rsidRDefault="003513E3" w:rsidP="005B2E4E">
            <w:pPr>
              <w:pStyle w:val="Tabellenkopf"/>
            </w:pPr>
            <w:r>
              <w:t>Chiffrierungsmodus</w:t>
            </w:r>
          </w:p>
        </w:tc>
        <w:tc>
          <w:tcPr>
            <w:tcW w:w="1220" w:type="dxa"/>
            <w:shd w:val="clear" w:color="auto" w:fill="BFBFBF" w:themeFill="background1" w:themeFillShade="BF"/>
            <w:vAlign w:val="center"/>
          </w:tcPr>
          <w:p w14:paraId="40960454" w14:textId="77777777" w:rsidR="003513E3" w:rsidRDefault="003513E3" w:rsidP="005B2E4E">
            <w:pPr>
              <w:pStyle w:val="Tabellenkopf"/>
            </w:pPr>
            <w:r>
              <w:t>Hash</w:t>
            </w:r>
          </w:p>
        </w:tc>
        <w:tc>
          <w:tcPr>
            <w:tcW w:w="1508" w:type="dxa"/>
            <w:shd w:val="clear" w:color="auto" w:fill="BFBFBF" w:themeFill="background1" w:themeFillShade="BF"/>
            <w:vAlign w:val="center"/>
          </w:tcPr>
          <w:p w14:paraId="5630D96A" w14:textId="77777777" w:rsidR="003513E3" w:rsidRDefault="003513E3" w:rsidP="005B2E4E">
            <w:pPr>
              <w:pStyle w:val="Tabellenkopf"/>
            </w:pPr>
            <w:r>
              <w:t>Verwendung bis</w:t>
            </w:r>
          </w:p>
        </w:tc>
      </w:tr>
      <w:tr w:rsidR="003513E3" w14:paraId="73FA5F18" w14:textId="77777777" w:rsidTr="005B2E4E">
        <w:trPr>
          <w:trHeight w:val="454"/>
        </w:trPr>
        <w:tc>
          <w:tcPr>
            <w:tcW w:w="2548" w:type="dxa"/>
            <w:vMerge w:val="restart"/>
            <w:vAlign w:val="center"/>
          </w:tcPr>
          <w:p w14:paraId="5D8BA349" w14:textId="77777777" w:rsidR="003513E3" w:rsidRDefault="003513E3" w:rsidP="005B2E4E">
            <w:pPr>
              <w:pStyle w:val="TabellenInhalt"/>
            </w:pPr>
            <w:r>
              <w:t>ECDSA</w:t>
            </w:r>
          </w:p>
        </w:tc>
        <w:tc>
          <w:tcPr>
            <w:tcW w:w="1935" w:type="dxa"/>
            <w:vMerge w:val="restart"/>
            <w:vAlign w:val="center"/>
          </w:tcPr>
          <w:p w14:paraId="51040BC6" w14:textId="77777777" w:rsidR="003513E3" w:rsidRDefault="003513E3" w:rsidP="005B2E4E">
            <w:pPr>
              <w:pStyle w:val="TabellenInhalt"/>
            </w:pPr>
            <w:r>
              <w:t>AES256</w:t>
            </w:r>
          </w:p>
        </w:tc>
        <w:tc>
          <w:tcPr>
            <w:tcW w:w="1851" w:type="dxa"/>
            <w:vAlign w:val="center"/>
          </w:tcPr>
          <w:p w14:paraId="2344861F" w14:textId="77777777" w:rsidR="003513E3" w:rsidRDefault="003513E3" w:rsidP="005B2E4E">
            <w:pPr>
              <w:pStyle w:val="TabellenInhalt"/>
            </w:pPr>
            <w:r>
              <w:t>GCM</w:t>
            </w:r>
          </w:p>
        </w:tc>
        <w:tc>
          <w:tcPr>
            <w:tcW w:w="1220" w:type="dxa"/>
            <w:vMerge w:val="restart"/>
            <w:vAlign w:val="center"/>
          </w:tcPr>
          <w:p w14:paraId="16DA08EA" w14:textId="77777777" w:rsidR="003513E3" w:rsidRDefault="003513E3" w:rsidP="005B2E4E">
            <w:pPr>
              <w:pStyle w:val="TabellenInhalt"/>
            </w:pPr>
            <w:r>
              <w:t>SHA(2)-512</w:t>
            </w:r>
          </w:p>
        </w:tc>
        <w:tc>
          <w:tcPr>
            <w:tcW w:w="1508" w:type="dxa"/>
            <w:vAlign w:val="center"/>
          </w:tcPr>
          <w:p w14:paraId="4594AE95" w14:textId="77777777" w:rsidR="003513E3" w:rsidRDefault="003513E3" w:rsidP="005B2E4E">
            <w:pPr>
              <w:pStyle w:val="TabellenInhalt"/>
            </w:pPr>
            <w:r>
              <w:t>2026+</w:t>
            </w:r>
          </w:p>
        </w:tc>
      </w:tr>
      <w:tr w:rsidR="003513E3" w14:paraId="46B458CB" w14:textId="77777777" w:rsidTr="005B2E4E">
        <w:trPr>
          <w:trHeight w:val="454"/>
        </w:trPr>
        <w:tc>
          <w:tcPr>
            <w:tcW w:w="2548" w:type="dxa"/>
            <w:vMerge/>
            <w:vAlign w:val="center"/>
          </w:tcPr>
          <w:p w14:paraId="671F1B2B" w14:textId="77777777" w:rsidR="003513E3" w:rsidRDefault="003513E3" w:rsidP="005B2E4E">
            <w:pPr>
              <w:pStyle w:val="TabellenInhalt"/>
            </w:pPr>
          </w:p>
        </w:tc>
        <w:tc>
          <w:tcPr>
            <w:tcW w:w="1935" w:type="dxa"/>
            <w:vMerge/>
            <w:vAlign w:val="center"/>
          </w:tcPr>
          <w:p w14:paraId="2F623FC7" w14:textId="77777777" w:rsidR="003513E3" w:rsidRDefault="003513E3" w:rsidP="005B2E4E">
            <w:pPr>
              <w:pStyle w:val="TabellenInhalt"/>
            </w:pPr>
          </w:p>
        </w:tc>
        <w:tc>
          <w:tcPr>
            <w:tcW w:w="1851" w:type="dxa"/>
            <w:vAlign w:val="center"/>
          </w:tcPr>
          <w:p w14:paraId="67357222" w14:textId="77777777" w:rsidR="003513E3" w:rsidRDefault="003513E3" w:rsidP="005B2E4E">
            <w:pPr>
              <w:pStyle w:val="TabellenInhalt"/>
            </w:pPr>
            <w:r>
              <w:t>CBC</w:t>
            </w:r>
          </w:p>
        </w:tc>
        <w:tc>
          <w:tcPr>
            <w:tcW w:w="1220" w:type="dxa"/>
            <w:vMerge/>
            <w:vAlign w:val="center"/>
          </w:tcPr>
          <w:p w14:paraId="08686F14" w14:textId="77777777" w:rsidR="003513E3" w:rsidRDefault="003513E3" w:rsidP="005B2E4E">
            <w:pPr>
              <w:pStyle w:val="TabellenInhalt"/>
            </w:pPr>
          </w:p>
        </w:tc>
        <w:tc>
          <w:tcPr>
            <w:tcW w:w="1508" w:type="dxa"/>
            <w:vAlign w:val="center"/>
          </w:tcPr>
          <w:p w14:paraId="2979F4E2" w14:textId="77777777" w:rsidR="003513E3" w:rsidRDefault="003513E3" w:rsidP="005B2E4E">
            <w:pPr>
              <w:pStyle w:val="TabellenInhalt"/>
            </w:pPr>
            <w:r>
              <w:t>2024</w:t>
            </w:r>
          </w:p>
        </w:tc>
      </w:tr>
      <w:tr w:rsidR="003513E3" w14:paraId="3CF14C4B" w14:textId="77777777" w:rsidTr="005B2E4E">
        <w:trPr>
          <w:trHeight w:val="454"/>
        </w:trPr>
        <w:tc>
          <w:tcPr>
            <w:tcW w:w="2548" w:type="dxa"/>
            <w:vMerge w:val="restart"/>
            <w:vAlign w:val="center"/>
          </w:tcPr>
          <w:p w14:paraId="0FBF43A8" w14:textId="77777777" w:rsidR="003513E3" w:rsidRDefault="003513E3" w:rsidP="005B2E4E">
            <w:pPr>
              <w:pStyle w:val="TabellenInhalt"/>
            </w:pPr>
            <w:r>
              <w:t>RSA</w:t>
            </w:r>
          </w:p>
        </w:tc>
        <w:tc>
          <w:tcPr>
            <w:tcW w:w="1935" w:type="dxa"/>
            <w:vMerge w:val="restart"/>
            <w:vAlign w:val="center"/>
          </w:tcPr>
          <w:p w14:paraId="37934AB1" w14:textId="77777777" w:rsidR="003513E3" w:rsidRDefault="003513E3" w:rsidP="005B2E4E">
            <w:pPr>
              <w:pStyle w:val="TabellenInhalt"/>
            </w:pPr>
            <w:r>
              <w:t>AES256</w:t>
            </w:r>
          </w:p>
        </w:tc>
        <w:tc>
          <w:tcPr>
            <w:tcW w:w="1851" w:type="dxa"/>
            <w:vAlign w:val="center"/>
          </w:tcPr>
          <w:p w14:paraId="28A526CB" w14:textId="77777777" w:rsidR="003513E3" w:rsidRDefault="003513E3" w:rsidP="005B2E4E">
            <w:pPr>
              <w:pStyle w:val="TabellenInhalt"/>
            </w:pPr>
            <w:r>
              <w:t>GCM</w:t>
            </w:r>
          </w:p>
        </w:tc>
        <w:tc>
          <w:tcPr>
            <w:tcW w:w="1220" w:type="dxa"/>
            <w:vMerge w:val="restart"/>
            <w:vAlign w:val="center"/>
          </w:tcPr>
          <w:p w14:paraId="62CDFFF4" w14:textId="77777777" w:rsidR="003513E3" w:rsidRDefault="003513E3" w:rsidP="005B2E4E">
            <w:pPr>
              <w:pStyle w:val="TabellenInhalt"/>
            </w:pPr>
            <w:r>
              <w:t>SHA(2)-512</w:t>
            </w:r>
          </w:p>
        </w:tc>
        <w:tc>
          <w:tcPr>
            <w:tcW w:w="1508" w:type="dxa"/>
            <w:vAlign w:val="center"/>
          </w:tcPr>
          <w:p w14:paraId="13E1150D" w14:textId="77777777" w:rsidR="003513E3" w:rsidRDefault="003513E3" w:rsidP="005B2E4E">
            <w:pPr>
              <w:pStyle w:val="TabellenInhalt"/>
            </w:pPr>
            <w:r>
              <w:t>2026+</w:t>
            </w:r>
          </w:p>
        </w:tc>
      </w:tr>
      <w:tr w:rsidR="003513E3" w14:paraId="7C4156AC" w14:textId="77777777" w:rsidTr="005B2E4E">
        <w:trPr>
          <w:trHeight w:val="454"/>
        </w:trPr>
        <w:tc>
          <w:tcPr>
            <w:tcW w:w="2548" w:type="dxa"/>
            <w:vMerge/>
            <w:vAlign w:val="center"/>
          </w:tcPr>
          <w:p w14:paraId="1008B869" w14:textId="77777777" w:rsidR="003513E3" w:rsidRDefault="003513E3" w:rsidP="005B2E4E">
            <w:pPr>
              <w:pStyle w:val="TabellenInhalt"/>
            </w:pPr>
          </w:p>
        </w:tc>
        <w:tc>
          <w:tcPr>
            <w:tcW w:w="1935" w:type="dxa"/>
            <w:vMerge/>
            <w:vAlign w:val="center"/>
          </w:tcPr>
          <w:p w14:paraId="39973B7C" w14:textId="77777777" w:rsidR="003513E3" w:rsidRDefault="003513E3" w:rsidP="005B2E4E">
            <w:pPr>
              <w:pStyle w:val="TabellenInhalt"/>
            </w:pPr>
          </w:p>
        </w:tc>
        <w:tc>
          <w:tcPr>
            <w:tcW w:w="1851" w:type="dxa"/>
            <w:vAlign w:val="center"/>
          </w:tcPr>
          <w:p w14:paraId="79D1C562" w14:textId="77777777" w:rsidR="003513E3" w:rsidRDefault="003513E3" w:rsidP="005B2E4E">
            <w:pPr>
              <w:pStyle w:val="TabellenInhalt"/>
            </w:pPr>
            <w:r>
              <w:t>CBC</w:t>
            </w:r>
          </w:p>
        </w:tc>
        <w:tc>
          <w:tcPr>
            <w:tcW w:w="1220" w:type="dxa"/>
            <w:vMerge/>
            <w:vAlign w:val="center"/>
          </w:tcPr>
          <w:p w14:paraId="7F8E296C" w14:textId="77777777" w:rsidR="003513E3" w:rsidRDefault="003513E3" w:rsidP="005B2E4E">
            <w:pPr>
              <w:pStyle w:val="TabellenInhalt"/>
            </w:pPr>
          </w:p>
        </w:tc>
        <w:tc>
          <w:tcPr>
            <w:tcW w:w="1508" w:type="dxa"/>
            <w:vAlign w:val="center"/>
          </w:tcPr>
          <w:p w14:paraId="0BD818F0" w14:textId="77777777" w:rsidR="003513E3" w:rsidRDefault="003513E3" w:rsidP="005B2E4E">
            <w:pPr>
              <w:pStyle w:val="TabellenInhalt"/>
            </w:pPr>
            <w:r>
              <w:t>2024</w:t>
            </w:r>
          </w:p>
        </w:tc>
      </w:tr>
      <w:tr w:rsidR="003513E3" w14:paraId="4C47B113" w14:textId="77777777" w:rsidTr="005B2E4E">
        <w:trPr>
          <w:trHeight w:val="454"/>
        </w:trPr>
        <w:tc>
          <w:tcPr>
            <w:tcW w:w="2548" w:type="dxa"/>
            <w:vMerge w:val="restart"/>
            <w:vAlign w:val="center"/>
          </w:tcPr>
          <w:p w14:paraId="71A6FA1E" w14:textId="77777777" w:rsidR="003513E3" w:rsidRDefault="003513E3" w:rsidP="005B2E4E">
            <w:pPr>
              <w:pStyle w:val="TabellenInhalt"/>
            </w:pPr>
            <w:r>
              <w:t>ECDSA</w:t>
            </w:r>
          </w:p>
        </w:tc>
        <w:tc>
          <w:tcPr>
            <w:tcW w:w="1935" w:type="dxa"/>
            <w:vMerge w:val="restart"/>
            <w:vAlign w:val="center"/>
          </w:tcPr>
          <w:p w14:paraId="2DD657FF" w14:textId="77777777" w:rsidR="003513E3" w:rsidRDefault="003513E3" w:rsidP="005B2E4E">
            <w:pPr>
              <w:pStyle w:val="TabellenInhalt"/>
            </w:pPr>
            <w:r>
              <w:t>AES256</w:t>
            </w:r>
          </w:p>
        </w:tc>
        <w:tc>
          <w:tcPr>
            <w:tcW w:w="1851" w:type="dxa"/>
            <w:vAlign w:val="center"/>
          </w:tcPr>
          <w:p w14:paraId="12FA984C" w14:textId="77777777" w:rsidR="003513E3" w:rsidRDefault="003513E3" w:rsidP="005B2E4E">
            <w:pPr>
              <w:pStyle w:val="TabellenInhalt"/>
            </w:pPr>
            <w:r>
              <w:t>GCM</w:t>
            </w:r>
          </w:p>
        </w:tc>
        <w:tc>
          <w:tcPr>
            <w:tcW w:w="1220" w:type="dxa"/>
            <w:vMerge w:val="restart"/>
            <w:vAlign w:val="center"/>
          </w:tcPr>
          <w:p w14:paraId="32B15A1A" w14:textId="77777777" w:rsidR="003513E3" w:rsidRDefault="003513E3" w:rsidP="005B2E4E">
            <w:pPr>
              <w:pStyle w:val="TabellenInhalt"/>
            </w:pPr>
            <w:r>
              <w:t>SHA(2)-384</w:t>
            </w:r>
          </w:p>
        </w:tc>
        <w:tc>
          <w:tcPr>
            <w:tcW w:w="1508" w:type="dxa"/>
            <w:vAlign w:val="center"/>
          </w:tcPr>
          <w:p w14:paraId="58DA5DA7" w14:textId="77777777" w:rsidR="003513E3" w:rsidRDefault="003513E3" w:rsidP="005B2E4E">
            <w:pPr>
              <w:pStyle w:val="TabellenInhalt"/>
            </w:pPr>
            <w:r>
              <w:t>2026+</w:t>
            </w:r>
          </w:p>
        </w:tc>
      </w:tr>
      <w:tr w:rsidR="003513E3" w14:paraId="16E465C4" w14:textId="77777777" w:rsidTr="005B2E4E">
        <w:trPr>
          <w:trHeight w:val="454"/>
        </w:trPr>
        <w:tc>
          <w:tcPr>
            <w:tcW w:w="2548" w:type="dxa"/>
            <w:vMerge/>
            <w:vAlign w:val="center"/>
          </w:tcPr>
          <w:p w14:paraId="756104D5" w14:textId="77777777" w:rsidR="003513E3" w:rsidRDefault="003513E3" w:rsidP="005B2E4E">
            <w:pPr>
              <w:pStyle w:val="TabellenInhalt"/>
            </w:pPr>
          </w:p>
        </w:tc>
        <w:tc>
          <w:tcPr>
            <w:tcW w:w="1935" w:type="dxa"/>
            <w:vMerge/>
            <w:vAlign w:val="center"/>
          </w:tcPr>
          <w:p w14:paraId="260364E7" w14:textId="77777777" w:rsidR="003513E3" w:rsidRDefault="003513E3" w:rsidP="005B2E4E">
            <w:pPr>
              <w:pStyle w:val="TabellenInhalt"/>
            </w:pPr>
          </w:p>
        </w:tc>
        <w:tc>
          <w:tcPr>
            <w:tcW w:w="1851" w:type="dxa"/>
            <w:vAlign w:val="center"/>
          </w:tcPr>
          <w:p w14:paraId="6B42BFC4" w14:textId="77777777" w:rsidR="003513E3" w:rsidRDefault="003513E3" w:rsidP="005B2E4E">
            <w:pPr>
              <w:pStyle w:val="TabellenInhalt"/>
            </w:pPr>
            <w:r>
              <w:t>CBC</w:t>
            </w:r>
          </w:p>
        </w:tc>
        <w:tc>
          <w:tcPr>
            <w:tcW w:w="1220" w:type="dxa"/>
            <w:vMerge/>
            <w:vAlign w:val="center"/>
          </w:tcPr>
          <w:p w14:paraId="7AC3B7D6" w14:textId="77777777" w:rsidR="003513E3" w:rsidRDefault="003513E3" w:rsidP="005B2E4E">
            <w:pPr>
              <w:pStyle w:val="TabellenInhalt"/>
            </w:pPr>
          </w:p>
        </w:tc>
        <w:tc>
          <w:tcPr>
            <w:tcW w:w="1508" w:type="dxa"/>
            <w:vAlign w:val="center"/>
          </w:tcPr>
          <w:p w14:paraId="417093D7" w14:textId="77777777" w:rsidR="003513E3" w:rsidRDefault="003513E3" w:rsidP="005B2E4E">
            <w:pPr>
              <w:pStyle w:val="TabellenInhalt"/>
            </w:pPr>
            <w:r>
              <w:t>2024</w:t>
            </w:r>
          </w:p>
        </w:tc>
      </w:tr>
      <w:tr w:rsidR="003513E3" w14:paraId="23616758" w14:textId="77777777" w:rsidTr="005B2E4E">
        <w:trPr>
          <w:trHeight w:val="454"/>
        </w:trPr>
        <w:tc>
          <w:tcPr>
            <w:tcW w:w="2548" w:type="dxa"/>
            <w:vMerge w:val="restart"/>
            <w:vAlign w:val="center"/>
          </w:tcPr>
          <w:p w14:paraId="5320CEB1" w14:textId="77777777" w:rsidR="003513E3" w:rsidRDefault="003513E3" w:rsidP="005B2E4E">
            <w:pPr>
              <w:pStyle w:val="TabellenInhalt"/>
            </w:pPr>
            <w:r>
              <w:t>RSA</w:t>
            </w:r>
          </w:p>
        </w:tc>
        <w:tc>
          <w:tcPr>
            <w:tcW w:w="1935" w:type="dxa"/>
            <w:vMerge w:val="restart"/>
            <w:vAlign w:val="center"/>
          </w:tcPr>
          <w:p w14:paraId="2CA648E0" w14:textId="77777777" w:rsidR="003513E3" w:rsidRDefault="003513E3" w:rsidP="005B2E4E">
            <w:pPr>
              <w:pStyle w:val="TabellenInhalt"/>
            </w:pPr>
            <w:r>
              <w:t>AES256</w:t>
            </w:r>
          </w:p>
        </w:tc>
        <w:tc>
          <w:tcPr>
            <w:tcW w:w="1851" w:type="dxa"/>
            <w:vAlign w:val="center"/>
          </w:tcPr>
          <w:p w14:paraId="0246746C" w14:textId="77777777" w:rsidR="003513E3" w:rsidRDefault="003513E3" w:rsidP="005B2E4E">
            <w:pPr>
              <w:pStyle w:val="TabellenInhalt"/>
            </w:pPr>
            <w:r>
              <w:t>GCM</w:t>
            </w:r>
          </w:p>
        </w:tc>
        <w:tc>
          <w:tcPr>
            <w:tcW w:w="1220" w:type="dxa"/>
            <w:vMerge w:val="restart"/>
            <w:vAlign w:val="center"/>
          </w:tcPr>
          <w:p w14:paraId="63ED0BCE" w14:textId="77777777" w:rsidR="003513E3" w:rsidRDefault="003513E3" w:rsidP="005B2E4E">
            <w:pPr>
              <w:pStyle w:val="TabellenInhalt"/>
            </w:pPr>
            <w:r>
              <w:t>SHA(2)-384</w:t>
            </w:r>
          </w:p>
        </w:tc>
        <w:tc>
          <w:tcPr>
            <w:tcW w:w="1508" w:type="dxa"/>
            <w:vAlign w:val="center"/>
          </w:tcPr>
          <w:p w14:paraId="17EABD00" w14:textId="77777777" w:rsidR="003513E3" w:rsidRDefault="003513E3" w:rsidP="005B2E4E">
            <w:pPr>
              <w:pStyle w:val="TabellenInhalt"/>
            </w:pPr>
            <w:r>
              <w:t>2026+</w:t>
            </w:r>
          </w:p>
        </w:tc>
      </w:tr>
      <w:tr w:rsidR="003513E3" w14:paraId="3C33A6F6" w14:textId="77777777" w:rsidTr="005B2E4E">
        <w:trPr>
          <w:trHeight w:val="454"/>
        </w:trPr>
        <w:tc>
          <w:tcPr>
            <w:tcW w:w="2548" w:type="dxa"/>
            <w:vMerge/>
            <w:vAlign w:val="center"/>
          </w:tcPr>
          <w:p w14:paraId="6AC6533D" w14:textId="77777777" w:rsidR="003513E3" w:rsidRDefault="003513E3" w:rsidP="005B2E4E">
            <w:pPr>
              <w:pStyle w:val="TabellenInhalt"/>
            </w:pPr>
          </w:p>
        </w:tc>
        <w:tc>
          <w:tcPr>
            <w:tcW w:w="1935" w:type="dxa"/>
            <w:vMerge/>
            <w:vAlign w:val="center"/>
          </w:tcPr>
          <w:p w14:paraId="557434CF" w14:textId="77777777" w:rsidR="003513E3" w:rsidRDefault="003513E3" w:rsidP="005B2E4E">
            <w:pPr>
              <w:pStyle w:val="TabellenInhalt"/>
            </w:pPr>
          </w:p>
        </w:tc>
        <w:tc>
          <w:tcPr>
            <w:tcW w:w="1851" w:type="dxa"/>
            <w:vAlign w:val="center"/>
          </w:tcPr>
          <w:p w14:paraId="661AC788" w14:textId="77777777" w:rsidR="003513E3" w:rsidRDefault="003513E3" w:rsidP="005B2E4E">
            <w:pPr>
              <w:pStyle w:val="TabellenInhalt"/>
            </w:pPr>
            <w:r>
              <w:t>CBC</w:t>
            </w:r>
          </w:p>
        </w:tc>
        <w:tc>
          <w:tcPr>
            <w:tcW w:w="1220" w:type="dxa"/>
            <w:vMerge/>
            <w:vAlign w:val="center"/>
          </w:tcPr>
          <w:p w14:paraId="2C65A08C" w14:textId="77777777" w:rsidR="003513E3" w:rsidRDefault="003513E3" w:rsidP="005B2E4E">
            <w:pPr>
              <w:pStyle w:val="TabellenInhalt"/>
            </w:pPr>
          </w:p>
        </w:tc>
        <w:tc>
          <w:tcPr>
            <w:tcW w:w="1508" w:type="dxa"/>
            <w:vAlign w:val="center"/>
          </w:tcPr>
          <w:p w14:paraId="51CCE32A" w14:textId="77777777" w:rsidR="003513E3" w:rsidRDefault="003513E3" w:rsidP="005B2E4E">
            <w:pPr>
              <w:pStyle w:val="TabellenInhalt"/>
            </w:pPr>
            <w:r>
              <w:t>2024</w:t>
            </w:r>
          </w:p>
        </w:tc>
      </w:tr>
      <w:tr w:rsidR="003513E3" w14:paraId="376F6D16" w14:textId="77777777" w:rsidTr="005B2E4E">
        <w:trPr>
          <w:trHeight w:val="454"/>
        </w:trPr>
        <w:tc>
          <w:tcPr>
            <w:tcW w:w="2548" w:type="dxa"/>
            <w:vMerge w:val="restart"/>
            <w:vAlign w:val="center"/>
          </w:tcPr>
          <w:p w14:paraId="24990A01" w14:textId="77777777" w:rsidR="003513E3" w:rsidRDefault="003513E3" w:rsidP="005B2E4E">
            <w:pPr>
              <w:pStyle w:val="TabellenInhalt"/>
            </w:pPr>
            <w:r>
              <w:t>ECDSA</w:t>
            </w:r>
          </w:p>
        </w:tc>
        <w:tc>
          <w:tcPr>
            <w:tcW w:w="1935" w:type="dxa"/>
            <w:vMerge w:val="restart"/>
            <w:vAlign w:val="center"/>
          </w:tcPr>
          <w:p w14:paraId="1E218BA7" w14:textId="77777777" w:rsidR="003513E3" w:rsidRDefault="003513E3" w:rsidP="005B2E4E">
            <w:pPr>
              <w:pStyle w:val="TabellenInhalt"/>
            </w:pPr>
            <w:r>
              <w:t>AES128</w:t>
            </w:r>
          </w:p>
        </w:tc>
        <w:tc>
          <w:tcPr>
            <w:tcW w:w="1851" w:type="dxa"/>
            <w:vAlign w:val="center"/>
          </w:tcPr>
          <w:p w14:paraId="07F73D7E" w14:textId="77777777" w:rsidR="003513E3" w:rsidRDefault="003513E3" w:rsidP="005B2E4E">
            <w:pPr>
              <w:pStyle w:val="TabellenInhalt"/>
            </w:pPr>
            <w:r>
              <w:t>GCM</w:t>
            </w:r>
          </w:p>
        </w:tc>
        <w:tc>
          <w:tcPr>
            <w:tcW w:w="1220" w:type="dxa"/>
            <w:vMerge w:val="restart"/>
            <w:vAlign w:val="center"/>
          </w:tcPr>
          <w:p w14:paraId="32FECA9D" w14:textId="77777777" w:rsidR="003513E3" w:rsidRDefault="003513E3" w:rsidP="005B2E4E">
            <w:pPr>
              <w:pStyle w:val="TabellenInhalt"/>
            </w:pPr>
            <w:r>
              <w:t>SHA(2)-256</w:t>
            </w:r>
          </w:p>
        </w:tc>
        <w:tc>
          <w:tcPr>
            <w:tcW w:w="1508" w:type="dxa"/>
            <w:vAlign w:val="center"/>
          </w:tcPr>
          <w:p w14:paraId="73AFB995" w14:textId="77777777" w:rsidR="003513E3" w:rsidRDefault="003513E3" w:rsidP="005B2E4E">
            <w:pPr>
              <w:pStyle w:val="TabellenInhalt"/>
            </w:pPr>
            <w:r>
              <w:t>2026+</w:t>
            </w:r>
          </w:p>
        </w:tc>
      </w:tr>
      <w:tr w:rsidR="003513E3" w14:paraId="07F97706" w14:textId="77777777" w:rsidTr="005B2E4E">
        <w:trPr>
          <w:trHeight w:val="454"/>
        </w:trPr>
        <w:tc>
          <w:tcPr>
            <w:tcW w:w="2548" w:type="dxa"/>
            <w:vMerge/>
            <w:vAlign w:val="center"/>
          </w:tcPr>
          <w:p w14:paraId="48B8A475" w14:textId="77777777" w:rsidR="003513E3" w:rsidRDefault="003513E3" w:rsidP="005B2E4E">
            <w:pPr>
              <w:pStyle w:val="TabellenInhalt"/>
            </w:pPr>
          </w:p>
        </w:tc>
        <w:tc>
          <w:tcPr>
            <w:tcW w:w="1935" w:type="dxa"/>
            <w:vMerge/>
            <w:vAlign w:val="center"/>
          </w:tcPr>
          <w:p w14:paraId="6E89F092" w14:textId="77777777" w:rsidR="003513E3" w:rsidRDefault="003513E3" w:rsidP="005B2E4E">
            <w:pPr>
              <w:pStyle w:val="TabellenInhalt"/>
            </w:pPr>
          </w:p>
        </w:tc>
        <w:tc>
          <w:tcPr>
            <w:tcW w:w="1851" w:type="dxa"/>
            <w:vAlign w:val="center"/>
          </w:tcPr>
          <w:p w14:paraId="3CDF0999" w14:textId="77777777" w:rsidR="003513E3" w:rsidRDefault="003513E3" w:rsidP="005B2E4E">
            <w:pPr>
              <w:pStyle w:val="TabellenInhalt"/>
            </w:pPr>
            <w:r>
              <w:t>CBC</w:t>
            </w:r>
          </w:p>
        </w:tc>
        <w:tc>
          <w:tcPr>
            <w:tcW w:w="1220" w:type="dxa"/>
            <w:vMerge/>
            <w:vAlign w:val="center"/>
          </w:tcPr>
          <w:p w14:paraId="53801676" w14:textId="77777777" w:rsidR="003513E3" w:rsidRDefault="003513E3" w:rsidP="005B2E4E">
            <w:pPr>
              <w:pStyle w:val="TabellenInhalt"/>
            </w:pPr>
          </w:p>
        </w:tc>
        <w:tc>
          <w:tcPr>
            <w:tcW w:w="1508" w:type="dxa"/>
            <w:vAlign w:val="center"/>
          </w:tcPr>
          <w:p w14:paraId="73EA8B93" w14:textId="77777777" w:rsidR="003513E3" w:rsidRDefault="003513E3" w:rsidP="005B2E4E">
            <w:pPr>
              <w:pStyle w:val="TabellenInhalt"/>
            </w:pPr>
            <w:r>
              <w:t>2024</w:t>
            </w:r>
          </w:p>
        </w:tc>
      </w:tr>
      <w:tr w:rsidR="003513E3" w14:paraId="6AA04029" w14:textId="77777777" w:rsidTr="005B2E4E">
        <w:trPr>
          <w:trHeight w:val="454"/>
        </w:trPr>
        <w:tc>
          <w:tcPr>
            <w:tcW w:w="2548" w:type="dxa"/>
            <w:vMerge w:val="restart"/>
            <w:vAlign w:val="center"/>
          </w:tcPr>
          <w:p w14:paraId="0857D4F5" w14:textId="77777777" w:rsidR="003513E3" w:rsidRDefault="003513E3" w:rsidP="005B2E4E">
            <w:pPr>
              <w:pStyle w:val="TabellenInhalt"/>
            </w:pPr>
            <w:r>
              <w:lastRenderedPageBreak/>
              <w:t>RSA</w:t>
            </w:r>
          </w:p>
        </w:tc>
        <w:tc>
          <w:tcPr>
            <w:tcW w:w="1935" w:type="dxa"/>
            <w:vMerge w:val="restart"/>
            <w:vAlign w:val="center"/>
          </w:tcPr>
          <w:p w14:paraId="2C918230" w14:textId="77777777" w:rsidR="003513E3" w:rsidRDefault="003513E3" w:rsidP="005B2E4E">
            <w:pPr>
              <w:pStyle w:val="TabellenInhalt"/>
            </w:pPr>
            <w:r>
              <w:t>AES128</w:t>
            </w:r>
          </w:p>
        </w:tc>
        <w:tc>
          <w:tcPr>
            <w:tcW w:w="1851" w:type="dxa"/>
            <w:vAlign w:val="center"/>
          </w:tcPr>
          <w:p w14:paraId="653C3457" w14:textId="77777777" w:rsidR="003513E3" w:rsidRDefault="003513E3" w:rsidP="005B2E4E">
            <w:pPr>
              <w:pStyle w:val="TabellenInhalt"/>
            </w:pPr>
            <w:r>
              <w:t>GCM</w:t>
            </w:r>
          </w:p>
        </w:tc>
        <w:tc>
          <w:tcPr>
            <w:tcW w:w="1220" w:type="dxa"/>
            <w:vMerge w:val="restart"/>
            <w:vAlign w:val="center"/>
          </w:tcPr>
          <w:p w14:paraId="51B0E3B1" w14:textId="77777777" w:rsidR="003513E3" w:rsidRDefault="003513E3" w:rsidP="005B2E4E">
            <w:pPr>
              <w:pStyle w:val="TabellenInhalt"/>
            </w:pPr>
            <w:r>
              <w:t>SHA(2)-256</w:t>
            </w:r>
          </w:p>
        </w:tc>
        <w:tc>
          <w:tcPr>
            <w:tcW w:w="1508" w:type="dxa"/>
            <w:vAlign w:val="center"/>
          </w:tcPr>
          <w:p w14:paraId="0A1BE155" w14:textId="77777777" w:rsidR="003513E3" w:rsidRDefault="003513E3" w:rsidP="005B2E4E">
            <w:pPr>
              <w:pStyle w:val="TabellenInhalt"/>
            </w:pPr>
            <w:r>
              <w:t>2026+</w:t>
            </w:r>
          </w:p>
        </w:tc>
      </w:tr>
      <w:tr w:rsidR="003513E3" w14:paraId="7BF68CB7" w14:textId="77777777" w:rsidTr="005B2E4E">
        <w:trPr>
          <w:trHeight w:val="454"/>
        </w:trPr>
        <w:tc>
          <w:tcPr>
            <w:tcW w:w="2548" w:type="dxa"/>
            <w:vMerge/>
            <w:vAlign w:val="center"/>
          </w:tcPr>
          <w:p w14:paraId="20CA4D46" w14:textId="77777777" w:rsidR="003513E3" w:rsidRDefault="003513E3" w:rsidP="005B2E4E">
            <w:pPr>
              <w:pStyle w:val="TabellenInhalt"/>
            </w:pPr>
          </w:p>
        </w:tc>
        <w:tc>
          <w:tcPr>
            <w:tcW w:w="1935" w:type="dxa"/>
            <w:vMerge/>
            <w:vAlign w:val="center"/>
          </w:tcPr>
          <w:p w14:paraId="0C032AE2" w14:textId="77777777" w:rsidR="003513E3" w:rsidRDefault="003513E3" w:rsidP="005B2E4E">
            <w:pPr>
              <w:pStyle w:val="TabellenInhalt"/>
            </w:pPr>
          </w:p>
        </w:tc>
        <w:tc>
          <w:tcPr>
            <w:tcW w:w="1851" w:type="dxa"/>
            <w:vAlign w:val="center"/>
          </w:tcPr>
          <w:p w14:paraId="7090D945" w14:textId="77777777" w:rsidR="003513E3" w:rsidRDefault="003513E3" w:rsidP="005B2E4E">
            <w:pPr>
              <w:pStyle w:val="TabellenInhalt"/>
            </w:pPr>
            <w:r>
              <w:t>CBC</w:t>
            </w:r>
          </w:p>
        </w:tc>
        <w:tc>
          <w:tcPr>
            <w:tcW w:w="1220" w:type="dxa"/>
            <w:vMerge/>
            <w:vAlign w:val="center"/>
          </w:tcPr>
          <w:p w14:paraId="7FEC1C9B" w14:textId="77777777" w:rsidR="003513E3" w:rsidRDefault="003513E3" w:rsidP="005B2E4E">
            <w:pPr>
              <w:pStyle w:val="TabellenInhalt"/>
            </w:pPr>
          </w:p>
        </w:tc>
        <w:tc>
          <w:tcPr>
            <w:tcW w:w="1508" w:type="dxa"/>
            <w:vAlign w:val="center"/>
          </w:tcPr>
          <w:p w14:paraId="20125FEB" w14:textId="77777777" w:rsidR="003513E3" w:rsidRDefault="003513E3" w:rsidP="005B2E4E">
            <w:pPr>
              <w:pStyle w:val="TabellenInhalt"/>
            </w:pPr>
            <w:r>
              <w:t>2024</w:t>
            </w:r>
          </w:p>
        </w:tc>
      </w:tr>
    </w:tbl>
    <w:p w14:paraId="3C813A39" w14:textId="7E8F210C" w:rsidR="003513E3" w:rsidRDefault="003513E3" w:rsidP="003513E3">
      <w:pPr>
        <w:pStyle w:val="Beschriftung"/>
        <w:rPr>
          <w:noProof w:val="0"/>
        </w:rPr>
      </w:pPr>
      <w:bookmarkStart w:id="215" w:name="_Toc529789166"/>
      <w:bookmarkStart w:id="216" w:name="_Toc72247122"/>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61</w:t>
      </w:r>
      <w:r>
        <w:rPr>
          <w:noProof w:val="0"/>
        </w:rPr>
        <w:fldChar w:fldCharType="end"/>
      </w:r>
      <w:r>
        <w:rPr>
          <w:noProof w:val="0"/>
        </w:rPr>
        <w:t>: MACsec - Algorithmen für Authorization und Key Distribution</w:t>
      </w:r>
      <w:bookmarkEnd w:id="215"/>
      <w:bookmarkEnd w:id="216"/>
    </w:p>
    <w:p w14:paraId="44A36C5B" w14:textId="77777777" w:rsidR="003513E3" w:rsidRDefault="003513E3" w:rsidP="003513E3">
      <w:pPr>
        <w:rPr>
          <w:rStyle w:val="Fett"/>
        </w:rPr>
      </w:pPr>
      <w:r>
        <w:rPr>
          <w:rStyle w:val="Fett"/>
        </w:rPr>
        <w:t>Bulk Data Encryption</w:t>
      </w:r>
    </w:p>
    <w:p w14:paraId="4C80BC1E" w14:textId="77777777" w:rsidR="003513E3" w:rsidRDefault="003513E3" w:rsidP="003513E3">
      <w:r>
        <w:t>Für die Bulk Data Encryption (IEEE 802.1 AE) sind die beiden folgenden Verfahren zu verwenden.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9"/>
        <w:gridCol w:w="3013"/>
        <w:gridCol w:w="3050"/>
      </w:tblGrid>
      <w:tr w:rsidR="003513E3" w14:paraId="1C941058" w14:textId="77777777" w:rsidTr="005B2E4E">
        <w:trPr>
          <w:trHeight w:val="454"/>
          <w:tblHeader/>
        </w:trPr>
        <w:tc>
          <w:tcPr>
            <w:tcW w:w="3114" w:type="dxa"/>
            <w:shd w:val="clear" w:color="auto" w:fill="BFBFBF" w:themeFill="background1" w:themeFillShade="BF"/>
            <w:vAlign w:val="center"/>
          </w:tcPr>
          <w:p w14:paraId="01BDBBAB" w14:textId="77777777" w:rsidR="003513E3" w:rsidRDefault="003513E3" w:rsidP="005B2E4E">
            <w:pPr>
              <w:pStyle w:val="Tabellenkopf"/>
            </w:pPr>
            <w:r>
              <w:t>Algorithmus</w:t>
            </w:r>
          </w:p>
        </w:tc>
        <w:tc>
          <w:tcPr>
            <w:tcW w:w="3115" w:type="dxa"/>
            <w:shd w:val="clear" w:color="auto" w:fill="BFBFBF" w:themeFill="background1" w:themeFillShade="BF"/>
            <w:vAlign w:val="center"/>
          </w:tcPr>
          <w:p w14:paraId="66D550C2" w14:textId="77777777" w:rsidR="003513E3" w:rsidRDefault="003513E3" w:rsidP="005B2E4E">
            <w:pPr>
              <w:pStyle w:val="Tabellenkopf"/>
            </w:pPr>
            <w:r>
              <w:t>Betriebsmodus</w:t>
            </w:r>
          </w:p>
        </w:tc>
        <w:tc>
          <w:tcPr>
            <w:tcW w:w="3115" w:type="dxa"/>
            <w:shd w:val="clear" w:color="auto" w:fill="BFBFBF" w:themeFill="background1" w:themeFillShade="BF"/>
            <w:vAlign w:val="center"/>
          </w:tcPr>
          <w:p w14:paraId="208800D1" w14:textId="77777777" w:rsidR="003513E3" w:rsidRDefault="003513E3" w:rsidP="005B2E4E">
            <w:pPr>
              <w:pStyle w:val="Tabellenkopf"/>
            </w:pPr>
            <w:r>
              <w:t>Verwendungszeitraum</w:t>
            </w:r>
          </w:p>
        </w:tc>
      </w:tr>
      <w:tr w:rsidR="003513E3" w14:paraId="5376DC9B" w14:textId="77777777" w:rsidTr="005B2E4E">
        <w:trPr>
          <w:trHeight w:val="454"/>
        </w:trPr>
        <w:tc>
          <w:tcPr>
            <w:tcW w:w="3114" w:type="dxa"/>
            <w:vAlign w:val="center"/>
          </w:tcPr>
          <w:p w14:paraId="7743BF35" w14:textId="77777777" w:rsidR="003513E3" w:rsidRDefault="003513E3" w:rsidP="005B2E4E">
            <w:pPr>
              <w:pStyle w:val="TabellenInhalt"/>
            </w:pPr>
            <w:r>
              <w:t>AES-256</w:t>
            </w:r>
          </w:p>
        </w:tc>
        <w:tc>
          <w:tcPr>
            <w:tcW w:w="3115" w:type="dxa"/>
            <w:vAlign w:val="center"/>
          </w:tcPr>
          <w:p w14:paraId="7D0B39C7" w14:textId="77777777" w:rsidR="003513E3" w:rsidRDefault="003513E3" w:rsidP="005B2E4E">
            <w:pPr>
              <w:pStyle w:val="TabellenInhalt"/>
            </w:pPr>
            <w:r>
              <w:t>GCM</w:t>
            </w:r>
          </w:p>
        </w:tc>
        <w:tc>
          <w:tcPr>
            <w:tcW w:w="3115" w:type="dxa"/>
            <w:vAlign w:val="center"/>
          </w:tcPr>
          <w:p w14:paraId="32B48C4B" w14:textId="77777777" w:rsidR="003513E3" w:rsidRDefault="003513E3" w:rsidP="005B2E4E">
            <w:pPr>
              <w:pStyle w:val="TabellenInhalt"/>
            </w:pPr>
            <w:r>
              <w:t>2026+</w:t>
            </w:r>
          </w:p>
        </w:tc>
      </w:tr>
      <w:tr w:rsidR="003513E3" w14:paraId="59823AF5" w14:textId="77777777" w:rsidTr="005B2E4E">
        <w:trPr>
          <w:trHeight w:val="454"/>
        </w:trPr>
        <w:tc>
          <w:tcPr>
            <w:tcW w:w="3114" w:type="dxa"/>
            <w:vAlign w:val="center"/>
          </w:tcPr>
          <w:p w14:paraId="11FA0B77" w14:textId="77777777" w:rsidR="003513E3" w:rsidRDefault="003513E3" w:rsidP="005B2E4E">
            <w:pPr>
              <w:pStyle w:val="TabellenInhalt"/>
            </w:pPr>
            <w:r>
              <w:t>AES-128</w:t>
            </w:r>
          </w:p>
        </w:tc>
        <w:tc>
          <w:tcPr>
            <w:tcW w:w="3115" w:type="dxa"/>
            <w:vAlign w:val="center"/>
          </w:tcPr>
          <w:p w14:paraId="40968FF3" w14:textId="77777777" w:rsidR="003513E3" w:rsidRDefault="003513E3" w:rsidP="005B2E4E">
            <w:pPr>
              <w:pStyle w:val="TabellenInhalt"/>
            </w:pPr>
            <w:r>
              <w:t>GCM</w:t>
            </w:r>
          </w:p>
        </w:tc>
        <w:tc>
          <w:tcPr>
            <w:tcW w:w="3115" w:type="dxa"/>
            <w:vAlign w:val="center"/>
          </w:tcPr>
          <w:p w14:paraId="6B1D2E33" w14:textId="77777777" w:rsidR="003513E3" w:rsidRDefault="003513E3" w:rsidP="005B2E4E">
            <w:pPr>
              <w:pStyle w:val="TabellenInhalt"/>
            </w:pPr>
            <w:r>
              <w:t>2024</w:t>
            </w:r>
          </w:p>
        </w:tc>
      </w:tr>
    </w:tbl>
    <w:p w14:paraId="741CC083" w14:textId="3CDE35AC" w:rsidR="003513E3" w:rsidRDefault="003513E3" w:rsidP="003513E3">
      <w:pPr>
        <w:pStyle w:val="Beschriftung"/>
        <w:rPr>
          <w:noProof w:val="0"/>
        </w:rPr>
      </w:pPr>
      <w:bookmarkStart w:id="217" w:name="_Toc529789167"/>
      <w:bookmarkStart w:id="218" w:name="_Toc72247123"/>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62</w:t>
      </w:r>
      <w:r>
        <w:rPr>
          <w:noProof w:val="0"/>
        </w:rPr>
        <w:fldChar w:fldCharType="end"/>
      </w:r>
      <w:r>
        <w:rPr>
          <w:noProof w:val="0"/>
        </w:rPr>
        <w:t>: MACsec - Algorithmen für Bulk Data Encryption</w:t>
      </w:r>
      <w:bookmarkEnd w:id="217"/>
      <w:bookmarkEnd w:id="218"/>
    </w:p>
    <w:p w14:paraId="0E1256EE" w14:textId="77777777" w:rsidR="003513E3" w:rsidRDefault="003513E3" w:rsidP="003513E3">
      <w:pPr>
        <w:pStyle w:val="berschrift2"/>
      </w:pPr>
      <w:bookmarkStart w:id="219" w:name="_Toc5896576"/>
      <w:bookmarkStart w:id="220" w:name="_Toc72247056"/>
      <w:bookmarkStart w:id="221" w:name="_Toc78233326"/>
      <w:r>
        <w:t>Control And Provisioning of Wireless Access Points (CAPWAP)</w:t>
      </w:r>
      <w:bookmarkEnd w:id="219"/>
      <w:bookmarkEnd w:id="220"/>
      <w:bookmarkEnd w:id="221"/>
    </w:p>
    <w:p w14:paraId="709DAD51" w14:textId="77777777" w:rsidR="003513E3" w:rsidRDefault="003513E3" w:rsidP="003513E3">
      <w:r>
        <w:t>CAPWAP ist ein Software-Protokoll zur Steuerung und Einrichtung von Access Points für WLANs. Zweck ist die zentrale Verwaltung von Access Points. Das CAPWAP-Protokoll ist beschrieben im RFC 5415. Verwendet werden die UDP-Ports 5246 als Steuerkanal und 5247 als Datenkanal.</w:t>
      </w:r>
    </w:p>
    <w:p w14:paraId="6C0EF9DA" w14:textId="77777777" w:rsidR="003513E3" w:rsidRDefault="003513E3" w:rsidP="003513E3">
      <w:r>
        <w:t>Um keine Implikation bezüglich der Sicherheit in DTLS herbeizuführen, wurden nur an den Stellen Änderungen vorgenommen, an denen dies bei Verwendung eines nicht zuverlässigen Transportprotokolls notwendig ist. Diese Änderungen sind:</w:t>
      </w:r>
    </w:p>
    <w:p w14:paraId="15942319" w14:textId="77777777" w:rsidR="003513E3" w:rsidRDefault="003513E3" w:rsidP="003513E3">
      <w:pPr>
        <w:pStyle w:val="Listenabsatz"/>
        <w:numPr>
          <w:ilvl w:val="0"/>
          <w:numId w:val="45"/>
        </w:numPr>
        <w:spacing w:before="80"/>
      </w:pPr>
      <w:r>
        <w:t>Wiederherstellen der Zuverlässigkeit des Handshakes zu Beginn der Kommunikation, da in diesem Teil die Ankunft aller Pakete garantiert werden muss, um eine Authentifizierung und den Schlüsseltausch ermöglichen zu können. Dies geschieht dadurch, dass die Pakete nach einer bestimmten Zeit erneut gesendet werden.</w:t>
      </w:r>
    </w:p>
    <w:p w14:paraId="6F133625" w14:textId="77777777" w:rsidR="003513E3" w:rsidRDefault="003513E3" w:rsidP="003513E3">
      <w:pPr>
        <w:pStyle w:val="Listenabsatz"/>
        <w:numPr>
          <w:ilvl w:val="0"/>
          <w:numId w:val="45"/>
        </w:numPr>
        <w:spacing w:before="80"/>
      </w:pPr>
      <w:r>
        <w:t>Explizite Nummerierung der einzelnen Pakete während der Übertragung. Dies geschieht bei TLS nur implizit, wodurch bei einem Paketverlust kein korrekter HMAC mehr berechnet werden kann, was eine Integritätsverletzung darstellt und wiederum zu einem Verbindungsabbruch führt.</w:t>
      </w:r>
    </w:p>
    <w:p w14:paraId="4F110EE5" w14:textId="77777777" w:rsidR="003513E3" w:rsidRDefault="003513E3" w:rsidP="003513E3">
      <w:pPr>
        <w:pStyle w:val="Listenabsatz"/>
        <w:numPr>
          <w:ilvl w:val="0"/>
          <w:numId w:val="45"/>
        </w:numPr>
        <w:spacing w:before="80"/>
      </w:pPr>
      <w:r>
        <w:t>Eine optionale Replay-Detection für einzelne Pakete.</w:t>
      </w:r>
    </w:p>
    <w:p w14:paraId="5C753EEE" w14:textId="77777777" w:rsidR="003513E3" w:rsidRDefault="003513E3" w:rsidP="003513E3">
      <w:r>
        <w:t>DTLS 1.0 basiert auf TLS 1.1 und DTLS 1.2 auf TLS 1.2. Die Versionsnummer 1.1 wurde übersprungen, um die Versionsnummern mit TLS zu harmonisieren.</w:t>
      </w:r>
    </w:p>
    <w:p w14:paraId="18FC2534" w14:textId="77777777" w:rsidR="003513E3" w:rsidRDefault="003513E3" w:rsidP="001642A0">
      <w:pPr>
        <w:pStyle w:val="berschrift3"/>
      </w:pPr>
      <w:bookmarkStart w:id="222" w:name="_Toc5896577"/>
      <w:bookmarkStart w:id="223" w:name="_Toc72247057"/>
      <w:bookmarkStart w:id="224" w:name="_Toc78233327"/>
      <w:r>
        <w:t>DTLS Version 1.0</w:t>
      </w:r>
      <w:bookmarkEnd w:id="222"/>
      <w:bookmarkEnd w:id="223"/>
      <w:bookmarkEnd w:id="224"/>
    </w:p>
    <w:p w14:paraId="1C2BEF38" w14:textId="77777777" w:rsidR="003513E3" w:rsidRDefault="003513E3" w:rsidP="003513E3">
      <w:r>
        <w:t>Die folgenden Cipher Suites sind bei der Verwendung DTLSv1.0 in der empfohlenen Reihenfolge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9"/>
        <w:gridCol w:w="2337"/>
        <w:gridCol w:w="1701"/>
        <w:gridCol w:w="1412"/>
      </w:tblGrid>
      <w:tr w:rsidR="003513E3" w14:paraId="48D31BE6" w14:textId="77777777" w:rsidTr="005B2E4E">
        <w:tc>
          <w:tcPr>
            <w:tcW w:w="1803" w:type="dxa"/>
            <w:shd w:val="clear" w:color="auto" w:fill="BFBFBF" w:themeFill="background1" w:themeFillShade="BF"/>
          </w:tcPr>
          <w:p w14:paraId="5C84FB14" w14:textId="77777777" w:rsidR="003513E3" w:rsidRDefault="003513E3" w:rsidP="005B2E4E">
            <w:pPr>
              <w:pStyle w:val="Tabellenkopf"/>
            </w:pPr>
            <w:r>
              <w:t>Verfahren</w:t>
            </w:r>
          </w:p>
        </w:tc>
        <w:tc>
          <w:tcPr>
            <w:tcW w:w="1809" w:type="dxa"/>
            <w:shd w:val="clear" w:color="auto" w:fill="BFBFBF" w:themeFill="background1" w:themeFillShade="BF"/>
          </w:tcPr>
          <w:p w14:paraId="74A10FE5" w14:textId="77777777" w:rsidR="003513E3" w:rsidRDefault="003513E3" w:rsidP="005B2E4E">
            <w:pPr>
              <w:pStyle w:val="Tabellenkopf"/>
            </w:pPr>
            <w:r>
              <w:t>Verschlüsselung</w:t>
            </w:r>
          </w:p>
        </w:tc>
        <w:tc>
          <w:tcPr>
            <w:tcW w:w="2337" w:type="dxa"/>
            <w:shd w:val="clear" w:color="auto" w:fill="BFBFBF" w:themeFill="background1" w:themeFillShade="BF"/>
          </w:tcPr>
          <w:p w14:paraId="61EBB807" w14:textId="77777777" w:rsidR="003513E3" w:rsidRDefault="003513E3" w:rsidP="005B2E4E">
            <w:pPr>
              <w:pStyle w:val="Tabellenkopf"/>
            </w:pPr>
            <w:r>
              <w:t>Chiffrierungsmodus</w:t>
            </w:r>
          </w:p>
        </w:tc>
        <w:tc>
          <w:tcPr>
            <w:tcW w:w="1701" w:type="dxa"/>
            <w:shd w:val="clear" w:color="auto" w:fill="BFBFBF" w:themeFill="background1" w:themeFillShade="BF"/>
          </w:tcPr>
          <w:p w14:paraId="2AFFDDDA" w14:textId="77777777" w:rsidR="003513E3" w:rsidRDefault="003513E3" w:rsidP="005B2E4E">
            <w:pPr>
              <w:pStyle w:val="Tabellenkopf"/>
            </w:pPr>
            <w:r>
              <w:t>Hash</w:t>
            </w:r>
          </w:p>
        </w:tc>
        <w:tc>
          <w:tcPr>
            <w:tcW w:w="1412" w:type="dxa"/>
            <w:shd w:val="clear" w:color="auto" w:fill="BFBFBF" w:themeFill="background1" w:themeFillShade="BF"/>
          </w:tcPr>
          <w:p w14:paraId="34EED0F5" w14:textId="77777777" w:rsidR="003513E3" w:rsidRDefault="003513E3" w:rsidP="005B2E4E">
            <w:pPr>
              <w:pStyle w:val="Tabellenkopf"/>
            </w:pPr>
            <w:r>
              <w:t>Gütlig bis</w:t>
            </w:r>
          </w:p>
        </w:tc>
      </w:tr>
      <w:tr w:rsidR="003513E3" w14:paraId="47FF3325" w14:textId="77777777" w:rsidTr="005B2E4E">
        <w:tc>
          <w:tcPr>
            <w:tcW w:w="1803" w:type="dxa"/>
          </w:tcPr>
          <w:p w14:paraId="65E218AD" w14:textId="77777777" w:rsidR="003513E3" w:rsidRDefault="003513E3" w:rsidP="005B2E4E">
            <w:pPr>
              <w:pStyle w:val="TabellenInhalt"/>
            </w:pPr>
            <w:r>
              <w:lastRenderedPageBreak/>
              <w:t>RSA</w:t>
            </w:r>
          </w:p>
        </w:tc>
        <w:tc>
          <w:tcPr>
            <w:tcW w:w="1809" w:type="dxa"/>
          </w:tcPr>
          <w:p w14:paraId="2DD981AF" w14:textId="77777777" w:rsidR="003513E3" w:rsidRDefault="003513E3" w:rsidP="005B2E4E">
            <w:pPr>
              <w:pStyle w:val="TabellenInhalt"/>
            </w:pPr>
            <w:r>
              <w:t>AES256</w:t>
            </w:r>
          </w:p>
        </w:tc>
        <w:tc>
          <w:tcPr>
            <w:tcW w:w="2337" w:type="dxa"/>
          </w:tcPr>
          <w:p w14:paraId="0C50F271" w14:textId="77777777" w:rsidR="003513E3" w:rsidRDefault="003513E3" w:rsidP="005B2E4E">
            <w:pPr>
              <w:pStyle w:val="TabellenInhalt"/>
            </w:pPr>
            <w:r>
              <w:t>CBC</w:t>
            </w:r>
          </w:p>
        </w:tc>
        <w:tc>
          <w:tcPr>
            <w:tcW w:w="1701" w:type="dxa"/>
          </w:tcPr>
          <w:p w14:paraId="187180B1" w14:textId="77777777" w:rsidR="003513E3" w:rsidRDefault="003513E3" w:rsidP="005B2E4E">
            <w:pPr>
              <w:pStyle w:val="TabellenInhalt"/>
            </w:pPr>
            <w:r>
              <w:t>SHA(2)-256</w:t>
            </w:r>
          </w:p>
        </w:tc>
        <w:tc>
          <w:tcPr>
            <w:tcW w:w="1412" w:type="dxa"/>
          </w:tcPr>
          <w:p w14:paraId="5562BD26" w14:textId="77777777" w:rsidR="003513E3" w:rsidRDefault="003513E3" w:rsidP="005B2E4E">
            <w:pPr>
              <w:pStyle w:val="TabellenInhalt"/>
            </w:pPr>
            <w:r>
              <w:t>2026+</w:t>
            </w:r>
          </w:p>
        </w:tc>
      </w:tr>
      <w:tr w:rsidR="003513E3" w14:paraId="46A21937" w14:textId="77777777" w:rsidTr="005B2E4E">
        <w:tc>
          <w:tcPr>
            <w:tcW w:w="1803" w:type="dxa"/>
          </w:tcPr>
          <w:p w14:paraId="2459F234" w14:textId="77777777" w:rsidR="003513E3" w:rsidRDefault="003513E3" w:rsidP="005B2E4E">
            <w:pPr>
              <w:pStyle w:val="TabellenInhalt"/>
            </w:pPr>
            <w:r>
              <w:t>RSA</w:t>
            </w:r>
          </w:p>
        </w:tc>
        <w:tc>
          <w:tcPr>
            <w:tcW w:w="1809" w:type="dxa"/>
          </w:tcPr>
          <w:p w14:paraId="29AD6D9D" w14:textId="77777777" w:rsidR="003513E3" w:rsidRDefault="003513E3" w:rsidP="005B2E4E">
            <w:pPr>
              <w:pStyle w:val="TabellenInhalt"/>
            </w:pPr>
            <w:r>
              <w:t>AES256</w:t>
            </w:r>
          </w:p>
        </w:tc>
        <w:tc>
          <w:tcPr>
            <w:tcW w:w="2337" w:type="dxa"/>
          </w:tcPr>
          <w:p w14:paraId="7D52E6C4" w14:textId="77777777" w:rsidR="003513E3" w:rsidRDefault="003513E3" w:rsidP="005B2E4E">
            <w:pPr>
              <w:pStyle w:val="TabellenInhalt"/>
            </w:pPr>
            <w:r>
              <w:t>CBC</w:t>
            </w:r>
          </w:p>
        </w:tc>
        <w:tc>
          <w:tcPr>
            <w:tcW w:w="1701" w:type="dxa"/>
          </w:tcPr>
          <w:p w14:paraId="706BD906" w14:textId="77777777" w:rsidR="003513E3" w:rsidRDefault="003513E3" w:rsidP="005B2E4E">
            <w:pPr>
              <w:pStyle w:val="TabellenInhalt"/>
            </w:pPr>
            <w:r>
              <w:t>SHA(1)</w:t>
            </w:r>
          </w:p>
        </w:tc>
        <w:tc>
          <w:tcPr>
            <w:tcW w:w="1412" w:type="dxa"/>
          </w:tcPr>
          <w:p w14:paraId="7471A3B4" w14:textId="77777777" w:rsidR="003513E3" w:rsidRDefault="003513E3" w:rsidP="005B2E4E">
            <w:pPr>
              <w:pStyle w:val="TabellenInhalt"/>
            </w:pPr>
            <w:r>
              <w:t>2021</w:t>
            </w:r>
          </w:p>
        </w:tc>
      </w:tr>
      <w:tr w:rsidR="003513E3" w14:paraId="7F3959CD" w14:textId="77777777" w:rsidTr="005B2E4E">
        <w:tc>
          <w:tcPr>
            <w:tcW w:w="1803" w:type="dxa"/>
          </w:tcPr>
          <w:p w14:paraId="53AE3150" w14:textId="77777777" w:rsidR="003513E3" w:rsidRDefault="003513E3" w:rsidP="005B2E4E">
            <w:pPr>
              <w:pStyle w:val="TabellenInhalt"/>
            </w:pPr>
            <w:r>
              <w:t>RSA</w:t>
            </w:r>
          </w:p>
        </w:tc>
        <w:tc>
          <w:tcPr>
            <w:tcW w:w="1809" w:type="dxa"/>
          </w:tcPr>
          <w:p w14:paraId="5CA6BE33" w14:textId="77777777" w:rsidR="003513E3" w:rsidRDefault="003513E3" w:rsidP="005B2E4E">
            <w:pPr>
              <w:pStyle w:val="TabellenInhalt"/>
            </w:pPr>
            <w:r>
              <w:t>AES128</w:t>
            </w:r>
          </w:p>
        </w:tc>
        <w:tc>
          <w:tcPr>
            <w:tcW w:w="2337" w:type="dxa"/>
          </w:tcPr>
          <w:p w14:paraId="03DB9933" w14:textId="77777777" w:rsidR="003513E3" w:rsidRDefault="003513E3" w:rsidP="005B2E4E">
            <w:pPr>
              <w:pStyle w:val="TabellenInhalt"/>
            </w:pPr>
            <w:r>
              <w:t>CBC</w:t>
            </w:r>
          </w:p>
        </w:tc>
        <w:tc>
          <w:tcPr>
            <w:tcW w:w="1701" w:type="dxa"/>
          </w:tcPr>
          <w:p w14:paraId="1A90F7DF" w14:textId="77777777" w:rsidR="003513E3" w:rsidRDefault="003513E3" w:rsidP="005B2E4E">
            <w:pPr>
              <w:pStyle w:val="TabellenInhalt"/>
            </w:pPr>
            <w:r>
              <w:t>SHA(1)</w:t>
            </w:r>
          </w:p>
        </w:tc>
        <w:tc>
          <w:tcPr>
            <w:tcW w:w="1412" w:type="dxa"/>
          </w:tcPr>
          <w:p w14:paraId="4681DE48" w14:textId="77777777" w:rsidR="003513E3" w:rsidRDefault="003513E3" w:rsidP="005B2E4E">
            <w:pPr>
              <w:pStyle w:val="TabellenInhalt"/>
            </w:pPr>
            <w:r>
              <w:t>2021</w:t>
            </w:r>
          </w:p>
        </w:tc>
      </w:tr>
    </w:tbl>
    <w:p w14:paraId="56371205" w14:textId="0DAA865F" w:rsidR="003513E3" w:rsidRDefault="003513E3" w:rsidP="003513E3">
      <w:pPr>
        <w:pStyle w:val="Beschriftung"/>
        <w:rPr>
          <w:noProof w:val="0"/>
        </w:rPr>
      </w:pPr>
      <w:bookmarkStart w:id="225" w:name="_Toc72247124"/>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63</w:t>
      </w:r>
      <w:r>
        <w:rPr>
          <w:noProof w:val="0"/>
        </w:rPr>
        <w:fldChar w:fldCharType="end"/>
      </w:r>
      <w:r>
        <w:rPr>
          <w:noProof w:val="0"/>
        </w:rPr>
        <w:t>: DTLSv1.0 Cipher Suites</w:t>
      </w:r>
      <w:bookmarkEnd w:id="225"/>
    </w:p>
    <w:p w14:paraId="19BB3019" w14:textId="77777777" w:rsidR="003513E3" w:rsidRDefault="003513E3" w:rsidP="001642A0">
      <w:pPr>
        <w:pStyle w:val="berschrift3"/>
      </w:pPr>
      <w:bookmarkStart w:id="226" w:name="_Toc5896578"/>
      <w:bookmarkStart w:id="227" w:name="_Toc72247058"/>
      <w:bookmarkStart w:id="228" w:name="_Toc78233328"/>
      <w:r>
        <w:t>DTLS Version 1.2</w:t>
      </w:r>
      <w:bookmarkEnd w:id="226"/>
      <w:bookmarkEnd w:id="227"/>
      <w:bookmarkEnd w:id="228"/>
    </w:p>
    <w:p w14:paraId="3D30E03C" w14:textId="77777777" w:rsidR="003513E3" w:rsidRDefault="003513E3" w:rsidP="003513E3">
      <w:r>
        <w:t>Die folgenden Cipher Suites sind bei der Verwendung DTLSv1.2 in der empfohlenen Reihenfolge freigegeben.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9"/>
        <w:gridCol w:w="2337"/>
        <w:gridCol w:w="1701"/>
        <w:gridCol w:w="1412"/>
      </w:tblGrid>
      <w:tr w:rsidR="003513E3" w14:paraId="0CBB7D51" w14:textId="77777777" w:rsidTr="005B2E4E">
        <w:tc>
          <w:tcPr>
            <w:tcW w:w="1803" w:type="dxa"/>
            <w:shd w:val="clear" w:color="auto" w:fill="BFBFBF" w:themeFill="background1" w:themeFillShade="BF"/>
          </w:tcPr>
          <w:p w14:paraId="17173DA2" w14:textId="77777777" w:rsidR="003513E3" w:rsidRDefault="003513E3" w:rsidP="005B2E4E">
            <w:pPr>
              <w:pStyle w:val="Tabellenkopf"/>
            </w:pPr>
            <w:r>
              <w:t>Verfahren</w:t>
            </w:r>
          </w:p>
        </w:tc>
        <w:tc>
          <w:tcPr>
            <w:tcW w:w="1809" w:type="dxa"/>
            <w:shd w:val="clear" w:color="auto" w:fill="BFBFBF" w:themeFill="background1" w:themeFillShade="BF"/>
          </w:tcPr>
          <w:p w14:paraId="71A42F8A" w14:textId="77777777" w:rsidR="003513E3" w:rsidRDefault="003513E3" w:rsidP="005B2E4E">
            <w:pPr>
              <w:pStyle w:val="Tabellenkopf"/>
            </w:pPr>
            <w:r>
              <w:t>Verschlüsselung</w:t>
            </w:r>
          </w:p>
        </w:tc>
        <w:tc>
          <w:tcPr>
            <w:tcW w:w="2337" w:type="dxa"/>
            <w:shd w:val="clear" w:color="auto" w:fill="BFBFBF" w:themeFill="background1" w:themeFillShade="BF"/>
          </w:tcPr>
          <w:p w14:paraId="42C0AA1C" w14:textId="77777777" w:rsidR="003513E3" w:rsidRDefault="003513E3" w:rsidP="005B2E4E">
            <w:pPr>
              <w:pStyle w:val="Tabellenkopf"/>
            </w:pPr>
            <w:r>
              <w:t>Chiffrierungsmodus</w:t>
            </w:r>
          </w:p>
        </w:tc>
        <w:tc>
          <w:tcPr>
            <w:tcW w:w="1701" w:type="dxa"/>
            <w:shd w:val="clear" w:color="auto" w:fill="BFBFBF" w:themeFill="background1" w:themeFillShade="BF"/>
          </w:tcPr>
          <w:p w14:paraId="744ABA14" w14:textId="77777777" w:rsidR="003513E3" w:rsidRDefault="003513E3" w:rsidP="005B2E4E">
            <w:pPr>
              <w:pStyle w:val="Tabellenkopf"/>
            </w:pPr>
            <w:r>
              <w:t>Hash</w:t>
            </w:r>
          </w:p>
        </w:tc>
        <w:tc>
          <w:tcPr>
            <w:tcW w:w="1412" w:type="dxa"/>
            <w:shd w:val="clear" w:color="auto" w:fill="BFBFBF" w:themeFill="background1" w:themeFillShade="BF"/>
          </w:tcPr>
          <w:p w14:paraId="71D17D29" w14:textId="77777777" w:rsidR="003513E3" w:rsidRDefault="003513E3" w:rsidP="005B2E4E">
            <w:pPr>
              <w:pStyle w:val="Tabellenkopf"/>
            </w:pPr>
            <w:r>
              <w:t>Gütlig bis</w:t>
            </w:r>
          </w:p>
        </w:tc>
      </w:tr>
      <w:tr w:rsidR="003513E3" w14:paraId="22D358FF" w14:textId="77777777" w:rsidTr="005B2E4E">
        <w:tc>
          <w:tcPr>
            <w:tcW w:w="1803" w:type="dxa"/>
          </w:tcPr>
          <w:p w14:paraId="0FC343CD" w14:textId="77777777" w:rsidR="003513E3" w:rsidRDefault="003513E3" w:rsidP="005B2E4E">
            <w:pPr>
              <w:pStyle w:val="TabellenInhalt"/>
            </w:pPr>
            <w:r>
              <w:t>ECDHE_ECDSA</w:t>
            </w:r>
          </w:p>
        </w:tc>
        <w:tc>
          <w:tcPr>
            <w:tcW w:w="1809" w:type="dxa"/>
          </w:tcPr>
          <w:p w14:paraId="510CCBDD" w14:textId="77777777" w:rsidR="003513E3" w:rsidRDefault="003513E3" w:rsidP="005B2E4E">
            <w:pPr>
              <w:pStyle w:val="TabellenInhalt"/>
            </w:pPr>
            <w:r>
              <w:t>AES256</w:t>
            </w:r>
          </w:p>
        </w:tc>
        <w:tc>
          <w:tcPr>
            <w:tcW w:w="2337" w:type="dxa"/>
          </w:tcPr>
          <w:p w14:paraId="72F5C68E" w14:textId="77777777" w:rsidR="003513E3" w:rsidRDefault="003513E3" w:rsidP="005B2E4E">
            <w:pPr>
              <w:pStyle w:val="TabellenInhalt"/>
            </w:pPr>
            <w:r>
              <w:t>GCM</w:t>
            </w:r>
          </w:p>
        </w:tc>
        <w:tc>
          <w:tcPr>
            <w:tcW w:w="1701" w:type="dxa"/>
          </w:tcPr>
          <w:p w14:paraId="59CF3DA8" w14:textId="77777777" w:rsidR="003513E3" w:rsidRDefault="003513E3" w:rsidP="005B2E4E">
            <w:pPr>
              <w:pStyle w:val="TabellenInhalt"/>
            </w:pPr>
            <w:r>
              <w:t>SHA(2)-384</w:t>
            </w:r>
          </w:p>
        </w:tc>
        <w:tc>
          <w:tcPr>
            <w:tcW w:w="1412" w:type="dxa"/>
          </w:tcPr>
          <w:p w14:paraId="7E7D2A79" w14:textId="77777777" w:rsidR="003513E3" w:rsidRDefault="003513E3" w:rsidP="005B2E4E">
            <w:pPr>
              <w:pStyle w:val="TabellenInhalt"/>
            </w:pPr>
            <w:r>
              <w:t>2026+</w:t>
            </w:r>
          </w:p>
        </w:tc>
      </w:tr>
      <w:tr w:rsidR="003513E3" w14:paraId="76DECF0C" w14:textId="77777777" w:rsidTr="005B2E4E">
        <w:tc>
          <w:tcPr>
            <w:tcW w:w="1803" w:type="dxa"/>
          </w:tcPr>
          <w:p w14:paraId="2109FDFD" w14:textId="77777777" w:rsidR="003513E3" w:rsidRDefault="003513E3" w:rsidP="005B2E4E">
            <w:pPr>
              <w:pStyle w:val="TabellenInhalt"/>
            </w:pPr>
            <w:r>
              <w:t>ECDHE_ECDSA</w:t>
            </w:r>
          </w:p>
        </w:tc>
        <w:tc>
          <w:tcPr>
            <w:tcW w:w="1809" w:type="dxa"/>
          </w:tcPr>
          <w:p w14:paraId="1761941A" w14:textId="77777777" w:rsidR="003513E3" w:rsidRDefault="003513E3" w:rsidP="005B2E4E">
            <w:pPr>
              <w:pStyle w:val="TabellenInhalt"/>
            </w:pPr>
            <w:r>
              <w:t>AES128</w:t>
            </w:r>
          </w:p>
        </w:tc>
        <w:tc>
          <w:tcPr>
            <w:tcW w:w="2337" w:type="dxa"/>
          </w:tcPr>
          <w:p w14:paraId="157B5DF9" w14:textId="77777777" w:rsidR="003513E3" w:rsidRDefault="003513E3" w:rsidP="005B2E4E">
            <w:pPr>
              <w:pStyle w:val="TabellenInhalt"/>
            </w:pPr>
            <w:r>
              <w:t>GCM</w:t>
            </w:r>
          </w:p>
        </w:tc>
        <w:tc>
          <w:tcPr>
            <w:tcW w:w="1701" w:type="dxa"/>
          </w:tcPr>
          <w:p w14:paraId="38D0D999" w14:textId="77777777" w:rsidR="003513E3" w:rsidRDefault="003513E3" w:rsidP="005B2E4E">
            <w:pPr>
              <w:pStyle w:val="TabellenInhalt"/>
            </w:pPr>
            <w:r>
              <w:t>SHA(2)-256</w:t>
            </w:r>
          </w:p>
        </w:tc>
        <w:tc>
          <w:tcPr>
            <w:tcW w:w="1412" w:type="dxa"/>
          </w:tcPr>
          <w:p w14:paraId="3F3888A4" w14:textId="77777777" w:rsidR="003513E3" w:rsidRDefault="003513E3" w:rsidP="005B2E4E">
            <w:pPr>
              <w:pStyle w:val="TabellenInhalt"/>
            </w:pPr>
            <w:r>
              <w:t>2026+</w:t>
            </w:r>
          </w:p>
        </w:tc>
      </w:tr>
    </w:tbl>
    <w:p w14:paraId="5CB9E689" w14:textId="136270AE" w:rsidR="003513E3" w:rsidRDefault="003513E3" w:rsidP="003513E3">
      <w:pPr>
        <w:pStyle w:val="Beschriftung"/>
        <w:rPr>
          <w:noProof w:val="0"/>
        </w:rPr>
      </w:pPr>
      <w:bookmarkStart w:id="229" w:name="_Toc72247125"/>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64</w:t>
      </w:r>
      <w:r>
        <w:rPr>
          <w:noProof w:val="0"/>
        </w:rPr>
        <w:fldChar w:fldCharType="end"/>
      </w:r>
      <w:r>
        <w:rPr>
          <w:noProof w:val="0"/>
        </w:rPr>
        <w:t>: DTLSv1.2 Cipher Suites</w:t>
      </w:r>
      <w:bookmarkEnd w:id="229"/>
    </w:p>
    <w:p w14:paraId="62CDF441" w14:textId="77777777" w:rsidR="003513E3" w:rsidRDefault="003513E3" w:rsidP="003513E3">
      <w:pPr>
        <w:pStyle w:val="berschrift2"/>
      </w:pPr>
      <w:bookmarkStart w:id="230" w:name="_Toc5896569"/>
      <w:bookmarkStart w:id="231" w:name="_Toc72247059"/>
      <w:bookmarkStart w:id="232" w:name="_Toc78233329"/>
      <w:r>
        <w:t>Mailverschlüsselung</w:t>
      </w:r>
      <w:bookmarkEnd w:id="230"/>
      <w:bookmarkEnd w:id="231"/>
      <w:bookmarkEnd w:id="232"/>
    </w:p>
    <w:p w14:paraId="12203D54" w14:textId="77777777" w:rsidR="003513E3" w:rsidRDefault="003513E3" w:rsidP="001642A0">
      <w:pPr>
        <w:pStyle w:val="berschrift3"/>
      </w:pPr>
      <w:bookmarkStart w:id="233" w:name="_Toc5896570"/>
      <w:bookmarkStart w:id="234" w:name="_Toc72247060"/>
      <w:bookmarkStart w:id="235" w:name="_Toc78233330"/>
      <w:r>
        <w:t>S/MIME</w:t>
      </w:r>
      <w:bookmarkEnd w:id="233"/>
      <w:bookmarkEnd w:id="234"/>
      <w:bookmarkEnd w:id="235"/>
    </w:p>
    <w:p w14:paraId="79DD7F93" w14:textId="77777777" w:rsidR="003513E3" w:rsidRDefault="003513E3" w:rsidP="003513E3">
      <w:r>
        <w:t>Emails können mit dem S/MIME-Standard so verschickt werden, dass der Inhalt vertraulich bleibt und der Empfänger die Unverfälschtheit der Nachricht und der Absenderinformationen prüfen kann. Beide Kommunikationspartner müssen dazu ein Zertifikat einsetzen. Für interne Nutzer gelten dabei die Vorgaben der Variante 1. Den Zertifikaten externer Nutzer ist nur dann zu vertrauen, wenn diese ebenfalls die Anforderungen aus Variante 1 erfüllen.</w:t>
      </w:r>
    </w:p>
    <w:p w14:paraId="41743638" w14:textId="77777777" w:rsidR="003513E3" w:rsidRDefault="003513E3" w:rsidP="003513E3">
      <w:pPr>
        <w:pStyle w:val="Standard-Fett"/>
        <w:rPr>
          <w:noProof w:val="0"/>
        </w:rPr>
      </w:pPr>
      <w:r>
        <w:rPr>
          <w:noProof w:val="0"/>
        </w:rPr>
        <w:t>S/MIME Versionen</w:t>
      </w:r>
    </w:p>
    <w:p w14:paraId="2250DA16" w14:textId="5E41DE30" w:rsidR="003513E3" w:rsidRDefault="003513E3" w:rsidP="003513E3">
      <w:pPr>
        <w:rPr>
          <w:b/>
        </w:rPr>
      </w:pPr>
      <w:r>
        <w:t xml:space="preserve">Seitens der </w:t>
      </w:r>
      <w:r w:rsidR="001642A0" w:rsidRPr="0026341E">
        <w:rPr>
          <w:rFonts w:eastAsia="Times New Roman" w:cstheme="minorHAnsi"/>
          <w:highlight w:val="yellow"/>
        </w:rPr>
        <w:t>&lt;Institution&gt;</w:t>
      </w:r>
      <w:r w:rsidR="001642A0">
        <w:rPr>
          <w:rFonts w:eastAsia="Times New Roman" w:cstheme="minorHAnsi"/>
        </w:rPr>
        <w:t xml:space="preserve"> </w:t>
      </w:r>
      <w:r>
        <w:t>wird die Verwendung von S/MIME 4.0 empfohlen. Insofern bei der Verwendung S/MIME 3.2 oder 3.1 sichergestellt wird, dass die nachfolgend aufgeführten Algorithemen und deren Parameter eingehalten werden, können in bestehenden Anwendungen diese weiter eingesetzt werden.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3"/>
        <w:gridCol w:w="1979"/>
      </w:tblGrid>
      <w:tr w:rsidR="003513E3" w14:paraId="002A7AD8" w14:textId="77777777" w:rsidTr="005B2E4E">
        <w:trPr>
          <w:trHeight w:val="454"/>
          <w:tblHeader/>
        </w:trPr>
        <w:tc>
          <w:tcPr>
            <w:tcW w:w="3908" w:type="pct"/>
            <w:shd w:val="clear" w:color="auto" w:fill="BFBFBF" w:themeFill="background1" w:themeFillShade="BF"/>
            <w:vAlign w:val="center"/>
          </w:tcPr>
          <w:p w14:paraId="12CB4C5F" w14:textId="77777777" w:rsidR="003513E3" w:rsidRDefault="003513E3" w:rsidP="005B2E4E">
            <w:pPr>
              <w:pStyle w:val="Tabellenkopf"/>
            </w:pPr>
            <w:r>
              <w:t>Version</w:t>
            </w:r>
          </w:p>
        </w:tc>
        <w:tc>
          <w:tcPr>
            <w:tcW w:w="1092" w:type="pct"/>
            <w:shd w:val="clear" w:color="auto" w:fill="BFBFBF" w:themeFill="background1" w:themeFillShade="BF"/>
            <w:vAlign w:val="center"/>
          </w:tcPr>
          <w:p w14:paraId="1C3D8BD7" w14:textId="77777777" w:rsidR="003513E3" w:rsidRDefault="003513E3" w:rsidP="005B2E4E">
            <w:pPr>
              <w:pStyle w:val="Tabellenkopf"/>
            </w:pPr>
            <w:r>
              <w:t>Gültig bis</w:t>
            </w:r>
          </w:p>
        </w:tc>
      </w:tr>
      <w:tr w:rsidR="003513E3" w14:paraId="1AC4C2E6" w14:textId="77777777" w:rsidTr="005B2E4E">
        <w:trPr>
          <w:trHeight w:val="454"/>
        </w:trPr>
        <w:tc>
          <w:tcPr>
            <w:tcW w:w="3908" w:type="pct"/>
            <w:vAlign w:val="center"/>
          </w:tcPr>
          <w:p w14:paraId="78B76BBC" w14:textId="77777777" w:rsidR="003513E3" w:rsidRPr="003513E3" w:rsidRDefault="003513E3" w:rsidP="005B2E4E">
            <w:pPr>
              <w:pStyle w:val="TabellenInhalt"/>
            </w:pPr>
            <w:r w:rsidRPr="003513E3">
              <w:t>S/MIME 4.0</w:t>
            </w:r>
          </w:p>
        </w:tc>
        <w:tc>
          <w:tcPr>
            <w:tcW w:w="1092" w:type="pct"/>
            <w:vAlign w:val="center"/>
          </w:tcPr>
          <w:p w14:paraId="2FACFF24" w14:textId="77777777" w:rsidR="003513E3" w:rsidRPr="003513E3" w:rsidRDefault="003513E3" w:rsidP="005B2E4E">
            <w:pPr>
              <w:pStyle w:val="TabellenInhalt"/>
            </w:pPr>
            <w:r w:rsidRPr="003513E3">
              <w:t>2026+</w:t>
            </w:r>
          </w:p>
        </w:tc>
      </w:tr>
      <w:tr w:rsidR="003513E3" w14:paraId="0FCC893F" w14:textId="77777777" w:rsidTr="005B2E4E">
        <w:trPr>
          <w:trHeight w:val="454"/>
        </w:trPr>
        <w:tc>
          <w:tcPr>
            <w:tcW w:w="3908" w:type="pct"/>
            <w:vAlign w:val="center"/>
          </w:tcPr>
          <w:p w14:paraId="0975BB96" w14:textId="77777777" w:rsidR="003513E3" w:rsidRPr="003513E3" w:rsidRDefault="003513E3" w:rsidP="005B2E4E">
            <w:pPr>
              <w:pStyle w:val="TabellenInhalt"/>
            </w:pPr>
            <w:r w:rsidRPr="003513E3">
              <w:t>S/MIME 3.2</w:t>
            </w:r>
          </w:p>
        </w:tc>
        <w:tc>
          <w:tcPr>
            <w:tcW w:w="1092" w:type="pct"/>
            <w:vAlign w:val="center"/>
          </w:tcPr>
          <w:p w14:paraId="04AA2EA8" w14:textId="77777777" w:rsidR="003513E3" w:rsidRPr="003513E3" w:rsidRDefault="003513E3" w:rsidP="005B2E4E">
            <w:pPr>
              <w:pStyle w:val="TabellenInhalt"/>
            </w:pPr>
            <w:r w:rsidRPr="003513E3">
              <w:t>2024</w:t>
            </w:r>
          </w:p>
        </w:tc>
      </w:tr>
      <w:tr w:rsidR="003513E3" w14:paraId="58244840" w14:textId="77777777" w:rsidTr="005B2E4E">
        <w:trPr>
          <w:trHeight w:val="454"/>
        </w:trPr>
        <w:tc>
          <w:tcPr>
            <w:tcW w:w="3908" w:type="pct"/>
            <w:vAlign w:val="center"/>
          </w:tcPr>
          <w:p w14:paraId="34BA01CA" w14:textId="77777777" w:rsidR="003513E3" w:rsidRPr="003513E3" w:rsidRDefault="003513E3" w:rsidP="005B2E4E">
            <w:pPr>
              <w:pStyle w:val="TabellenInhalt"/>
            </w:pPr>
            <w:r w:rsidRPr="003513E3">
              <w:t>S/MIME 3.1</w:t>
            </w:r>
          </w:p>
        </w:tc>
        <w:tc>
          <w:tcPr>
            <w:tcW w:w="1092" w:type="pct"/>
            <w:vAlign w:val="center"/>
          </w:tcPr>
          <w:p w14:paraId="5EE37C4C" w14:textId="77777777" w:rsidR="003513E3" w:rsidRPr="003513E3" w:rsidRDefault="003513E3" w:rsidP="005B2E4E">
            <w:pPr>
              <w:pStyle w:val="TabellenInhalt"/>
            </w:pPr>
            <w:r w:rsidRPr="003513E3">
              <w:t>2021</w:t>
            </w:r>
          </w:p>
        </w:tc>
      </w:tr>
      <w:tr w:rsidR="003513E3" w14:paraId="21487F9B" w14:textId="77777777" w:rsidTr="005B2E4E">
        <w:trPr>
          <w:trHeight w:val="454"/>
        </w:trPr>
        <w:tc>
          <w:tcPr>
            <w:tcW w:w="3908" w:type="pct"/>
            <w:vAlign w:val="center"/>
          </w:tcPr>
          <w:p w14:paraId="02F49486" w14:textId="77777777" w:rsidR="003513E3" w:rsidRPr="003513E3" w:rsidRDefault="003513E3" w:rsidP="005B2E4E">
            <w:pPr>
              <w:pStyle w:val="TabellenInhalt"/>
            </w:pPr>
            <w:r w:rsidRPr="003513E3">
              <w:t>S/MIME 3.0</w:t>
            </w:r>
          </w:p>
        </w:tc>
        <w:tc>
          <w:tcPr>
            <w:tcW w:w="1092" w:type="pct"/>
            <w:vAlign w:val="center"/>
          </w:tcPr>
          <w:p w14:paraId="7BF280EA" w14:textId="77777777" w:rsidR="003513E3" w:rsidRPr="003513E3" w:rsidRDefault="003513E3" w:rsidP="005B2E4E">
            <w:pPr>
              <w:pStyle w:val="TabellenInhalt"/>
            </w:pPr>
            <w:r w:rsidRPr="003513E3">
              <w:t>2021</w:t>
            </w:r>
          </w:p>
        </w:tc>
      </w:tr>
    </w:tbl>
    <w:p w14:paraId="75542BC1" w14:textId="728A4A24" w:rsidR="003513E3" w:rsidRDefault="003513E3" w:rsidP="003513E3">
      <w:pPr>
        <w:pStyle w:val="Beschriftung"/>
        <w:rPr>
          <w:noProof w:val="0"/>
        </w:rPr>
      </w:pPr>
      <w:bookmarkStart w:id="236" w:name="_Toc529789150"/>
      <w:bookmarkStart w:id="237" w:name="_Toc72247126"/>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65</w:t>
      </w:r>
      <w:r>
        <w:rPr>
          <w:noProof w:val="0"/>
        </w:rPr>
        <w:fldChar w:fldCharType="end"/>
      </w:r>
      <w:r>
        <w:rPr>
          <w:noProof w:val="0"/>
        </w:rPr>
        <w:t>: S/MIME Versionen</w:t>
      </w:r>
      <w:bookmarkEnd w:id="236"/>
      <w:bookmarkEnd w:id="237"/>
    </w:p>
    <w:p w14:paraId="391F9223" w14:textId="77777777" w:rsidR="003513E3" w:rsidRDefault="003513E3" w:rsidP="003513E3">
      <w:pPr>
        <w:pStyle w:val="Standard-Fett"/>
        <w:rPr>
          <w:noProof w:val="0"/>
        </w:rPr>
      </w:pPr>
      <w:r>
        <w:rPr>
          <w:noProof w:val="0"/>
        </w:rPr>
        <w:t>Hash-Algorithmen</w:t>
      </w:r>
    </w:p>
    <w:p w14:paraId="0B36087B" w14:textId="77777777" w:rsidR="003513E3" w:rsidRDefault="003513E3" w:rsidP="003513E3">
      <w:pPr>
        <w:rPr>
          <w:b/>
        </w:rPr>
      </w:pPr>
      <w:r>
        <w:lastRenderedPageBreak/>
        <w:t>S/MIME verwendet Hashfunktionen insbesondere bei der Signierung von Nachrichten sowie bei der Ableitung von Schlüsseln. Eines der in der Tabelle aufgeführten Verfahren muss verwendet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6"/>
        <w:gridCol w:w="3925"/>
        <w:gridCol w:w="2121"/>
      </w:tblGrid>
      <w:tr w:rsidR="003513E3" w14:paraId="7588E237" w14:textId="77777777" w:rsidTr="005B2E4E">
        <w:trPr>
          <w:trHeight w:val="454"/>
          <w:tblHeader/>
        </w:trPr>
        <w:tc>
          <w:tcPr>
            <w:tcW w:w="3016" w:type="dxa"/>
            <w:shd w:val="clear" w:color="auto" w:fill="BFBFBF" w:themeFill="background1" w:themeFillShade="BF"/>
            <w:vAlign w:val="center"/>
          </w:tcPr>
          <w:p w14:paraId="32F02044" w14:textId="77777777" w:rsidR="003513E3" w:rsidRDefault="003513E3" w:rsidP="005B2E4E">
            <w:pPr>
              <w:pStyle w:val="Tabellenkopf"/>
            </w:pPr>
            <w:r>
              <w:t>Algorithmus</w:t>
            </w:r>
          </w:p>
        </w:tc>
        <w:tc>
          <w:tcPr>
            <w:tcW w:w="3925" w:type="dxa"/>
            <w:shd w:val="clear" w:color="auto" w:fill="BFBFBF" w:themeFill="background1" w:themeFillShade="BF"/>
            <w:vAlign w:val="center"/>
          </w:tcPr>
          <w:p w14:paraId="4112926A" w14:textId="77777777" w:rsidR="003513E3" w:rsidRDefault="003513E3" w:rsidP="005B2E4E">
            <w:pPr>
              <w:pStyle w:val="Tabellenkopf"/>
            </w:pPr>
            <w:r>
              <w:t>Länge des Hashwertes</w:t>
            </w:r>
          </w:p>
        </w:tc>
        <w:tc>
          <w:tcPr>
            <w:tcW w:w="2121" w:type="dxa"/>
            <w:shd w:val="clear" w:color="auto" w:fill="BFBFBF" w:themeFill="background1" w:themeFillShade="BF"/>
            <w:vAlign w:val="center"/>
          </w:tcPr>
          <w:p w14:paraId="0087D1D1" w14:textId="77777777" w:rsidR="003513E3" w:rsidRDefault="003513E3" w:rsidP="005B2E4E">
            <w:pPr>
              <w:pStyle w:val="Tabellenkopf"/>
            </w:pPr>
            <w:r>
              <w:t>Gültig bis</w:t>
            </w:r>
          </w:p>
        </w:tc>
      </w:tr>
      <w:tr w:rsidR="003513E3" w14:paraId="15AFA140" w14:textId="77777777" w:rsidTr="005B2E4E">
        <w:trPr>
          <w:trHeight w:val="454"/>
        </w:trPr>
        <w:tc>
          <w:tcPr>
            <w:tcW w:w="3016" w:type="dxa"/>
            <w:vAlign w:val="center"/>
          </w:tcPr>
          <w:p w14:paraId="1F5B4707" w14:textId="77777777" w:rsidR="003513E3" w:rsidRDefault="003513E3" w:rsidP="005B2E4E">
            <w:pPr>
              <w:pStyle w:val="TabellenInhalt"/>
            </w:pPr>
            <w:r>
              <w:t>SHA(2)-512</w:t>
            </w:r>
          </w:p>
        </w:tc>
        <w:tc>
          <w:tcPr>
            <w:tcW w:w="3925" w:type="dxa"/>
            <w:vAlign w:val="center"/>
          </w:tcPr>
          <w:p w14:paraId="0BC09DE7" w14:textId="77777777" w:rsidR="003513E3" w:rsidRDefault="003513E3" w:rsidP="005B2E4E">
            <w:pPr>
              <w:pStyle w:val="TabellenInhalt"/>
            </w:pPr>
            <w:r>
              <w:t>512</w:t>
            </w:r>
          </w:p>
        </w:tc>
        <w:tc>
          <w:tcPr>
            <w:tcW w:w="2121" w:type="dxa"/>
          </w:tcPr>
          <w:p w14:paraId="77766FE5" w14:textId="77777777" w:rsidR="003513E3" w:rsidRPr="003513E3" w:rsidRDefault="003513E3" w:rsidP="005B2E4E">
            <w:pPr>
              <w:pStyle w:val="TabellenInhalt"/>
            </w:pPr>
            <w:r w:rsidRPr="003513E3">
              <w:t>2027+</w:t>
            </w:r>
          </w:p>
        </w:tc>
      </w:tr>
      <w:tr w:rsidR="003513E3" w14:paraId="23E722DD" w14:textId="77777777" w:rsidTr="005B2E4E">
        <w:trPr>
          <w:trHeight w:val="454"/>
        </w:trPr>
        <w:tc>
          <w:tcPr>
            <w:tcW w:w="3016" w:type="dxa"/>
            <w:vAlign w:val="center"/>
          </w:tcPr>
          <w:p w14:paraId="0DC9CDE0" w14:textId="77777777" w:rsidR="003513E3" w:rsidRDefault="003513E3" w:rsidP="005B2E4E">
            <w:pPr>
              <w:pStyle w:val="TabellenInhalt"/>
            </w:pPr>
            <w:r>
              <w:t>SHA(2)-256</w:t>
            </w:r>
          </w:p>
        </w:tc>
        <w:tc>
          <w:tcPr>
            <w:tcW w:w="3925" w:type="dxa"/>
            <w:vAlign w:val="center"/>
          </w:tcPr>
          <w:p w14:paraId="11EBB1A4" w14:textId="77777777" w:rsidR="003513E3" w:rsidRDefault="003513E3" w:rsidP="005B2E4E">
            <w:pPr>
              <w:pStyle w:val="TabellenInhalt"/>
            </w:pPr>
            <w:r>
              <w:t>256</w:t>
            </w:r>
          </w:p>
        </w:tc>
        <w:tc>
          <w:tcPr>
            <w:tcW w:w="2121" w:type="dxa"/>
            <w:vAlign w:val="center"/>
          </w:tcPr>
          <w:p w14:paraId="1A0A9AF3" w14:textId="77777777" w:rsidR="003513E3" w:rsidRPr="003513E3" w:rsidRDefault="003513E3" w:rsidP="005B2E4E">
            <w:pPr>
              <w:pStyle w:val="TabellenInhalt"/>
            </w:pPr>
            <w:r w:rsidRPr="003513E3">
              <w:t>2027+</w:t>
            </w:r>
          </w:p>
        </w:tc>
      </w:tr>
      <w:tr w:rsidR="003513E3" w14:paraId="7225596E" w14:textId="77777777" w:rsidTr="005B2E4E">
        <w:trPr>
          <w:trHeight w:val="454"/>
        </w:trPr>
        <w:tc>
          <w:tcPr>
            <w:tcW w:w="3016" w:type="dxa"/>
            <w:vAlign w:val="center"/>
          </w:tcPr>
          <w:p w14:paraId="75312FCE" w14:textId="77777777" w:rsidR="003513E3" w:rsidRDefault="003513E3" w:rsidP="005B2E4E">
            <w:pPr>
              <w:pStyle w:val="TabellenInhalt"/>
            </w:pPr>
            <w:r>
              <w:t>SHA(2)-224</w:t>
            </w:r>
          </w:p>
        </w:tc>
        <w:tc>
          <w:tcPr>
            <w:tcW w:w="3925" w:type="dxa"/>
            <w:vAlign w:val="center"/>
          </w:tcPr>
          <w:p w14:paraId="7B03E286" w14:textId="77777777" w:rsidR="003513E3" w:rsidRDefault="003513E3" w:rsidP="005B2E4E">
            <w:pPr>
              <w:pStyle w:val="TabellenInhalt"/>
            </w:pPr>
            <w:r>
              <w:t>224</w:t>
            </w:r>
          </w:p>
        </w:tc>
        <w:tc>
          <w:tcPr>
            <w:tcW w:w="2121" w:type="dxa"/>
            <w:vAlign w:val="center"/>
          </w:tcPr>
          <w:p w14:paraId="5F163613" w14:textId="77777777" w:rsidR="003513E3" w:rsidRPr="003513E3" w:rsidRDefault="003513E3" w:rsidP="005B2E4E">
            <w:pPr>
              <w:pStyle w:val="TabellenInhalt"/>
            </w:pPr>
            <w:r w:rsidRPr="003513E3">
              <w:t>2022</w:t>
            </w:r>
          </w:p>
        </w:tc>
      </w:tr>
    </w:tbl>
    <w:p w14:paraId="1DE4CBB2" w14:textId="5121ABDF" w:rsidR="003513E3" w:rsidRDefault="003513E3" w:rsidP="003513E3">
      <w:pPr>
        <w:pStyle w:val="Beschriftung"/>
        <w:rPr>
          <w:noProof w:val="0"/>
        </w:rPr>
      </w:pPr>
      <w:bookmarkStart w:id="238" w:name="_Toc529789151"/>
      <w:bookmarkStart w:id="239" w:name="_Toc72247127"/>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66</w:t>
      </w:r>
      <w:r>
        <w:rPr>
          <w:noProof w:val="0"/>
        </w:rPr>
        <w:fldChar w:fldCharType="end"/>
      </w:r>
      <w:r>
        <w:rPr>
          <w:noProof w:val="0"/>
        </w:rPr>
        <w:t>: S/MIME - Hash-Algorithmen</w:t>
      </w:r>
      <w:bookmarkEnd w:id="238"/>
      <w:bookmarkEnd w:id="239"/>
    </w:p>
    <w:p w14:paraId="6D673385" w14:textId="77777777" w:rsidR="003513E3" w:rsidRDefault="003513E3" w:rsidP="003513E3">
      <w:pPr>
        <w:pStyle w:val="Standard-Fett"/>
        <w:rPr>
          <w:noProof w:val="0"/>
        </w:rPr>
      </w:pPr>
      <w:r>
        <w:rPr>
          <w:noProof w:val="0"/>
        </w:rPr>
        <w:t>Signatur-Algorithmen</w:t>
      </w:r>
    </w:p>
    <w:p w14:paraId="2B305693" w14:textId="77777777" w:rsidR="003513E3" w:rsidRDefault="003513E3" w:rsidP="003513E3">
      <w:r>
        <w:t>Für die Erstellung von Signaturen mit S/MIME muss eines der benannten Signaturverfahren verwendet werden.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2113"/>
        <w:gridCol w:w="2545"/>
      </w:tblGrid>
      <w:tr w:rsidR="003513E3" w14:paraId="226FB009" w14:textId="77777777" w:rsidTr="005B2E4E">
        <w:trPr>
          <w:trHeight w:val="454"/>
          <w:tblHeader/>
        </w:trPr>
        <w:tc>
          <w:tcPr>
            <w:tcW w:w="2430" w:type="pct"/>
            <w:shd w:val="clear" w:color="auto" w:fill="BFBFBF" w:themeFill="background1" w:themeFillShade="BF"/>
            <w:vAlign w:val="center"/>
          </w:tcPr>
          <w:p w14:paraId="7876168C" w14:textId="77777777" w:rsidR="003513E3" w:rsidRDefault="003513E3" w:rsidP="005B2E4E">
            <w:pPr>
              <w:pStyle w:val="Tabellenkopf"/>
            </w:pPr>
            <w:r>
              <w:t>Algorithmus</w:t>
            </w:r>
          </w:p>
        </w:tc>
        <w:tc>
          <w:tcPr>
            <w:tcW w:w="1166" w:type="pct"/>
            <w:shd w:val="clear" w:color="auto" w:fill="BFBFBF" w:themeFill="background1" w:themeFillShade="BF"/>
            <w:vAlign w:val="center"/>
          </w:tcPr>
          <w:p w14:paraId="654BEE32" w14:textId="77777777" w:rsidR="003513E3" w:rsidRDefault="003513E3" w:rsidP="005B2E4E">
            <w:pPr>
              <w:pStyle w:val="Tabellenkopf"/>
            </w:pPr>
            <w:r>
              <w:t>Schlüssellänge</w:t>
            </w:r>
          </w:p>
        </w:tc>
        <w:tc>
          <w:tcPr>
            <w:tcW w:w="1404" w:type="pct"/>
            <w:shd w:val="clear" w:color="auto" w:fill="BFBFBF" w:themeFill="background1" w:themeFillShade="BF"/>
            <w:vAlign w:val="center"/>
          </w:tcPr>
          <w:p w14:paraId="2CFDDF63" w14:textId="77777777" w:rsidR="003513E3" w:rsidRDefault="003513E3" w:rsidP="005B2E4E">
            <w:pPr>
              <w:pStyle w:val="Tabellenkopf"/>
            </w:pPr>
            <w:r>
              <w:t>Gültig bis</w:t>
            </w:r>
          </w:p>
        </w:tc>
      </w:tr>
      <w:tr w:rsidR="003513E3" w14:paraId="49F70A39" w14:textId="77777777" w:rsidTr="005B2E4E">
        <w:trPr>
          <w:trHeight w:val="454"/>
        </w:trPr>
        <w:tc>
          <w:tcPr>
            <w:tcW w:w="2430" w:type="pct"/>
            <w:vAlign w:val="center"/>
          </w:tcPr>
          <w:p w14:paraId="31C0FF4B" w14:textId="77777777" w:rsidR="003513E3" w:rsidRDefault="003513E3" w:rsidP="005B2E4E">
            <w:pPr>
              <w:pStyle w:val="TabellenInhalt"/>
            </w:pPr>
            <w:r>
              <w:t>ECDSA</w:t>
            </w:r>
          </w:p>
        </w:tc>
        <w:tc>
          <w:tcPr>
            <w:tcW w:w="1166" w:type="pct"/>
            <w:vAlign w:val="center"/>
          </w:tcPr>
          <w:p w14:paraId="540EB8A9" w14:textId="77777777" w:rsidR="003513E3" w:rsidRPr="003513E3" w:rsidRDefault="003513E3" w:rsidP="005B2E4E">
            <w:pPr>
              <w:pStyle w:val="TabellenInhalt"/>
            </w:pPr>
            <w:r w:rsidRPr="003513E3">
              <w:t>224 Bit</w:t>
            </w:r>
          </w:p>
        </w:tc>
        <w:tc>
          <w:tcPr>
            <w:tcW w:w="1404" w:type="pct"/>
            <w:vAlign w:val="center"/>
          </w:tcPr>
          <w:p w14:paraId="53CF121F" w14:textId="77777777" w:rsidR="003513E3" w:rsidRPr="003513E3" w:rsidRDefault="003513E3" w:rsidP="005B2E4E">
            <w:pPr>
              <w:pStyle w:val="TabellenInhalt"/>
            </w:pPr>
            <w:r w:rsidRPr="003513E3">
              <w:t>2022</w:t>
            </w:r>
          </w:p>
        </w:tc>
      </w:tr>
      <w:tr w:rsidR="003513E3" w14:paraId="6B58D175" w14:textId="77777777" w:rsidTr="005B2E4E">
        <w:trPr>
          <w:trHeight w:val="454"/>
        </w:trPr>
        <w:tc>
          <w:tcPr>
            <w:tcW w:w="2430" w:type="pct"/>
            <w:vAlign w:val="center"/>
          </w:tcPr>
          <w:p w14:paraId="25501A2E" w14:textId="77777777" w:rsidR="003513E3" w:rsidRDefault="003513E3" w:rsidP="005B2E4E">
            <w:pPr>
              <w:pStyle w:val="TabellenInhalt"/>
            </w:pPr>
            <w:r>
              <w:t>ECDSA</w:t>
            </w:r>
          </w:p>
        </w:tc>
        <w:tc>
          <w:tcPr>
            <w:tcW w:w="1166" w:type="pct"/>
            <w:vAlign w:val="center"/>
          </w:tcPr>
          <w:p w14:paraId="0D0918A7" w14:textId="77777777" w:rsidR="003513E3" w:rsidRPr="003513E3" w:rsidRDefault="003513E3" w:rsidP="005B2E4E">
            <w:pPr>
              <w:pStyle w:val="TabellenInhalt"/>
            </w:pPr>
            <w:r w:rsidRPr="003513E3">
              <w:rPr>
                <w:rFonts w:cs="Arial"/>
              </w:rPr>
              <w:t>≥</w:t>
            </w:r>
            <w:r w:rsidRPr="003513E3">
              <w:t xml:space="preserve"> 256 Bit</w:t>
            </w:r>
          </w:p>
        </w:tc>
        <w:tc>
          <w:tcPr>
            <w:tcW w:w="1404" w:type="pct"/>
            <w:vAlign w:val="center"/>
          </w:tcPr>
          <w:p w14:paraId="31036C27" w14:textId="77777777" w:rsidR="003513E3" w:rsidRPr="003513E3" w:rsidRDefault="003513E3" w:rsidP="005B2E4E">
            <w:pPr>
              <w:pStyle w:val="TabellenInhalt"/>
            </w:pPr>
            <w:r w:rsidRPr="003513E3">
              <w:t>2027+</w:t>
            </w:r>
          </w:p>
        </w:tc>
      </w:tr>
      <w:tr w:rsidR="003513E3" w14:paraId="0DD74EA3" w14:textId="77777777" w:rsidTr="005B2E4E">
        <w:trPr>
          <w:trHeight w:val="454"/>
        </w:trPr>
        <w:tc>
          <w:tcPr>
            <w:tcW w:w="2430" w:type="pct"/>
            <w:vAlign w:val="center"/>
          </w:tcPr>
          <w:p w14:paraId="496865AC" w14:textId="77777777" w:rsidR="003513E3" w:rsidRDefault="003513E3" w:rsidP="005B2E4E">
            <w:pPr>
              <w:pStyle w:val="TabellenInhalt"/>
            </w:pPr>
            <w:r>
              <w:t>RSASSA-PSS</w:t>
            </w:r>
          </w:p>
        </w:tc>
        <w:tc>
          <w:tcPr>
            <w:tcW w:w="1166" w:type="pct"/>
            <w:vAlign w:val="center"/>
          </w:tcPr>
          <w:p w14:paraId="45114E2D" w14:textId="77777777" w:rsidR="003513E3" w:rsidRPr="003513E3" w:rsidRDefault="003513E3" w:rsidP="005B2E4E">
            <w:pPr>
              <w:pStyle w:val="TabellenInhalt"/>
            </w:pPr>
            <w:r w:rsidRPr="003513E3">
              <w:t>2048 Bit</w:t>
            </w:r>
          </w:p>
        </w:tc>
        <w:tc>
          <w:tcPr>
            <w:tcW w:w="1404" w:type="pct"/>
            <w:vAlign w:val="center"/>
          </w:tcPr>
          <w:p w14:paraId="43F0F442" w14:textId="77777777" w:rsidR="003513E3" w:rsidRPr="003513E3" w:rsidRDefault="003513E3" w:rsidP="005B2E4E">
            <w:pPr>
              <w:pStyle w:val="TabellenInhalt"/>
            </w:pPr>
            <w:r w:rsidRPr="003513E3">
              <w:t>2022</w:t>
            </w:r>
          </w:p>
        </w:tc>
      </w:tr>
      <w:tr w:rsidR="003513E3" w14:paraId="2F4EE2DE" w14:textId="77777777" w:rsidTr="005B2E4E">
        <w:trPr>
          <w:trHeight w:val="454"/>
        </w:trPr>
        <w:tc>
          <w:tcPr>
            <w:tcW w:w="2430" w:type="pct"/>
            <w:vAlign w:val="center"/>
          </w:tcPr>
          <w:p w14:paraId="17F081B5" w14:textId="77777777" w:rsidR="003513E3" w:rsidRDefault="003513E3" w:rsidP="005B2E4E">
            <w:pPr>
              <w:pStyle w:val="TabellenInhalt"/>
            </w:pPr>
            <w:r>
              <w:t>RSASSA-PSS</w:t>
            </w:r>
          </w:p>
        </w:tc>
        <w:tc>
          <w:tcPr>
            <w:tcW w:w="1166" w:type="pct"/>
            <w:vAlign w:val="center"/>
          </w:tcPr>
          <w:p w14:paraId="00ACC2F7" w14:textId="77777777" w:rsidR="003513E3" w:rsidRPr="003513E3" w:rsidRDefault="003513E3" w:rsidP="005B2E4E">
            <w:pPr>
              <w:pStyle w:val="TabellenInhalt"/>
            </w:pPr>
            <w:r w:rsidRPr="003513E3">
              <w:rPr>
                <w:rFonts w:cs="Arial"/>
              </w:rPr>
              <w:t>≥</w:t>
            </w:r>
            <w:r w:rsidRPr="003513E3">
              <w:t xml:space="preserve"> 3072 Bit</w:t>
            </w:r>
          </w:p>
        </w:tc>
        <w:tc>
          <w:tcPr>
            <w:tcW w:w="1404" w:type="pct"/>
            <w:vAlign w:val="center"/>
          </w:tcPr>
          <w:p w14:paraId="7EC038C5" w14:textId="77777777" w:rsidR="003513E3" w:rsidRPr="003513E3" w:rsidRDefault="003513E3" w:rsidP="005B2E4E">
            <w:pPr>
              <w:pStyle w:val="TabellenInhalt"/>
            </w:pPr>
            <w:r w:rsidRPr="003513E3">
              <w:t>2027+</w:t>
            </w:r>
          </w:p>
        </w:tc>
      </w:tr>
    </w:tbl>
    <w:p w14:paraId="00622310" w14:textId="7A8CB4A4" w:rsidR="003513E3" w:rsidRDefault="003513E3" w:rsidP="003513E3">
      <w:pPr>
        <w:pStyle w:val="Beschriftung"/>
        <w:rPr>
          <w:noProof w:val="0"/>
        </w:rPr>
      </w:pPr>
      <w:bookmarkStart w:id="240" w:name="_Toc529789152"/>
      <w:bookmarkStart w:id="241" w:name="_Toc72247128"/>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67</w:t>
      </w:r>
      <w:r>
        <w:rPr>
          <w:noProof w:val="0"/>
        </w:rPr>
        <w:fldChar w:fldCharType="end"/>
      </w:r>
      <w:r>
        <w:rPr>
          <w:noProof w:val="0"/>
        </w:rPr>
        <w:t>: S/MIME - Signatur-Algorithmen</w:t>
      </w:r>
      <w:bookmarkEnd w:id="240"/>
      <w:bookmarkEnd w:id="241"/>
    </w:p>
    <w:p w14:paraId="4FE7CA12" w14:textId="77777777" w:rsidR="003513E3" w:rsidRDefault="003513E3" w:rsidP="003513E3">
      <w:pPr>
        <w:pStyle w:val="Standard-Fett"/>
        <w:rPr>
          <w:noProof w:val="0"/>
        </w:rPr>
      </w:pPr>
      <w:r>
        <w:rPr>
          <w:noProof w:val="0"/>
        </w:rPr>
        <w:t>Inhalte-Verschlüsselung (Content Encryption)</w:t>
      </w:r>
    </w:p>
    <w:p w14:paraId="0A3FE34B" w14:textId="77777777" w:rsidR="003513E3" w:rsidRDefault="003513E3" w:rsidP="003513E3">
      <w:r>
        <w:t>Für die Content Encryption sind die beiden folgenden Verfahren zu verwenden.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251"/>
        <w:gridCol w:w="1847"/>
      </w:tblGrid>
      <w:tr w:rsidR="003513E3" w14:paraId="704E9735" w14:textId="77777777" w:rsidTr="005B2E4E">
        <w:trPr>
          <w:tblHeader/>
        </w:trPr>
        <w:tc>
          <w:tcPr>
            <w:tcW w:w="2187" w:type="pct"/>
            <w:shd w:val="clear" w:color="auto" w:fill="BFBFBF" w:themeFill="background1" w:themeFillShade="BF"/>
          </w:tcPr>
          <w:p w14:paraId="4FFF7270" w14:textId="77777777" w:rsidR="003513E3" w:rsidRDefault="003513E3" w:rsidP="005B2E4E">
            <w:pPr>
              <w:pStyle w:val="Tabellenkopf"/>
            </w:pPr>
            <w:r>
              <w:t>Verfahren</w:t>
            </w:r>
          </w:p>
        </w:tc>
        <w:tc>
          <w:tcPr>
            <w:tcW w:w="1794" w:type="pct"/>
            <w:shd w:val="clear" w:color="auto" w:fill="BFBFBF" w:themeFill="background1" w:themeFillShade="BF"/>
          </w:tcPr>
          <w:p w14:paraId="15D60363" w14:textId="77777777" w:rsidR="003513E3" w:rsidRDefault="003513E3" w:rsidP="005B2E4E">
            <w:pPr>
              <w:pStyle w:val="Tabellenkopf"/>
            </w:pPr>
            <w:r>
              <w:t>Chiffrierungsmodus</w:t>
            </w:r>
          </w:p>
        </w:tc>
        <w:tc>
          <w:tcPr>
            <w:tcW w:w="1019" w:type="pct"/>
            <w:shd w:val="clear" w:color="auto" w:fill="BFBFBF" w:themeFill="background1" w:themeFillShade="BF"/>
          </w:tcPr>
          <w:p w14:paraId="4E4CB87E" w14:textId="77777777" w:rsidR="003513E3" w:rsidRDefault="003513E3" w:rsidP="005B2E4E">
            <w:pPr>
              <w:pStyle w:val="Tabellenkopf"/>
            </w:pPr>
            <w:r>
              <w:t>Gültig bis</w:t>
            </w:r>
          </w:p>
        </w:tc>
      </w:tr>
      <w:tr w:rsidR="003513E3" w14:paraId="02B4325F" w14:textId="77777777" w:rsidTr="005B2E4E">
        <w:tc>
          <w:tcPr>
            <w:tcW w:w="2187" w:type="pct"/>
          </w:tcPr>
          <w:p w14:paraId="120BB981" w14:textId="77777777" w:rsidR="003513E3" w:rsidRDefault="003513E3" w:rsidP="005B2E4E">
            <w:pPr>
              <w:pStyle w:val="TabellenInhalt"/>
            </w:pPr>
            <w:r>
              <w:t>AES128</w:t>
            </w:r>
          </w:p>
        </w:tc>
        <w:tc>
          <w:tcPr>
            <w:tcW w:w="1794" w:type="pct"/>
          </w:tcPr>
          <w:p w14:paraId="66D8370B" w14:textId="77777777" w:rsidR="003513E3" w:rsidRDefault="003513E3" w:rsidP="005B2E4E">
            <w:pPr>
              <w:pStyle w:val="TabellenInhalt"/>
            </w:pPr>
            <w:r>
              <w:t>CBC</w:t>
            </w:r>
          </w:p>
        </w:tc>
        <w:tc>
          <w:tcPr>
            <w:tcW w:w="1019" w:type="pct"/>
          </w:tcPr>
          <w:p w14:paraId="0FC48F25" w14:textId="77777777" w:rsidR="003513E3" w:rsidRPr="003513E3" w:rsidRDefault="003513E3" w:rsidP="005B2E4E">
            <w:pPr>
              <w:pStyle w:val="TabellenInhalt"/>
            </w:pPr>
            <w:r w:rsidRPr="003513E3">
              <w:t>2025</w:t>
            </w:r>
          </w:p>
        </w:tc>
      </w:tr>
      <w:tr w:rsidR="003513E3" w14:paraId="3B9E2111" w14:textId="77777777" w:rsidTr="005B2E4E">
        <w:tc>
          <w:tcPr>
            <w:tcW w:w="2187" w:type="pct"/>
          </w:tcPr>
          <w:p w14:paraId="55FD1544" w14:textId="77777777" w:rsidR="003513E3" w:rsidRDefault="003513E3" w:rsidP="005B2E4E">
            <w:pPr>
              <w:pStyle w:val="TabellenInhalt"/>
            </w:pPr>
            <w:r>
              <w:t>AES256</w:t>
            </w:r>
          </w:p>
        </w:tc>
        <w:tc>
          <w:tcPr>
            <w:tcW w:w="1794" w:type="pct"/>
          </w:tcPr>
          <w:p w14:paraId="6925B8BB" w14:textId="77777777" w:rsidR="003513E3" w:rsidRDefault="003513E3" w:rsidP="005B2E4E">
            <w:pPr>
              <w:pStyle w:val="TabellenInhalt"/>
            </w:pPr>
            <w:r>
              <w:t>GCM</w:t>
            </w:r>
          </w:p>
        </w:tc>
        <w:tc>
          <w:tcPr>
            <w:tcW w:w="1019" w:type="pct"/>
          </w:tcPr>
          <w:p w14:paraId="672CC568" w14:textId="77777777" w:rsidR="003513E3" w:rsidRPr="003513E3" w:rsidRDefault="003513E3" w:rsidP="005B2E4E">
            <w:pPr>
              <w:pStyle w:val="TabellenInhalt"/>
            </w:pPr>
            <w:r w:rsidRPr="003513E3">
              <w:t>2027+</w:t>
            </w:r>
          </w:p>
        </w:tc>
      </w:tr>
      <w:tr w:rsidR="003513E3" w14:paraId="5FFF1048" w14:textId="77777777" w:rsidTr="005B2E4E">
        <w:tc>
          <w:tcPr>
            <w:tcW w:w="2187" w:type="pct"/>
          </w:tcPr>
          <w:p w14:paraId="3C674D70" w14:textId="77777777" w:rsidR="003513E3" w:rsidRDefault="003513E3" w:rsidP="005B2E4E">
            <w:pPr>
              <w:pStyle w:val="TabellenInhalt"/>
            </w:pPr>
            <w:r>
              <w:t>AES128</w:t>
            </w:r>
          </w:p>
        </w:tc>
        <w:tc>
          <w:tcPr>
            <w:tcW w:w="1794" w:type="pct"/>
          </w:tcPr>
          <w:p w14:paraId="6212875E" w14:textId="77777777" w:rsidR="003513E3" w:rsidRDefault="003513E3" w:rsidP="005B2E4E">
            <w:pPr>
              <w:pStyle w:val="TabellenInhalt"/>
            </w:pPr>
            <w:r>
              <w:t>GCM</w:t>
            </w:r>
          </w:p>
        </w:tc>
        <w:tc>
          <w:tcPr>
            <w:tcW w:w="1019" w:type="pct"/>
          </w:tcPr>
          <w:p w14:paraId="7BE01E80" w14:textId="77777777" w:rsidR="003513E3" w:rsidRPr="003513E3" w:rsidRDefault="003513E3" w:rsidP="005B2E4E">
            <w:pPr>
              <w:pStyle w:val="TabellenInhalt"/>
            </w:pPr>
            <w:r w:rsidRPr="003513E3">
              <w:t>2027+</w:t>
            </w:r>
          </w:p>
        </w:tc>
      </w:tr>
    </w:tbl>
    <w:p w14:paraId="572076B1" w14:textId="13B3FBCB" w:rsidR="003513E3" w:rsidRDefault="003513E3" w:rsidP="003513E3">
      <w:pPr>
        <w:pStyle w:val="Beschriftung"/>
        <w:rPr>
          <w:noProof w:val="0"/>
        </w:rPr>
      </w:pPr>
      <w:bookmarkStart w:id="242" w:name="_Toc72247129"/>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68</w:t>
      </w:r>
      <w:r>
        <w:rPr>
          <w:noProof w:val="0"/>
        </w:rPr>
        <w:fldChar w:fldCharType="end"/>
      </w:r>
      <w:r>
        <w:rPr>
          <w:noProof w:val="0"/>
        </w:rPr>
        <w:t>: S/MIME – Inhalte-Verschlüsselung</w:t>
      </w:r>
      <w:bookmarkEnd w:id="242"/>
    </w:p>
    <w:p w14:paraId="13764AA8" w14:textId="77777777" w:rsidR="003513E3" w:rsidRDefault="003513E3" w:rsidP="003513E3">
      <w:pPr>
        <w:pStyle w:val="Standard-Fett"/>
        <w:rPr>
          <w:noProof w:val="0"/>
        </w:rPr>
      </w:pPr>
      <w:r>
        <w:rPr>
          <w:noProof w:val="0"/>
        </w:rPr>
        <w:t>Schlüsselverschlüsselung (Key Enryption)</w:t>
      </w:r>
    </w:p>
    <w:p w14:paraId="3C1AC727" w14:textId="77777777" w:rsidR="003513E3" w:rsidRDefault="003513E3" w:rsidP="003513E3">
      <w:r>
        <w:t>Abhängig von der verwendeten Kryptographie wird der Content Encryption Key direkt mit dem öffentlichen Schlüssel des Empfängers asymmetrisch verschlüsselt (Key Transport) oder der Sender erzeugt ein ephemeres Schlüsselpaar und leitet aus diesem und dem öffentlichen Schlüssel des Empfängers einen symmetrischen Schlüssel ab (Key Agreement), mit dem der Content Encryption Key dann symmetrisch verschlüsselt wird.</w:t>
      </w:r>
    </w:p>
    <w:p w14:paraId="6A56FEE1" w14:textId="77777777" w:rsidR="003513E3" w:rsidRDefault="003513E3" w:rsidP="003513E3">
      <w:pPr>
        <w:rPr>
          <w:b/>
        </w:rPr>
      </w:pPr>
      <w:r>
        <w:t>Für die asymmetrische Key Encryption sind die nachfolgend aufgeführten Verfahren anzuwenden.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2113"/>
        <w:gridCol w:w="2545"/>
      </w:tblGrid>
      <w:tr w:rsidR="003513E3" w14:paraId="6819B38E" w14:textId="77777777" w:rsidTr="005B2E4E">
        <w:trPr>
          <w:trHeight w:val="454"/>
          <w:tblHeader/>
        </w:trPr>
        <w:tc>
          <w:tcPr>
            <w:tcW w:w="2430" w:type="pct"/>
            <w:shd w:val="clear" w:color="auto" w:fill="BFBFBF" w:themeFill="background1" w:themeFillShade="BF"/>
            <w:vAlign w:val="center"/>
          </w:tcPr>
          <w:p w14:paraId="267CE42B" w14:textId="77777777" w:rsidR="003513E3" w:rsidRDefault="003513E3" w:rsidP="005B2E4E">
            <w:pPr>
              <w:pStyle w:val="Tabellenkopf"/>
            </w:pPr>
            <w:r>
              <w:lastRenderedPageBreak/>
              <w:t>Algorithmus</w:t>
            </w:r>
          </w:p>
        </w:tc>
        <w:tc>
          <w:tcPr>
            <w:tcW w:w="1166" w:type="pct"/>
            <w:shd w:val="clear" w:color="auto" w:fill="BFBFBF" w:themeFill="background1" w:themeFillShade="BF"/>
            <w:vAlign w:val="center"/>
          </w:tcPr>
          <w:p w14:paraId="204A04B7" w14:textId="77777777" w:rsidR="003513E3" w:rsidRDefault="003513E3" w:rsidP="005B2E4E">
            <w:pPr>
              <w:pStyle w:val="Tabellenkopf"/>
            </w:pPr>
            <w:r>
              <w:t>Schlüssellänge</w:t>
            </w:r>
          </w:p>
        </w:tc>
        <w:tc>
          <w:tcPr>
            <w:tcW w:w="1404" w:type="pct"/>
            <w:shd w:val="clear" w:color="auto" w:fill="BFBFBF" w:themeFill="background1" w:themeFillShade="BF"/>
            <w:vAlign w:val="center"/>
          </w:tcPr>
          <w:p w14:paraId="52A391B5" w14:textId="77777777" w:rsidR="003513E3" w:rsidRDefault="003513E3" w:rsidP="005B2E4E">
            <w:pPr>
              <w:pStyle w:val="Tabellenkopf"/>
            </w:pPr>
            <w:r>
              <w:t>Verwendung bis</w:t>
            </w:r>
          </w:p>
        </w:tc>
        <w:bookmarkStart w:id="243" w:name="_Toc5800010"/>
      </w:tr>
      <w:tr w:rsidR="003513E3" w14:paraId="48FE03A1" w14:textId="77777777" w:rsidTr="005B2E4E">
        <w:trPr>
          <w:trHeight w:val="454"/>
        </w:trPr>
        <w:tc>
          <w:tcPr>
            <w:tcW w:w="2430" w:type="pct"/>
            <w:vAlign w:val="center"/>
          </w:tcPr>
          <w:p w14:paraId="3D0A3085" w14:textId="77777777" w:rsidR="003513E3" w:rsidRDefault="003513E3" w:rsidP="005B2E4E">
            <w:pPr>
              <w:pStyle w:val="TabellenInhalt"/>
            </w:pPr>
            <w:r>
              <w:t>RSAES-OAEP</w:t>
            </w:r>
          </w:p>
        </w:tc>
        <w:tc>
          <w:tcPr>
            <w:tcW w:w="1166" w:type="pct"/>
            <w:vAlign w:val="center"/>
          </w:tcPr>
          <w:p w14:paraId="4AF4214D" w14:textId="77777777" w:rsidR="003513E3" w:rsidRDefault="003513E3" w:rsidP="005B2E4E">
            <w:pPr>
              <w:pStyle w:val="TabellenInhalt"/>
            </w:pPr>
            <w:r>
              <w:t>2048 Bit</w:t>
            </w:r>
          </w:p>
        </w:tc>
        <w:tc>
          <w:tcPr>
            <w:tcW w:w="1404" w:type="pct"/>
            <w:vAlign w:val="center"/>
          </w:tcPr>
          <w:p w14:paraId="12AE6FA7" w14:textId="77777777" w:rsidR="003513E3" w:rsidRDefault="003513E3" w:rsidP="005B2E4E">
            <w:pPr>
              <w:pStyle w:val="TabellenInhalt"/>
            </w:pPr>
            <w:r>
              <w:t>2022</w:t>
            </w:r>
          </w:p>
        </w:tc>
      </w:tr>
      <w:tr w:rsidR="003513E3" w14:paraId="545C150B" w14:textId="77777777" w:rsidTr="005B2E4E">
        <w:trPr>
          <w:trHeight w:val="454"/>
        </w:trPr>
        <w:tc>
          <w:tcPr>
            <w:tcW w:w="2430" w:type="pct"/>
            <w:vAlign w:val="center"/>
          </w:tcPr>
          <w:p w14:paraId="53DE0689" w14:textId="77777777" w:rsidR="003513E3" w:rsidRDefault="003513E3" w:rsidP="005B2E4E">
            <w:pPr>
              <w:pStyle w:val="TabellenInhalt"/>
            </w:pPr>
            <w:r>
              <w:t>RSAES-OAEP</w:t>
            </w:r>
          </w:p>
        </w:tc>
        <w:tc>
          <w:tcPr>
            <w:tcW w:w="1166" w:type="pct"/>
            <w:vAlign w:val="center"/>
          </w:tcPr>
          <w:p w14:paraId="07ADA7D0" w14:textId="77777777" w:rsidR="003513E3" w:rsidRDefault="003513E3" w:rsidP="005B2E4E">
            <w:pPr>
              <w:pStyle w:val="TabellenInhalt"/>
            </w:pPr>
            <w:r>
              <w:t>3072 Bit</w:t>
            </w:r>
          </w:p>
        </w:tc>
        <w:tc>
          <w:tcPr>
            <w:tcW w:w="1404" w:type="pct"/>
            <w:vAlign w:val="center"/>
          </w:tcPr>
          <w:p w14:paraId="2C0B9B93" w14:textId="77777777" w:rsidR="003513E3" w:rsidRDefault="003513E3" w:rsidP="005B2E4E">
            <w:pPr>
              <w:pStyle w:val="TabellenInhalt"/>
              <w:keepNext/>
            </w:pPr>
            <w:r w:rsidRPr="003513E3">
              <w:t>2027+</w:t>
            </w:r>
          </w:p>
        </w:tc>
      </w:tr>
    </w:tbl>
    <w:p w14:paraId="6BA01B23" w14:textId="17CCCC0A" w:rsidR="003513E3" w:rsidRDefault="003513E3" w:rsidP="003513E3">
      <w:pPr>
        <w:pStyle w:val="Beschriftung"/>
      </w:pPr>
      <w:r>
        <w:t xml:space="preserve">Tabelle </w:t>
      </w:r>
      <w:r>
        <w:fldChar w:fldCharType="begin"/>
      </w:r>
      <w:r>
        <w:instrText xml:space="preserve"> SEQ Tabelle \* ARABIC </w:instrText>
      </w:r>
      <w:r>
        <w:fldChar w:fldCharType="separate"/>
      </w:r>
      <w:r w:rsidR="001642A0">
        <w:t>69</w:t>
      </w:r>
      <w:r>
        <w:fldChar w:fldCharType="end"/>
      </w:r>
      <w:r>
        <w:t>: Asymmetrische Key Encryption bei S/MIME</w:t>
      </w:r>
    </w:p>
    <w:p w14:paraId="783E0D3D" w14:textId="77777777" w:rsidR="003513E3" w:rsidRDefault="003513E3" w:rsidP="003513E3">
      <w:r>
        <w:t>Für die Key Encryption via Schlüsseleinigung muss ein Verfahren aus der nachfolgenden Tabelle verwendet werden.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2113"/>
        <w:gridCol w:w="2545"/>
      </w:tblGrid>
      <w:tr w:rsidR="003513E3" w14:paraId="36B19066" w14:textId="77777777" w:rsidTr="005B2E4E">
        <w:trPr>
          <w:trHeight w:val="454"/>
        </w:trPr>
        <w:tc>
          <w:tcPr>
            <w:tcW w:w="2430" w:type="pct"/>
            <w:shd w:val="clear" w:color="auto" w:fill="D9D9D9" w:themeFill="background1" w:themeFillShade="D9"/>
            <w:vAlign w:val="center"/>
          </w:tcPr>
          <w:p w14:paraId="7F8EE35A" w14:textId="77777777" w:rsidR="003513E3" w:rsidRDefault="003513E3" w:rsidP="005B2E4E">
            <w:pPr>
              <w:pStyle w:val="Tabellenkopf"/>
            </w:pPr>
            <w:r>
              <w:t>Algorithmus</w:t>
            </w:r>
          </w:p>
        </w:tc>
        <w:tc>
          <w:tcPr>
            <w:tcW w:w="1166" w:type="pct"/>
            <w:shd w:val="clear" w:color="auto" w:fill="D9D9D9" w:themeFill="background1" w:themeFillShade="D9"/>
            <w:vAlign w:val="center"/>
          </w:tcPr>
          <w:p w14:paraId="27B50030" w14:textId="77777777" w:rsidR="003513E3" w:rsidRDefault="003513E3" w:rsidP="005B2E4E">
            <w:pPr>
              <w:pStyle w:val="Tabellenkopf"/>
            </w:pPr>
            <w:r>
              <w:t>Schlüssellänge</w:t>
            </w:r>
          </w:p>
        </w:tc>
        <w:tc>
          <w:tcPr>
            <w:tcW w:w="1404" w:type="pct"/>
            <w:shd w:val="clear" w:color="auto" w:fill="D9D9D9" w:themeFill="background1" w:themeFillShade="D9"/>
            <w:vAlign w:val="center"/>
          </w:tcPr>
          <w:p w14:paraId="65D4FB17" w14:textId="77777777" w:rsidR="003513E3" w:rsidRDefault="003513E3" w:rsidP="005B2E4E">
            <w:pPr>
              <w:pStyle w:val="Tabellenkopf"/>
              <w:rPr>
                <w:highlight w:val="yellow"/>
              </w:rPr>
            </w:pPr>
            <w:r>
              <w:t>Verwendung bis</w:t>
            </w:r>
          </w:p>
        </w:tc>
      </w:tr>
      <w:tr w:rsidR="003513E3" w14:paraId="1B474031" w14:textId="77777777" w:rsidTr="005B2E4E">
        <w:trPr>
          <w:trHeight w:val="454"/>
        </w:trPr>
        <w:tc>
          <w:tcPr>
            <w:tcW w:w="5000" w:type="pct"/>
            <w:gridSpan w:val="3"/>
            <w:shd w:val="clear" w:color="auto" w:fill="F2F2F2" w:themeFill="background1" w:themeFillShade="F2"/>
            <w:vAlign w:val="center"/>
          </w:tcPr>
          <w:p w14:paraId="54FD7A3C" w14:textId="77777777" w:rsidR="003513E3" w:rsidRDefault="003513E3" w:rsidP="005B2E4E">
            <w:pPr>
              <w:pStyle w:val="Tabellenkopf"/>
            </w:pPr>
            <w:r>
              <w:rPr>
                <w:sz w:val="18"/>
                <w:szCs w:val="18"/>
              </w:rPr>
              <w:t>Schlüsselaushandlung</w:t>
            </w:r>
          </w:p>
        </w:tc>
      </w:tr>
      <w:tr w:rsidR="003513E3" w14:paraId="202B1BD8" w14:textId="77777777" w:rsidTr="005B2E4E">
        <w:trPr>
          <w:trHeight w:val="454"/>
        </w:trPr>
        <w:tc>
          <w:tcPr>
            <w:tcW w:w="2430" w:type="pct"/>
            <w:vAlign w:val="center"/>
          </w:tcPr>
          <w:p w14:paraId="17765CF6" w14:textId="77777777" w:rsidR="003513E3" w:rsidRDefault="003513E3" w:rsidP="005B2E4E">
            <w:pPr>
              <w:pStyle w:val="TabellenInhalt"/>
            </w:pPr>
            <w:r>
              <w:t>ECDH</w:t>
            </w:r>
          </w:p>
        </w:tc>
        <w:tc>
          <w:tcPr>
            <w:tcW w:w="1166" w:type="pct"/>
            <w:vAlign w:val="center"/>
          </w:tcPr>
          <w:p w14:paraId="32D915F2" w14:textId="77777777" w:rsidR="003513E3" w:rsidRDefault="003513E3" w:rsidP="005B2E4E">
            <w:pPr>
              <w:pStyle w:val="TabellenInhalt"/>
            </w:pPr>
            <w:r>
              <w:t>224 Bit</w:t>
            </w:r>
          </w:p>
        </w:tc>
        <w:tc>
          <w:tcPr>
            <w:tcW w:w="1404" w:type="pct"/>
            <w:vAlign w:val="center"/>
          </w:tcPr>
          <w:p w14:paraId="4D2BB0D1" w14:textId="77777777" w:rsidR="003513E3" w:rsidRDefault="003513E3" w:rsidP="005B2E4E">
            <w:pPr>
              <w:pStyle w:val="TabellenInhalt"/>
            </w:pPr>
            <w:r>
              <w:t>2022</w:t>
            </w:r>
          </w:p>
        </w:tc>
      </w:tr>
      <w:tr w:rsidR="003513E3" w14:paraId="7CD2AD14" w14:textId="77777777" w:rsidTr="005B2E4E">
        <w:trPr>
          <w:trHeight w:val="454"/>
        </w:trPr>
        <w:tc>
          <w:tcPr>
            <w:tcW w:w="2430" w:type="pct"/>
            <w:vAlign w:val="center"/>
          </w:tcPr>
          <w:p w14:paraId="30D7DFBF" w14:textId="77777777" w:rsidR="003513E3" w:rsidRDefault="003513E3" w:rsidP="005B2E4E">
            <w:pPr>
              <w:pStyle w:val="TabellenInhalt"/>
            </w:pPr>
            <w:r>
              <w:t>ECDH</w:t>
            </w:r>
          </w:p>
        </w:tc>
        <w:tc>
          <w:tcPr>
            <w:tcW w:w="1166" w:type="pct"/>
            <w:vAlign w:val="center"/>
          </w:tcPr>
          <w:p w14:paraId="64AF77A7" w14:textId="77777777" w:rsidR="003513E3" w:rsidRDefault="003513E3" w:rsidP="005B2E4E">
            <w:pPr>
              <w:pStyle w:val="TabellenInhalt"/>
            </w:pPr>
            <w:r>
              <w:t>256 Bit</w:t>
            </w:r>
          </w:p>
        </w:tc>
        <w:tc>
          <w:tcPr>
            <w:tcW w:w="1404" w:type="pct"/>
            <w:vAlign w:val="center"/>
          </w:tcPr>
          <w:p w14:paraId="3A8E36A2" w14:textId="77777777" w:rsidR="003513E3" w:rsidRDefault="003513E3" w:rsidP="005B2E4E">
            <w:pPr>
              <w:pStyle w:val="TabellenInhalt"/>
            </w:pPr>
            <w:r w:rsidRPr="003513E3">
              <w:t>2027+</w:t>
            </w:r>
          </w:p>
        </w:tc>
      </w:tr>
      <w:tr w:rsidR="003513E3" w14:paraId="6E80BE9D" w14:textId="77777777" w:rsidTr="005B2E4E">
        <w:trPr>
          <w:trHeight w:val="454"/>
        </w:trPr>
        <w:tc>
          <w:tcPr>
            <w:tcW w:w="5000" w:type="pct"/>
            <w:gridSpan w:val="3"/>
            <w:vAlign w:val="center"/>
          </w:tcPr>
          <w:p w14:paraId="3946DC5D" w14:textId="77777777" w:rsidR="003513E3" w:rsidRDefault="003513E3" w:rsidP="005B2E4E">
            <w:pPr>
              <w:pStyle w:val="TabellenInhalt"/>
              <w:rPr>
                <w:b/>
                <w:bCs/>
                <w:highlight w:val="yellow"/>
              </w:rPr>
            </w:pPr>
            <w:r>
              <w:rPr>
                <w:b/>
                <w:bCs/>
              </w:rPr>
              <w:t>Key-Wrap-Algorithmus</w:t>
            </w:r>
          </w:p>
        </w:tc>
      </w:tr>
      <w:tr w:rsidR="003513E3" w14:paraId="1C6DBE89" w14:textId="77777777" w:rsidTr="005B2E4E">
        <w:trPr>
          <w:trHeight w:val="454"/>
        </w:trPr>
        <w:tc>
          <w:tcPr>
            <w:tcW w:w="2430" w:type="pct"/>
            <w:vAlign w:val="center"/>
          </w:tcPr>
          <w:p w14:paraId="5C1D7D47" w14:textId="77777777" w:rsidR="003513E3" w:rsidRDefault="003513E3" w:rsidP="005B2E4E">
            <w:pPr>
              <w:pStyle w:val="TabellenInhalt"/>
              <w:rPr>
                <w:highlight w:val="yellow"/>
              </w:rPr>
            </w:pPr>
            <w:r w:rsidRPr="003513E3">
              <w:t>AES-Wrap</w:t>
            </w:r>
          </w:p>
        </w:tc>
        <w:tc>
          <w:tcPr>
            <w:tcW w:w="1166" w:type="pct"/>
            <w:vAlign w:val="center"/>
          </w:tcPr>
          <w:p w14:paraId="725BEA87" w14:textId="77777777" w:rsidR="003513E3" w:rsidRPr="003513E3" w:rsidRDefault="003513E3" w:rsidP="005B2E4E">
            <w:pPr>
              <w:pStyle w:val="TabellenInhalt"/>
            </w:pPr>
            <w:r w:rsidRPr="003513E3">
              <w:t>128 Bit</w:t>
            </w:r>
          </w:p>
        </w:tc>
        <w:tc>
          <w:tcPr>
            <w:tcW w:w="1404" w:type="pct"/>
            <w:vAlign w:val="center"/>
          </w:tcPr>
          <w:p w14:paraId="4B411FCC" w14:textId="77777777" w:rsidR="003513E3" w:rsidRPr="003513E3" w:rsidRDefault="003513E3" w:rsidP="005B2E4E">
            <w:pPr>
              <w:pStyle w:val="TabellenInhalt"/>
            </w:pPr>
            <w:r w:rsidRPr="003513E3">
              <w:t>2027+</w:t>
            </w:r>
          </w:p>
        </w:tc>
      </w:tr>
    </w:tbl>
    <w:p w14:paraId="77EA04B3" w14:textId="6954B276" w:rsidR="00767E04" w:rsidRPr="00314FB7" w:rsidRDefault="003513E3" w:rsidP="003513E3">
      <w:pPr>
        <w:pStyle w:val="Beschriftung"/>
        <w:rPr>
          <w:noProof w:val="0"/>
        </w:rPr>
      </w:pPr>
      <w:bookmarkStart w:id="244" w:name="_Toc529789154"/>
      <w:bookmarkStart w:id="245" w:name="_Toc72247130"/>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642A0">
        <w:t>70</w:t>
      </w:r>
      <w:r>
        <w:rPr>
          <w:noProof w:val="0"/>
        </w:rPr>
        <w:fldChar w:fldCharType="end"/>
      </w:r>
      <w:r>
        <w:rPr>
          <w:noProof w:val="0"/>
        </w:rPr>
        <w:t>: Key Encryption via Schlüsseleinigung bei S/MIME</w:t>
      </w:r>
      <w:bookmarkEnd w:id="243"/>
      <w:bookmarkEnd w:id="244"/>
      <w:bookmarkEnd w:id="245"/>
    </w:p>
    <w:sectPr w:rsidR="00767E04" w:rsidRPr="00314FB7"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2E57" w14:textId="77777777" w:rsidR="00891D84" w:rsidRDefault="00891D84" w:rsidP="00845F6F">
      <w:r>
        <w:separator/>
      </w:r>
    </w:p>
  </w:endnote>
  <w:endnote w:type="continuationSeparator" w:id="0">
    <w:p w14:paraId="0AC68FBF" w14:textId="77777777" w:rsidR="00891D84" w:rsidRDefault="00891D84"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671C08D5" w:rsidR="004C1597" w:rsidRPr="00CD200D" w:rsidRDefault="00D9227E" w:rsidP="00845F6F">
            <w:pPr>
              <w:pStyle w:val="Fuzeile"/>
            </w:pPr>
            <w:r>
              <w:t>Technische R</w:t>
            </w:r>
            <w:r w:rsidR="00467029">
              <w:t>ichtlinie</w:t>
            </w:r>
            <w:r w:rsidR="004C1597" w:rsidRPr="00CD200D">
              <w:tab/>
            </w:r>
            <w:r w:rsidR="004C1597" w:rsidRPr="00CD200D">
              <w:rPr>
                <w:color w:val="FF0000"/>
                <w:sz w:val="32"/>
                <w:szCs w:val="32"/>
              </w:rPr>
              <w:t>-</w:t>
            </w:r>
            <w:r w:rsidR="00224AA1">
              <w:rPr>
                <w:color w:val="FF0000"/>
                <w:sz w:val="32"/>
                <w:szCs w:val="32"/>
              </w:rPr>
              <w:t xml:space="preserve"> </w:t>
            </w:r>
            <w:r w:rsidR="00CD200D" w:rsidRPr="00CD200D">
              <w:rPr>
                <w:color w:val="FF0000"/>
                <w:sz w:val="32"/>
                <w:szCs w:val="32"/>
              </w:rPr>
              <w:t>intern</w:t>
            </w:r>
            <w:r w:rsidR="00224AA1">
              <w:rPr>
                <w:color w:val="FF0000"/>
                <w:sz w:val="32"/>
                <w:szCs w:val="32"/>
              </w:rPr>
              <w:t xml:space="preserve"> </w:t>
            </w:r>
            <w:r w:rsidR="004C1597" w:rsidRPr="00CD200D">
              <w:rPr>
                <w:color w:val="FF0000"/>
                <w:sz w:val="32"/>
                <w:szCs w:val="32"/>
              </w:rPr>
              <w:t>-</w:t>
            </w:r>
            <w:r w:rsidR="004C1597" w:rsidRPr="00CD200D">
              <w:tab/>
              <w:t>Seite</w:t>
            </w:r>
            <w:r w:rsidR="00224AA1">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C28A" w14:textId="77777777" w:rsidR="00891D84" w:rsidRDefault="00891D84" w:rsidP="00845F6F">
      <w:r>
        <w:separator/>
      </w:r>
    </w:p>
  </w:footnote>
  <w:footnote w:type="continuationSeparator" w:id="0">
    <w:p w14:paraId="66C3ADA1" w14:textId="77777777" w:rsidR="00891D84" w:rsidRDefault="00891D84" w:rsidP="0084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11F5" w14:textId="0F678648" w:rsidR="003513E3" w:rsidRDefault="003513E3">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D20CDF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1D57DC7"/>
    <w:multiLevelType w:val="multilevel"/>
    <w:tmpl w:val="0C44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86935"/>
    <w:multiLevelType w:val="multilevel"/>
    <w:tmpl w:val="CAC0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E6B11"/>
    <w:multiLevelType w:val="multilevel"/>
    <w:tmpl w:val="82F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05E80"/>
    <w:multiLevelType w:val="multilevel"/>
    <w:tmpl w:val="3874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D27AA"/>
    <w:multiLevelType w:val="hybridMultilevel"/>
    <w:tmpl w:val="6B10D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BB4F18"/>
    <w:multiLevelType w:val="multilevel"/>
    <w:tmpl w:val="45E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C0F88"/>
    <w:multiLevelType w:val="multilevel"/>
    <w:tmpl w:val="30D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C0BF5"/>
    <w:multiLevelType w:val="multilevel"/>
    <w:tmpl w:val="AE48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153DFA"/>
    <w:multiLevelType w:val="multilevel"/>
    <w:tmpl w:val="C5F27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62252"/>
    <w:multiLevelType w:val="multilevel"/>
    <w:tmpl w:val="A9D4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EC38D6"/>
    <w:multiLevelType w:val="multilevel"/>
    <w:tmpl w:val="4E70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2D02F7"/>
    <w:multiLevelType w:val="multilevel"/>
    <w:tmpl w:val="FA44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3C2181"/>
    <w:multiLevelType w:val="multilevel"/>
    <w:tmpl w:val="1C1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B752A9"/>
    <w:multiLevelType w:val="multilevel"/>
    <w:tmpl w:val="26969C78"/>
    <w:lvl w:ilvl="0">
      <w:start w:val="1"/>
      <w:numFmt w:val="decimal"/>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B81298B"/>
    <w:multiLevelType w:val="multilevel"/>
    <w:tmpl w:val="F4EA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0571DD"/>
    <w:multiLevelType w:val="hybridMultilevel"/>
    <w:tmpl w:val="EA5EB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6E30FD"/>
    <w:multiLevelType w:val="multilevel"/>
    <w:tmpl w:val="4A40C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D74232"/>
    <w:multiLevelType w:val="multilevel"/>
    <w:tmpl w:val="9A4A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55587C"/>
    <w:multiLevelType w:val="multilevel"/>
    <w:tmpl w:val="9E5E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D50CE2"/>
    <w:multiLevelType w:val="multilevel"/>
    <w:tmpl w:val="ED2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F0D83"/>
    <w:multiLevelType w:val="multilevel"/>
    <w:tmpl w:val="FE28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09342B"/>
    <w:multiLevelType w:val="multilevel"/>
    <w:tmpl w:val="DE78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ED724E"/>
    <w:multiLevelType w:val="multilevel"/>
    <w:tmpl w:val="D8B88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4A214D"/>
    <w:multiLevelType w:val="multilevel"/>
    <w:tmpl w:val="7C30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1E5597"/>
    <w:multiLevelType w:val="multilevel"/>
    <w:tmpl w:val="9076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4F7AB5"/>
    <w:multiLevelType w:val="multilevel"/>
    <w:tmpl w:val="68EA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593BCA"/>
    <w:multiLevelType w:val="multilevel"/>
    <w:tmpl w:val="E48A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C54314"/>
    <w:multiLevelType w:val="multilevel"/>
    <w:tmpl w:val="1FE4D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E03CE2"/>
    <w:multiLevelType w:val="multilevel"/>
    <w:tmpl w:val="AF30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66332B"/>
    <w:multiLevelType w:val="hybridMultilevel"/>
    <w:tmpl w:val="50568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36545B"/>
    <w:multiLevelType w:val="multilevel"/>
    <w:tmpl w:val="DE88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797678"/>
    <w:multiLevelType w:val="multilevel"/>
    <w:tmpl w:val="45FE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B3831"/>
    <w:multiLevelType w:val="multilevel"/>
    <w:tmpl w:val="C524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DB4BD7"/>
    <w:multiLevelType w:val="multilevel"/>
    <w:tmpl w:val="94D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116B3B"/>
    <w:multiLevelType w:val="multilevel"/>
    <w:tmpl w:val="EA14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465AC3"/>
    <w:multiLevelType w:val="multilevel"/>
    <w:tmpl w:val="7CDC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B12F79"/>
    <w:multiLevelType w:val="multilevel"/>
    <w:tmpl w:val="41803C38"/>
    <w:lvl w:ilvl="0">
      <w:start w:val="1"/>
      <w:numFmt w:val="decimal"/>
      <w:lvlText w:val="%1"/>
      <w:lvlJc w:val="left"/>
      <w:pPr>
        <w:ind w:left="432" w:hanging="432"/>
      </w:pPr>
      <w:rPr>
        <w:rFonts w:hint="default"/>
        <w:b w:val="0"/>
        <w:sz w:val="32"/>
        <w:szCs w:val="32"/>
      </w:rPr>
    </w:lvl>
    <w:lvl w:ilvl="1">
      <w:start w:val="1"/>
      <w:numFmt w:val="decimal"/>
      <w:lvlText w:val="4.%2"/>
      <w:lvlJc w:val="left"/>
      <w:pPr>
        <w:ind w:left="1144" w:hanging="576"/>
      </w:pPr>
      <w:rPr>
        <w:rFonts w:hint="default"/>
        <w:i w:val="0"/>
      </w:rPr>
    </w:lvl>
    <w:lvl w:ilvl="2">
      <w:start w:val="1"/>
      <w:numFmt w:val="decimal"/>
      <w:lvlText w:val="%1.%2.%3"/>
      <w:lvlJc w:val="left"/>
      <w:pPr>
        <w:ind w:left="2705" w:hanging="720"/>
      </w:pPr>
      <w:rPr>
        <w:rFonts w:hint="default"/>
      </w:rPr>
    </w:lvl>
    <w:lvl w:ilvl="3">
      <w:start w:val="1"/>
      <w:numFmt w:val="decimal"/>
      <w:lvlText w:val="%1.%2.%3.%4"/>
      <w:lvlJc w:val="left"/>
      <w:pPr>
        <w:ind w:left="864" w:hanging="864"/>
      </w:pPr>
      <w:rPr>
        <w:rFonts w:ascii="Arial" w:hAnsi="Arial" w:cs="Arial" w:hint="default"/>
      </w:rPr>
    </w:lvl>
    <w:lvl w:ilvl="4">
      <w:start w:val="1"/>
      <w:numFmt w:val="decimal"/>
      <w:pStyle w:val="berschrift51"/>
      <w:lvlText w:val="%1.%2.%3.%4.%5"/>
      <w:lvlJc w:val="left"/>
      <w:pPr>
        <w:ind w:left="1008" w:hanging="1008"/>
      </w:pPr>
      <w:rPr>
        <w:rFonts w:hint="default"/>
      </w:rPr>
    </w:lvl>
    <w:lvl w:ilvl="5">
      <w:start w:val="1"/>
      <w:numFmt w:val="decimal"/>
      <w:pStyle w:val="berschrift61"/>
      <w:lvlText w:val="%1.%2.%3.%4.%5.%6"/>
      <w:lvlJc w:val="left"/>
      <w:pPr>
        <w:ind w:left="1152" w:hanging="1152"/>
      </w:pPr>
      <w:rPr>
        <w:rFonts w:hint="default"/>
      </w:rPr>
    </w:lvl>
    <w:lvl w:ilvl="6">
      <w:start w:val="1"/>
      <w:numFmt w:val="decimal"/>
      <w:pStyle w:val="berschrift71"/>
      <w:lvlText w:val="%1.%2.%3.%4.%5.%6.%7"/>
      <w:lvlJc w:val="left"/>
      <w:pPr>
        <w:ind w:left="1296" w:hanging="1296"/>
      </w:pPr>
      <w:rPr>
        <w:rFonts w:hint="default"/>
      </w:rPr>
    </w:lvl>
    <w:lvl w:ilvl="7">
      <w:start w:val="1"/>
      <w:numFmt w:val="decimal"/>
      <w:pStyle w:val="berschrift81"/>
      <w:lvlText w:val="%1.%2.%3.%4.%5.%6.%7.%8"/>
      <w:lvlJc w:val="left"/>
      <w:pPr>
        <w:ind w:left="1440" w:hanging="1440"/>
      </w:pPr>
      <w:rPr>
        <w:rFonts w:hint="default"/>
      </w:rPr>
    </w:lvl>
    <w:lvl w:ilvl="8">
      <w:start w:val="1"/>
      <w:numFmt w:val="decimal"/>
      <w:pStyle w:val="berschrift91"/>
      <w:lvlText w:val="%1.%2.%3.%4.%5.%6.%7.%8.%9"/>
      <w:lvlJc w:val="left"/>
      <w:pPr>
        <w:ind w:left="1584" w:hanging="1584"/>
      </w:pPr>
      <w:rPr>
        <w:rFonts w:hint="default"/>
      </w:rPr>
    </w:lvl>
  </w:abstractNum>
  <w:abstractNum w:abstractNumId="40" w15:restartNumberingAfterBreak="0">
    <w:nsid w:val="6898615A"/>
    <w:multiLevelType w:val="multilevel"/>
    <w:tmpl w:val="1618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AB4227"/>
    <w:multiLevelType w:val="multilevel"/>
    <w:tmpl w:val="4770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826C29"/>
    <w:multiLevelType w:val="multilevel"/>
    <w:tmpl w:val="632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FA7B05"/>
    <w:multiLevelType w:val="hybridMultilevel"/>
    <w:tmpl w:val="A9546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4E95470"/>
    <w:multiLevelType w:val="multilevel"/>
    <w:tmpl w:val="2A48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9C1A28"/>
    <w:multiLevelType w:val="multilevel"/>
    <w:tmpl w:val="3C2E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293F8B"/>
    <w:multiLevelType w:val="multilevel"/>
    <w:tmpl w:val="E542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4"/>
  </w:num>
  <w:num w:numId="3">
    <w:abstractNumId w:val="33"/>
  </w:num>
  <w:num w:numId="4">
    <w:abstractNumId w:val="20"/>
  </w:num>
  <w:num w:numId="5">
    <w:abstractNumId w:val="40"/>
  </w:num>
  <w:num w:numId="6">
    <w:abstractNumId w:val="4"/>
  </w:num>
  <w:num w:numId="7">
    <w:abstractNumId w:val="10"/>
  </w:num>
  <w:num w:numId="8">
    <w:abstractNumId w:val="21"/>
  </w:num>
  <w:num w:numId="9">
    <w:abstractNumId w:val="25"/>
  </w:num>
  <w:num w:numId="10">
    <w:abstractNumId w:val="18"/>
  </w:num>
  <w:num w:numId="11">
    <w:abstractNumId w:val="31"/>
  </w:num>
  <w:num w:numId="12">
    <w:abstractNumId w:val="16"/>
  </w:num>
  <w:num w:numId="13">
    <w:abstractNumId w:val="37"/>
  </w:num>
  <w:num w:numId="14">
    <w:abstractNumId w:val="46"/>
  </w:num>
  <w:num w:numId="15">
    <w:abstractNumId w:val="11"/>
  </w:num>
  <w:num w:numId="16">
    <w:abstractNumId w:val="28"/>
  </w:num>
  <w:num w:numId="17">
    <w:abstractNumId w:val="41"/>
  </w:num>
  <w:num w:numId="18">
    <w:abstractNumId w:val="12"/>
  </w:num>
  <w:num w:numId="19">
    <w:abstractNumId w:val="36"/>
  </w:num>
  <w:num w:numId="20">
    <w:abstractNumId w:val="3"/>
  </w:num>
  <w:num w:numId="21">
    <w:abstractNumId w:val="13"/>
  </w:num>
  <w:num w:numId="22">
    <w:abstractNumId w:val="14"/>
  </w:num>
  <w:num w:numId="23">
    <w:abstractNumId w:val="29"/>
  </w:num>
  <w:num w:numId="24">
    <w:abstractNumId w:val="1"/>
  </w:num>
  <w:num w:numId="25">
    <w:abstractNumId w:val="5"/>
  </w:num>
  <w:num w:numId="26">
    <w:abstractNumId w:val="38"/>
  </w:num>
  <w:num w:numId="27">
    <w:abstractNumId w:val="19"/>
  </w:num>
  <w:num w:numId="28">
    <w:abstractNumId w:val="42"/>
  </w:num>
  <w:num w:numId="29">
    <w:abstractNumId w:val="8"/>
  </w:num>
  <w:num w:numId="30">
    <w:abstractNumId w:val="32"/>
  </w:num>
  <w:num w:numId="31">
    <w:abstractNumId w:val="22"/>
  </w:num>
  <w:num w:numId="32">
    <w:abstractNumId w:val="27"/>
  </w:num>
  <w:num w:numId="33">
    <w:abstractNumId w:val="34"/>
  </w:num>
  <w:num w:numId="34">
    <w:abstractNumId w:val="45"/>
  </w:num>
  <w:num w:numId="35">
    <w:abstractNumId w:val="9"/>
  </w:num>
  <w:num w:numId="36">
    <w:abstractNumId w:val="23"/>
  </w:num>
  <w:num w:numId="37">
    <w:abstractNumId w:val="30"/>
  </w:num>
  <w:num w:numId="38">
    <w:abstractNumId w:val="26"/>
  </w:num>
  <w:num w:numId="39">
    <w:abstractNumId w:val="35"/>
  </w:num>
  <w:num w:numId="40">
    <w:abstractNumId w:val="7"/>
  </w:num>
  <w:num w:numId="41">
    <w:abstractNumId w:val="39"/>
  </w:num>
  <w:num w:numId="42">
    <w:abstractNumId w:val="15"/>
  </w:num>
  <w:num w:numId="43">
    <w:abstractNumId w:val="44"/>
  </w:num>
  <w:num w:numId="44">
    <w:abstractNumId w:val="43"/>
  </w:num>
  <w:num w:numId="45">
    <w:abstractNumId w:val="6"/>
  </w:num>
  <w:num w:numId="46">
    <w:abstractNumId w:val="17"/>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505BB"/>
    <w:rsid w:val="00073B67"/>
    <w:rsid w:val="00092792"/>
    <w:rsid w:val="000B39FD"/>
    <w:rsid w:val="000C3193"/>
    <w:rsid w:val="000F54B1"/>
    <w:rsid w:val="000F7BCB"/>
    <w:rsid w:val="00106894"/>
    <w:rsid w:val="001642A0"/>
    <w:rsid w:val="00170895"/>
    <w:rsid w:val="001C7B24"/>
    <w:rsid w:val="001E7FC2"/>
    <w:rsid w:val="002162BF"/>
    <w:rsid w:val="00224AA1"/>
    <w:rsid w:val="00227B82"/>
    <w:rsid w:val="00237ECF"/>
    <w:rsid w:val="0026341E"/>
    <w:rsid w:val="00266A02"/>
    <w:rsid w:val="002B2257"/>
    <w:rsid w:val="002C14F3"/>
    <w:rsid w:val="00314FB7"/>
    <w:rsid w:val="003513E3"/>
    <w:rsid w:val="00356AFE"/>
    <w:rsid w:val="00385015"/>
    <w:rsid w:val="003C658C"/>
    <w:rsid w:val="003D135E"/>
    <w:rsid w:val="00405075"/>
    <w:rsid w:val="00467029"/>
    <w:rsid w:val="00471961"/>
    <w:rsid w:val="00487E8F"/>
    <w:rsid w:val="004B168A"/>
    <w:rsid w:val="004B6255"/>
    <w:rsid w:val="004C1597"/>
    <w:rsid w:val="004E2FB9"/>
    <w:rsid w:val="004F6505"/>
    <w:rsid w:val="00512A54"/>
    <w:rsid w:val="00517291"/>
    <w:rsid w:val="00534E96"/>
    <w:rsid w:val="00566C8F"/>
    <w:rsid w:val="005908F9"/>
    <w:rsid w:val="005A70D1"/>
    <w:rsid w:val="00642B84"/>
    <w:rsid w:val="00650567"/>
    <w:rsid w:val="00652505"/>
    <w:rsid w:val="006746BD"/>
    <w:rsid w:val="00687B36"/>
    <w:rsid w:val="00692D88"/>
    <w:rsid w:val="006B0BDE"/>
    <w:rsid w:val="006B7684"/>
    <w:rsid w:val="006E0685"/>
    <w:rsid w:val="0073083A"/>
    <w:rsid w:val="00731E9D"/>
    <w:rsid w:val="00767E04"/>
    <w:rsid w:val="00781113"/>
    <w:rsid w:val="007A7A49"/>
    <w:rsid w:val="00845F6F"/>
    <w:rsid w:val="00891D84"/>
    <w:rsid w:val="00892FD7"/>
    <w:rsid w:val="008B3B8A"/>
    <w:rsid w:val="008B638B"/>
    <w:rsid w:val="00935193"/>
    <w:rsid w:val="00964E12"/>
    <w:rsid w:val="009B4681"/>
    <w:rsid w:val="009B6585"/>
    <w:rsid w:val="009D5026"/>
    <w:rsid w:val="00A06A7C"/>
    <w:rsid w:val="00B2000A"/>
    <w:rsid w:val="00C07306"/>
    <w:rsid w:val="00C849B8"/>
    <w:rsid w:val="00C950BB"/>
    <w:rsid w:val="00CC238C"/>
    <w:rsid w:val="00CD200D"/>
    <w:rsid w:val="00CD420C"/>
    <w:rsid w:val="00D120AB"/>
    <w:rsid w:val="00D44FCA"/>
    <w:rsid w:val="00D46BB6"/>
    <w:rsid w:val="00D53E29"/>
    <w:rsid w:val="00D9227E"/>
    <w:rsid w:val="00DA43BC"/>
    <w:rsid w:val="00DC422F"/>
    <w:rsid w:val="00DE0A0B"/>
    <w:rsid w:val="00E0634D"/>
    <w:rsid w:val="00E363FA"/>
    <w:rsid w:val="00E413B8"/>
    <w:rsid w:val="00E42A14"/>
    <w:rsid w:val="00E66380"/>
    <w:rsid w:val="00E8487D"/>
    <w:rsid w:val="00EA2997"/>
    <w:rsid w:val="00EB5639"/>
    <w:rsid w:val="00EF14A9"/>
    <w:rsid w:val="00EF2F62"/>
    <w:rsid w:val="00F256FD"/>
    <w:rsid w:val="00F56D56"/>
    <w:rsid w:val="00F674F8"/>
    <w:rsid w:val="00FA5612"/>
    <w:rsid w:val="00FB02E2"/>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314FB7"/>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314FB7"/>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1642A0"/>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6525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3513E3"/>
    <w:pPr>
      <w:keepNext/>
      <w:keepLines/>
      <w:spacing w:before="200"/>
      <w:ind w:left="1008" w:hanging="1008"/>
      <w:jc w:val="both"/>
      <w:outlineLvl w:val="4"/>
    </w:pPr>
    <w:rPr>
      <w:rFonts w:asciiTheme="majorHAnsi" w:eastAsiaTheme="majorEastAsia" w:hAnsiTheme="majorHAnsi" w:cstheme="majorBidi"/>
      <w:noProof/>
      <w:color w:val="1F3763" w:themeColor="accent1" w:themeShade="7F"/>
      <w:sz w:val="23"/>
      <w:szCs w:val="23"/>
      <w:lang w:val="en-US"/>
    </w:rPr>
  </w:style>
  <w:style w:type="paragraph" w:styleId="berschrift6">
    <w:name w:val="heading 6"/>
    <w:basedOn w:val="Standard"/>
    <w:next w:val="Standard"/>
    <w:link w:val="berschrift6Zchn"/>
    <w:uiPriority w:val="9"/>
    <w:semiHidden/>
    <w:unhideWhenUsed/>
    <w:qFormat/>
    <w:rsid w:val="003513E3"/>
    <w:pPr>
      <w:keepNext/>
      <w:keepLines/>
      <w:spacing w:before="200"/>
      <w:ind w:left="1152" w:hanging="1152"/>
      <w:jc w:val="both"/>
      <w:outlineLvl w:val="5"/>
    </w:pPr>
    <w:rPr>
      <w:rFonts w:asciiTheme="majorHAnsi" w:eastAsiaTheme="majorEastAsia" w:hAnsiTheme="majorHAnsi" w:cstheme="majorBidi"/>
      <w:i/>
      <w:iCs/>
      <w:noProof/>
      <w:color w:val="1F3763" w:themeColor="accent1" w:themeShade="7F"/>
      <w:sz w:val="23"/>
      <w:szCs w:val="23"/>
      <w:lang w:val="en-US"/>
    </w:rPr>
  </w:style>
  <w:style w:type="paragraph" w:styleId="berschrift7">
    <w:name w:val="heading 7"/>
    <w:basedOn w:val="Standard"/>
    <w:next w:val="Standard"/>
    <w:link w:val="berschrift7Zchn"/>
    <w:uiPriority w:val="9"/>
    <w:semiHidden/>
    <w:unhideWhenUsed/>
    <w:qFormat/>
    <w:rsid w:val="003513E3"/>
    <w:pPr>
      <w:keepNext/>
      <w:keepLines/>
      <w:spacing w:before="200"/>
      <w:ind w:left="1296" w:hanging="1296"/>
      <w:jc w:val="both"/>
      <w:outlineLvl w:val="6"/>
    </w:pPr>
    <w:rPr>
      <w:rFonts w:asciiTheme="majorHAnsi" w:eastAsiaTheme="majorEastAsia" w:hAnsiTheme="majorHAnsi" w:cstheme="majorBidi"/>
      <w:i/>
      <w:iCs/>
      <w:noProof/>
      <w:color w:val="404040" w:themeColor="text1" w:themeTint="BF"/>
      <w:sz w:val="23"/>
      <w:szCs w:val="23"/>
      <w:lang w:val="en-US"/>
    </w:rPr>
  </w:style>
  <w:style w:type="paragraph" w:styleId="berschrift8">
    <w:name w:val="heading 8"/>
    <w:basedOn w:val="Standard"/>
    <w:next w:val="Standard"/>
    <w:link w:val="berschrift8Zchn"/>
    <w:uiPriority w:val="9"/>
    <w:semiHidden/>
    <w:unhideWhenUsed/>
    <w:qFormat/>
    <w:rsid w:val="003513E3"/>
    <w:pPr>
      <w:keepNext/>
      <w:keepLines/>
      <w:spacing w:before="200"/>
      <w:ind w:left="1440" w:hanging="1440"/>
      <w:jc w:val="both"/>
      <w:outlineLvl w:val="7"/>
    </w:pPr>
    <w:rPr>
      <w:rFonts w:asciiTheme="majorHAnsi" w:eastAsiaTheme="majorEastAsia" w:hAnsiTheme="majorHAnsi" w:cstheme="majorBidi"/>
      <w:noProof/>
      <w:color w:val="404040" w:themeColor="text1" w:themeTint="BF"/>
      <w:sz w:val="23"/>
      <w:szCs w:val="23"/>
      <w:lang w:val="en-US"/>
    </w:rPr>
  </w:style>
  <w:style w:type="paragraph" w:styleId="berschrift9">
    <w:name w:val="heading 9"/>
    <w:basedOn w:val="Standard"/>
    <w:next w:val="Standard"/>
    <w:link w:val="berschrift9Zchn"/>
    <w:uiPriority w:val="9"/>
    <w:semiHidden/>
    <w:unhideWhenUsed/>
    <w:qFormat/>
    <w:rsid w:val="003513E3"/>
    <w:pPr>
      <w:keepNext/>
      <w:keepLines/>
      <w:spacing w:before="200"/>
      <w:ind w:left="1584" w:hanging="1584"/>
      <w:jc w:val="both"/>
      <w:outlineLvl w:val="8"/>
    </w:pPr>
    <w:rPr>
      <w:rFonts w:asciiTheme="majorHAnsi" w:eastAsiaTheme="majorEastAsia" w:hAnsiTheme="majorHAnsi" w:cstheme="majorBidi"/>
      <w:i/>
      <w:iCs/>
      <w:noProof/>
      <w:color w:val="404040" w:themeColor="text1" w:themeTint="BF"/>
      <w:sz w:val="23"/>
      <w:szCs w:val="23"/>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314FB7"/>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314FB7"/>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1642A0"/>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unhideWhenUsed/>
    <w:rsid w:val="00385015"/>
    <w:pPr>
      <w:ind w:left="720"/>
    </w:pPr>
    <w:rPr>
      <w:sz w:val="20"/>
      <w:szCs w:val="20"/>
    </w:rPr>
  </w:style>
  <w:style w:type="paragraph" w:styleId="Verzeichnis5">
    <w:name w:val="toc 5"/>
    <w:basedOn w:val="Standard"/>
    <w:next w:val="Standard"/>
    <w:autoRedefine/>
    <w:uiPriority w:val="39"/>
    <w:unhideWhenUsed/>
    <w:rsid w:val="00385015"/>
    <w:pPr>
      <w:ind w:left="960"/>
    </w:pPr>
    <w:rPr>
      <w:sz w:val="20"/>
      <w:szCs w:val="20"/>
    </w:rPr>
  </w:style>
  <w:style w:type="paragraph" w:styleId="Verzeichnis6">
    <w:name w:val="toc 6"/>
    <w:basedOn w:val="Standard"/>
    <w:next w:val="Standard"/>
    <w:autoRedefine/>
    <w:uiPriority w:val="39"/>
    <w:unhideWhenUsed/>
    <w:rsid w:val="00385015"/>
    <w:pPr>
      <w:ind w:left="1200"/>
    </w:pPr>
    <w:rPr>
      <w:sz w:val="20"/>
      <w:szCs w:val="20"/>
    </w:rPr>
  </w:style>
  <w:style w:type="paragraph" w:styleId="Verzeichnis7">
    <w:name w:val="toc 7"/>
    <w:basedOn w:val="Standard"/>
    <w:next w:val="Standard"/>
    <w:autoRedefine/>
    <w:uiPriority w:val="39"/>
    <w:unhideWhenUsed/>
    <w:rsid w:val="00385015"/>
    <w:pPr>
      <w:ind w:left="1440"/>
    </w:pPr>
    <w:rPr>
      <w:sz w:val="20"/>
      <w:szCs w:val="20"/>
    </w:rPr>
  </w:style>
  <w:style w:type="paragraph" w:styleId="Verzeichnis8">
    <w:name w:val="toc 8"/>
    <w:basedOn w:val="Standard"/>
    <w:next w:val="Standard"/>
    <w:autoRedefine/>
    <w:uiPriority w:val="39"/>
    <w:unhideWhenUsed/>
    <w:rsid w:val="00385015"/>
    <w:pPr>
      <w:ind w:left="1680"/>
    </w:pPr>
    <w:rPr>
      <w:sz w:val="20"/>
      <w:szCs w:val="20"/>
    </w:rPr>
  </w:style>
  <w:style w:type="paragraph" w:styleId="Verzeichnis9">
    <w:name w:val="toc 9"/>
    <w:basedOn w:val="Standard"/>
    <w:next w:val="Standard"/>
    <w:autoRedefine/>
    <w:uiPriority w:val="39"/>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5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1642A0"/>
    <w:pPr>
      <w:keepNext/>
      <w:keepLines/>
      <w:outlineLvl w:val="0"/>
    </w:pPr>
    <w:rPr>
      <w:rFonts w:cstheme="minorHAnsi"/>
      <w:b/>
      <w:bCs/>
      <w:sz w:val="36"/>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652505"/>
    <w:rPr>
      <w:rFonts w:asciiTheme="majorHAnsi" w:eastAsiaTheme="majorEastAsia" w:hAnsiTheme="majorHAnsi" w:cstheme="majorBidi"/>
      <w:i/>
      <w:iCs/>
      <w:color w:val="2F5496" w:themeColor="accent1" w:themeShade="BF"/>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paragraph" w:styleId="Beschriftung">
    <w:name w:val="caption"/>
    <w:basedOn w:val="Standard"/>
    <w:next w:val="Standard"/>
    <w:unhideWhenUsed/>
    <w:qFormat/>
    <w:rsid w:val="000505BB"/>
    <w:pPr>
      <w:spacing w:before="0" w:after="200"/>
      <w:jc w:val="both"/>
    </w:pPr>
    <w:rPr>
      <w:rFonts w:cstheme="minorHAnsi"/>
      <w:i/>
      <w:iCs/>
      <w:noProof/>
      <w:color w:val="44546A" w:themeColor="text2"/>
      <w:sz w:val="18"/>
      <w:szCs w:val="18"/>
    </w:rPr>
  </w:style>
  <w:style w:type="paragraph" w:customStyle="1" w:styleId="Standard-Fett">
    <w:name w:val="Standard-Fett"/>
    <w:basedOn w:val="Standard"/>
    <w:qFormat/>
    <w:rsid w:val="003513E3"/>
    <w:pPr>
      <w:spacing w:before="240"/>
      <w:jc w:val="both"/>
    </w:pPr>
    <w:rPr>
      <w:rFonts w:cstheme="minorHAnsi"/>
      <w:b/>
      <w:bCs/>
      <w:noProof/>
      <w:sz w:val="23"/>
      <w:szCs w:val="23"/>
    </w:rPr>
  </w:style>
  <w:style w:type="character" w:customStyle="1" w:styleId="berschrift5Zchn">
    <w:name w:val="Überschrift 5 Zchn"/>
    <w:basedOn w:val="Absatz-Standardschriftart"/>
    <w:link w:val="berschrift5"/>
    <w:uiPriority w:val="9"/>
    <w:rsid w:val="003513E3"/>
    <w:rPr>
      <w:rFonts w:asciiTheme="majorHAnsi" w:eastAsiaTheme="majorEastAsia" w:hAnsiTheme="majorHAnsi" w:cstheme="majorBidi"/>
      <w:noProof/>
      <w:color w:val="1F3763" w:themeColor="accent1" w:themeShade="7F"/>
      <w:sz w:val="23"/>
      <w:szCs w:val="23"/>
      <w:lang w:val="en-US"/>
    </w:rPr>
  </w:style>
  <w:style w:type="character" w:customStyle="1" w:styleId="berschrift6Zchn">
    <w:name w:val="Überschrift 6 Zchn"/>
    <w:basedOn w:val="Absatz-Standardschriftart"/>
    <w:link w:val="berschrift6"/>
    <w:uiPriority w:val="9"/>
    <w:semiHidden/>
    <w:rsid w:val="003513E3"/>
    <w:rPr>
      <w:rFonts w:asciiTheme="majorHAnsi" w:eastAsiaTheme="majorEastAsia" w:hAnsiTheme="majorHAnsi" w:cstheme="majorBidi"/>
      <w:i/>
      <w:iCs/>
      <w:noProof/>
      <w:color w:val="1F3763" w:themeColor="accent1" w:themeShade="7F"/>
      <w:sz w:val="23"/>
      <w:szCs w:val="23"/>
      <w:lang w:val="en-US"/>
    </w:rPr>
  </w:style>
  <w:style w:type="character" w:customStyle="1" w:styleId="berschrift7Zchn">
    <w:name w:val="Überschrift 7 Zchn"/>
    <w:basedOn w:val="Absatz-Standardschriftart"/>
    <w:link w:val="berschrift7"/>
    <w:uiPriority w:val="9"/>
    <w:semiHidden/>
    <w:rsid w:val="003513E3"/>
    <w:rPr>
      <w:rFonts w:asciiTheme="majorHAnsi" w:eastAsiaTheme="majorEastAsia" w:hAnsiTheme="majorHAnsi" w:cstheme="majorBidi"/>
      <w:i/>
      <w:iCs/>
      <w:noProof/>
      <w:color w:val="404040" w:themeColor="text1" w:themeTint="BF"/>
      <w:sz w:val="23"/>
      <w:szCs w:val="23"/>
      <w:lang w:val="en-US"/>
    </w:rPr>
  </w:style>
  <w:style w:type="character" w:customStyle="1" w:styleId="berschrift8Zchn">
    <w:name w:val="Überschrift 8 Zchn"/>
    <w:basedOn w:val="Absatz-Standardschriftart"/>
    <w:link w:val="berschrift8"/>
    <w:uiPriority w:val="9"/>
    <w:semiHidden/>
    <w:rsid w:val="003513E3"/>
    <w:rPr>
      <w:rFonts w:asciiTheme="majorHAnsi" w:eastAsiaTheme="majorEastAsia" w:hAnsiTheme="majorHAnsi" w:cstheme="majorBidi"/>
      <w:noProof/>
      <w:color w:val="404040" w:themeColor="text1" w:themeTint="BF"/>
      <w:sz w:val="23"/>
      <w:szCs w:val="23"/>
      <w:lang w:val="en-US"/>
    </w:rPr>
  </w:style>
  <w:style w:type="character" w:customStyle="1" w:styleId="berschrift9Zchn">
    <w:name w:val="Überschrift 9 Zchn"/>
    <w:basedOn w:val="Absatz-Standardschriftart"/>
    <w:link w:val="berschrift9"/>
    <w:uiPriority w:val="9"/>
    <w:semiHidden/>
    <w:rsid w:val="003513E3"/>
    <w:rPr>
      <w:rFonts w:asciiTheme="majorHAnsi" w:eastAsiaTheme="majorEastAsia" w:hAnsiTheme="majorHAnsi" w:cstheme="majorBidi"/>
      <w:i/>
      <w:iCs/>
      <w:noProof/>
      <w:color w:val="404040" w:themeColor="text1" w:themeTint="BF"/>
      <w:sz w:val="23"/>
      <w:szCs w:val="23"/>
      <w:lang w:val="en-US"/>
    </w:rPr>
  </w:style>
  <w:style w:type="paragraph" w:customStyle="1" w:styleId="berschrift51">
    <w:name w:val="Überschrift 51"/>
    <w:basedOn w:val="Standard"/>
    <w:next w:val="Standard"/>
    <w:uiPriority w:val="9"/>
    <w:semiHidden/>
    <w:unhideWhenUsed/>
    <w:rsid w:val="003513E3"/>
    <w:pPr>
      <w:keepNext/>
      <w:keepLines/>
      <w:numPr>
        <w:ilvl w:val="4"/>
        <w:numId w:val="41"/>
      </w:numPr>
      <w:spacing w:before="200"/>
      <w:jc w:val="both"/>
      <w:outlineLvl w:val="4"/>
    </w:pPr>
    <w:rPr>
      <w:rFonts w:ascii="Cambria" w:hAnsi="Cambria" w:cstheme="minorHAnsi"/>
      <w:noProof/>
      <w:color w:val="011D43"/>
      <w:sz w:val="23"/>
      <w:szCs w:val="23"/>
      <w:lang w:val="en-US"/>
    </w:rPr>
  </w:style>
  <w:style w:type="paragraph" w:customStyle="1" w:styleId="berschrift61">
    <w:name w:val="Überschrift 61"/>
    <w:basedOn w:val="Standard"/>
    <w:next w:val="Standard"/>
    <w:uiPriority w:val="9"/>
    <w:semiHidden/>
    <w:unhideWhenUsed/>
    <w:qFormat/>
    <w:rsid w:val="003513E3"/>
    <w:pPr>
      <w:keepNext/>
      <w:keepLines/>
      <w:numPr>
        <w:ilvl w:val="5"/>
        <w:numId w:val="41"/>
      </w:numPr>
      <w:spacing w:before="200"/>
      <w:jc w:val="both"/>
      <w:outlineLvl w:val="5"/>
    </w:pPr>
    <w:rPr>
      <w:rFonts w:ascii="Cambria" w:hAnsi="Cambria" w:cstheme="minorHAnsi"/>
      <w:i/>
      <w:iCs/>
      <w:noProof/>
      <w:color w:val="011D43"/>
      <w:sz w:val="23"/>
      <w:szCs w:val="23"/>
      <w:lang w:val="en-US"/>
    </w:rPr>
  </w:style>
  <w:style w:type="paragraph" w:customStyle="1" w:styleId="berschrift71">
    <w:name w:val="Überschrift 71"/>
    <w:basedOn w:val="Standard"/>
    <w:next w:val="Standard"/>
    <w:uiPriority w:val="9"/>
    <w:semiHidden/>
    <w:unhideWhenUsed/>
    <w:qFormat/>
    <w:rsid w:val="003513E3"/>
    <w:pPr>
      <w:keepNext/>
      <w:keepLines/>
      <w:numPr>
        <w:ilvl w:val="6"/>
        <w:numId w:val="41"/>
      </w:numPr>
      <w:spacing w:before="200"/>
      <w:jc w:val="both"/>
      <w:outlineLvl w:val="6"/>
    </w:pPr>
    <w:rPr>
      <w:rFonts w:ascii="Cambria" w:hAnsi="Cambria" w:cstheme="minorHAnsi"/>
      <w:i/>
      <w:iCs/>
      <w:noProof/>
      <w:color w:val="404040"/>
      <w:sz w:val="23"/>
      <w:szCs w:val="23"/>
      <w:lang w:val="en-US"/>
    </w:rPr>
  </w:style>
  <w:style w:type="paragraph" w:customStyle="1" w:styleId="berschrift81">
    <w:name w:val="Überschrift 81"/>
    <w:basedOn w:val="Standard"/>
    <w:next w:val="Standard"/>
    <w:uiPriority w:val="9"/>
    <w:semiHidden/>
    <w:unhideWhenUsed/>
    <w:qFormat/>
    <w:rsid w:val="003513E3"/>
    <w:pPr>
      <w:keepNext/>
      <w:keepLines/>
      <w:numPr>
        <w:ilvl w:val="7"/>
        <w:numId w:val="41"/>
      </w:numPr>
      <w:spacing w:before="200"/>
      <w:jc w:val="both"/>
      <w:outlineLvl w:val="7"/>
    </w:pPr>
    <w:rPr>
      <w:rFonts w:ascii="Cambria" w:hAnsi="Cambria" w:cstheme="minorHAnsi"/>
      <w:noProof/>
      <w:color w:val="404040"/>
      <w:sz w:val="23"/>
      <w:szCs w:val="23"/>
      <w:lang w:val="en-US"/>
    </w:rPr>
  </w:style>
  <w:style w:type="paragraph" w:customStyle="1" w:styleId="berschrift91">
    <w:name w:val="Überschrift 91"/>
    <w:basedOn w:val="Standard"/>
    <w:next w:val="Standard"/>
    <w:uiPriority w:val="9"/>
    <w:semiHidden/>
    <w:unhideWhenUsed/>
    <w:qFormat/>
    <w:rsid w:val="003513E3"/>
    <w:pPr>
      <w:keepNext/>
      <w:keepLines/>
      <w:numPr>
        <w:ilvl w:val="8"/>
        <w:numId w:val="41"/>
      </w:numPr>
      <w:spacing w:before="200"/>
      <w:jc w:val="both"/>
      <w:outlineLvl w:val="8"/>
    </w:pPr>
    <w:rPr>
      <w:rFonts w:ascii="Cambria" w:hAnsi="Cambria" w:cstheme="minorHAnsi"/>
      <w:i/>
      <w:iCs/>
      <w:noProof/>
      <w:color w:val="404040"/>
      <w:sz w:val="23"/>
      <w:szCs w:val="23"/>
      <w:lang w:val="en-US"/>
    </w:rPr>
  </w:style>
  <w:style w:type="table" w:customStyle="1" w:styleId="Listentabelle3Akzent51">
    <w:name w:val="Listentabelle 3 – Akzent 51"/>
    <w:basedOn w:val="NormaleTabelle"/>
    <w:next w:val="Listentabelle3Akzent5"/>
    <w:uiPriority w:val="48"/>
    <w:rsid w:val="003513E3"/>
    <w:pPr>
      <w:jc w:val="both"/>
    </w:pPr>
    <w:rPr>
      <w:rFonts w:ascii="Arial" w:eastAsiaTheme="minorHAnsi" w:hAnsi="Arial" w:cs="Arial"/>
      <w:lang w:val="en-US" w:eastAsia="en-US"/>
    </w:rPr>
    <w:tblPr>
      <w:tblStyleRowBandSize w:val="1"/>
      <w:tblStyleColBandSize w:val="1"/>
      <w:tblBorders>
        <w:top w:val="single" w:sz="4" w:space="0" w:color="949494"/>
        <w:left w:val="single" w:sz="4" w:space="0" w:color="949494"/>
        <w:bottom w:val="single" w:sz="4" w:space="0" w:color="949494"/>
        <w:right w:val="single" w:sz="4" w:space="0" w:color="949494"/>
      </w:tblBorders>
    </w:tblPr>
    <w:tblStylePr w:type="firstRow">
      <w:rPr>
        <w:b/>
        <w:bCs/>
        <w:color w:val="FFFFFF"/>
      </w:rPr>
      <w:tblPr/>
      <w:tcPr>
        <w:shd w:val="clear" w:color="auto" w:fill="949494"/>
      </w:tcPr>
    </w:tblStylePr>
    <w:tblStylePr w:type="lastRow">
      <w:rPr>
        <w:b/>
        <w:bCs/>
      </w:rPr>
      <w:tblPr/>
      <w:tcPr>
        <w:tcBorders>
          <w:top w:val="double" w:sz="4" w:space="0" w:color="9494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49494"/>
          <w:right w:val="single" w:sz="4" w:space="0" w:color="949494"/>
        </w:tcBorders>
      </w:tcPr>
    </w:tblStylePr>
    <w:tblStylePr w:type="band1Horz">
      <w:tblPr/>
      <w:tcPr>
        <w:tcBorders>
          <w:top w:val="single" w:sz="4" w:space="0" w:color="949494"/>
          <w:bottom w:val="single" w:sz="4" w:space="0" w:color="9494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9494"/>
          <w:left w:val="nil"/>
        </w:tcBorders>
      </w:tcPr>
    </w:tblStylePr>
    <w:tblStylePr w:type="swCell">
      <w:tblPr/>
      <w:tcPr>
        <w:tcBorders>
          <w:top w:val="double" w:sz="4" w:space="0" w:color="949494"/>
          <w:right w:val="nil"/>
        </w:tcBorders>
      </w:tcPr>
    </w:tblStylePr>
  </w:style>
  <w:style w:type="table" w:styleId="Listentabelle3Akzent5">
    <w:name w:val="List Table 3 Accent 5"/>
    <w:basedOn w:val="NormaleTabelle"/>
    <w:uiPriority w:val="48"/>
    <w:rsid w:val="003513E3"/>
    <w:pPr>
      <w:jc w:val="both"/>
    </w:pPr>
    <w:rPr>
      <w:rFonts w:ascii="Arial" w:eastAsiaTheme="minorHAnsi" w:hAnsi="Arial" w:cs="Arial"/>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lenraster1">
    <w:name w:val="Tabellenraster1"/>
    <w:basedOn w:val="NormaleTabelle"/>
    <w:next w:val="Tabellenraster"/>
    <w:uiPriority w:val="59"/>
    <w:rsid w:val="003513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3513E3"/>
    <w:rPr>
      <w:b/>
      <w:bCs/>
      <w:noProof/>
      <w:sz w:val="23"/>
      <w:szCs w:val="23"/>
    </w:rPr>
  </w:style>
  <w:style w:type="character" w:customStyle="1" w:styleId="KommentarthemaZchn">
    <w:name w:val="Kommentarthema Zchn"/>
    <w:basedOn w:val="KommentartextZchn"/>
    <w:link w:val="Kommentarthema"/>
    <w:uiPriority w:val="99"/>
    <w:semiHidden/>
    <w:rsid w:val="003513E3"/>
    <w:rPr>
      <w:rFonts w:asciiTheme="minorHAnsi" w:eastAsiaTheme="minorEastAsia" w:hAnsiTheme="minorHAnsi" w:cstheme="minorHAnsi"/>
      <w:b/>
      <w:bCs/>
      <w:noProof/>
      <w:sz w:val="23"/>
      <w:szCs w:val="23"/>
    </w:rPr>
  </w:style>
  <w:style w:type="paragraph" w:styleId="Sprechblasentext">
    <w:name w:val="Balloon Text"/>
    <w:basedOn w:val="Standard"/>
    <w:link w:val="SprechblasentextZchn"/>
    <w:uiPriority w:val="99"/>
    <w:semiHidden/>
    <w:unhideWhenUsed/>
    <w:rsid w:val="003513E3"/>
    <w:pPr>
      <w:jc w:val="both"/>
    </w:pPr>
    <w:rPr>
      <w:rFonts w:ascii="Segoe UI" w:hAnsi="Segoe UI" w:cs="Segoe UI"/>
      <w:noProof/>
      <w:sz w:val="18"/>
      <w:szCs w:val="18"/>
    </w:rPr>
  </w:style>
  <w:style w:type="character" w:customStyle="1" w:styleId="SprechblasentextZchn">
    <w:name w:val="Sprechblasentext Zchn"/>
    <w:basedOn w:val="Absatz-Standardschriftart"/>
    <w:link w:val="Sprechblasentext"/>
    <w:uiPriority w:val="99"/>
    <w:semiHidden/>
    <w:rsid w:val="003513E3"/>
    <w:rPr>
      <w:rFonts w:ascii="Segoe UI" w:eastAsiaTheme="minorEastAsia" w:hAnsi="Segoe UI" w:cs="Segoe UI"/>
      <w:noProof/>
      <w:sz w:val="18"/>
      <w:szCs w:val="18"/>
    </w:rPr>
  </w:style>
  <w:style w:type="character" w:styleId="Platzhaltertext">
    <w:name w:val="Placeholder Text"/>
    <w:basedOn w:val="Absatz-Standardschriftart"/>
    <w:uiPriority w:val="99"/>
    <w:semiHidden/>
    <w:rsid w:val="003513E3"/>
    <w:rPr>
      <w:color w:val="808080"/>
    </w:rPr>
  </w:style>
  <w:style w:type="table" w:styleId="Gitternetztabelle4Akzent1">
    <w:name w:val="Grid Table 4 Accent 1"/>
    <w:basedOn w:val="NormaleTabelle"/>
    <w:uiPriority w:val="49"/>
    <w:rsid w:val="003513E3"/>
    <w:pPr>
      <w:jc w:val="both"/>
    </w:pPr>
    <w:rPr>
      <w:rFonts w:ascii="Arial" w:eastAsiaTheme="minorHAnsi" w:hAnsi="Arial" w:cs="Arial"/>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erarbeitung">
    <w:name w:val="Revision"/>
    <w:hidden/>
    <w:uiPriority w:val="99"/>
    <w:semiHidden/>
    <w:rsid w:val="003513E3"/>
    <w:pPr>
      <w:jc w:val="both"/>
    </w:pPr>
    <w:rPr>
      <w:rFonts w:ascii="Arial" w:eastAsiaTheme="minorHAnsi" w:hAnsi="Arial" w:cs="Arial"/>
      <w:lang w:eastAsia="en-US"/>
    </w:rPr>
  </w:style>
  <w:style w:type="paragraph" w:styleId="Abbildungsverzeichnis">
    <w:name w:val="table of figures"/>
    <w:basedOn w:val="Standard"/>
    <w:next w:val="Standard"/>
    <w:uiPriority w:val="99"/>
    <w:unhideWhenUsed/>
    <w:rsid w:val="003513E3"/>
    <w:pPr>
      <w:jc w:val="both"/>
    </w:pPr>
    <w:rPr>
      <w:rFonts w:cstheme="minorHAnsi"/>
      <w:noProof/>
      <w:sz w:val="23"/>
      <w:szCs w:val="23"/>
    </w:rPr>
  </w:style>
  <w:style w:type="character" w:customStyle="1" w:styleId="NichtaufgelsteErwhnung1">
    <w:name w:val="Nicht aufgelöste Erwähnung1"/>
    <w:basedOn w:val="Absatz-Standardschriftart"/>
    <w:uiPriority w:val="99"/>
    <w:semiHidden/>
    <w:unhideWhenUsed/>
    <w:rsid w:val="003513E3"/>
    <w:rPr>
      <w:color w:val="605E5C"/>
      <w:shd w:val="clear" w:color="auto" w:fill="E1DFDD"/>
    </w:rPr>
  </w:style>
  <w:style w:type="paragraph" w:customStyle="1" w:styleId="Text">
    <w:name w:val="Text"/>
    <w:rsid w:val="003513E3"/>
    <w:pPr>
      <w:jc w:val="both"/>
    </w:pPr>
    <w:rPr>
      <w:rFonts w:ascii="Helvetica" w:eastAsia="ヒラギノ角ゴ Pro W3" w:hAnsi="Helvetica"/>
      <w:color w:val="000000"/>
      <w:sz w:val="24"/>
    </w:rPr>
  </w:style>
  <w:style w:type="paragraph" w:styleId="Funotentext">
    <w:name w:val="footnote text"/>
    <w:basedOn w:val="Standard"/>
    <w:link w:val="FunotentextZchn"/>
    <w:uiPriority w:val="99"/>
    <w:semiHidden/>
    <w:unhideWhenUsed/>
    <w:rsid w:val="003513E3"/>
    <w:pPr>
      <w:jc w:val="both"/>
    </w:pPr>
    <w:rPr>
      <w:rFonts w:cstheme="minorHAnsi"/>
      <w:noProof/>
      <w:sz w:val="23"/>
      <w:szCs w:val="23"/>
    </w:rPr>
  </w:style>
  <w:style w:type="character" w:customStyle="1" w:styleId="FunotentextZchn">
    <w:name w:val="Fußnotentext Zchn"/>
    <w:basedOn w:val="Absatz-Standardschriftart"/>
    <w:link w:val="Funotentext"/>
    <w:uiPriority w:val="99"/>
    <w:semiHidden/>
    <w:rsid w:val="003513E3"/>
    <w:rPr>
      <w:rFonts w:asciiTheme="minorHAnsi" w:eastAsiaTheme="minorEastAsia" w:hAnsiTheme="minorHAnsi" w:cstheme="minorHAnsi"/>
      <w:noProof/>
      <w:sz w:val="23"/>
      <w:szCs w:val="23"/>
    </w:rPr>
  </w:style>
  <w:style w:type="character" w:styleId="Funotenzeichen">
    <w:name w:val="footnote reference"/>
    <w:basedOn w:val="Absatz-Standardschriftart"/>
    <w:uiPriority w:val="99"/>
    <w:semiHidden/>
    <w:unhideWhenUsed/>
    <w:rsid w:val="003513E3"/>
    <w:rPr>
      <w:vertAlign w:val="superscript"/>
    </w:rPr>
  </w:style>
  <w:style w:type="table" w:customStyle="1" w:styleId="Tabellenraster2">
    <w:name w:val="Tabellenraster2"/>
    <w:basedOn w:val="NormaleTabelle"/>
    <w:next w:val="Tabellenraster"/>
    <w:uiPriority w:val="59"/>
    <w:rsid w:val="003513E3"/>
    <w:pPr>
      <w:jc w:val="both"/>
    </w:pPr>
    <w:rPr>
      <w:rFonts w:ascii="Arial" w:eastAsiaTheme="minorHAns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3513E3"/>
    <w:rPr>
      <w:i/>
      <w:iCs/>
    </w:rPr>
  </w:style>
  <w:style w:type="character" w:customStyle="1" w:styleId="NichtaufgelsteErwhnung2">
    <w:name w:val="Nicht aufgelöste Erwähnung2"/>
    <w:basedOn w:val="Absatz-Standardschriftart"/>
    <w:uiPriority w:val="99"/>
    <w:semiHidden/>
    <w:unhideWhenUsed/>
    <w:rsid w:val="003513E3"/>
    <w:rPr>
      <w:color w:val="605E5C"/>
      <w:shd w:val="clear" w:color="auto" w:fill="E1DFDD"/>
    </w:rPr>
  </w:style>
  <w:style w:type="paragraph" w:customStyle="1" w:styleId="paragraph">
    <w:name w:val="paragraph"/>
    <w:basedOn w:val="Standard"/>
    <w:rsid w:val="003513E3"/>
    <w:pPr>
      <w:spacing w:before="100" w:beforeAutospacing="1" w:after="100" w:afterAutospacing="1"/>
    </w:pPr>
    <w:rPr>
      <w:rFonts w:cstheme="minorHAnsi"/>
      <w:noProof/>
      <w:sz w:val="23"/>
      <w:szCs w:val="23"/>
    </w:rPr>
  </w:style>
  <w:style w:type="table" w:customStyle="1" w:styleId="Tabellenraster3">
    <w:name w:val="Tabellenraster3"/>
    <w:basedOn w:val="NormaleTabelle"/>
    <w:uiPriority w:val="39"/>
    <w:rsid w:val="003513E3"/>
    <w:pPr>
      <w:jc w:val="both"/>
    </w:pPr>
    <w:rPr>
      <w:rFonts w:ascii="Calibri" w:eastAsiaTheme="minorHAns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35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noProof/>
      <w:sz w:val="20"/>
      <w:szCs w:val="20"/>
    </w:rPr>
  </w:style>
  <w:style w:type="character" w:customStyle="1" w:styleId="HTMLVorformatiertZchn">
    <w:name w:val="HTML Vorformatiert Zchn"/>
    <w:basedOn w:val="Absatz-Standardschriftart"/>
    <w:link w:val="HTMLVorformatiert"/>
    <w:uiPriority w:val="99"/>
    <w:rsid w:val="003513E3"/>
    <w:rPr>
      <w:rFonts w:ascii="Courier New" w:hAnsi="Courier New" w:cs="Courier New"/>
      <w:noProof/>
    </w:rPr>
  </w:style>
  <w:style w:type="paragraph" w:styleId="Aufzhlungszeichen2">
    <w:name w:val="List Bullet 2"/>
    <w:basedOn w:val="Standard"/>
    <w:rsid w:val="003513E3"/>
    <w:pPr>
      <w:numPr>
        <w:numId w:val="47"/>
      </w:numPr>
      <w:spacing w:before="80"/>
    </w:pPr>
    <w:rPr>
      <w:rFonts w:ascii="Arial" w:eastAsia="Times New Roman"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9030</Words>
  <Characters>69989</Characters>
  <Application>Microsoft Office Word</Application>
  <DocSecurity>0</DocSecurity>
  <Lines>2916</Lines>
  <Paragraphs>1717</Paragraphs>
  <ScaleCrop>false</ScaleCrop>
  <HeadingPairs>
    <vt:vector size="2" baseType="variant">
      <vt:variant>
        <vt:lpstr>Titel</vt:lpstr>
      </vt:variant>
      <vt:variant>
        <vt:i4>1</vt:i4>
      </vt:variant>
    </vt:vector>
  </HeadingPairs>
  <TitlesOfParts>
    <vt:vector size="1" baseType="lpstr">
      <vt:lpstr>technische Richtlinie "kryptographische Verfahren und deren Algorithmen"</vt:lpstr>
    </vt:vector>
  </TitlesOfParts>
  <Manager/>
  <Company/>
  <LinksUpToDate>false</LinksUpToDate>
  <CharactersWithSpaces>77302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Richtlinie "kryptographische Verfahren und deren Algorithmen"</dc:title>
  <dc:subject/>
  <dc:creator>Jens Mahnke</dc:creator>
  <cp:keywords/>
  <dc:description/>
  <cp:lastModifiedBy>Jens Mahnke</cp:lastModifiedBy>
  <cp:revision>9</cp:revision>
  <cp:lastPrinted>2021-06-24T21:17:00Z</cp:lastPrinted>
  <dcterms:created xsi:type="dcterms:W3CDTF">2021-07-26T17:56:00Z</dcterms:created>
  <dcterms:modified xsi:type="dcterms:W3CDTF">2021-07-31T16:15:00Z</dcterms:modified>
  <cp:category/>
</cp:coreProperties>
</file>