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Content>
        <w:p w14:paraId="264D4725" w14:textId="33F533DF" w:rsidR="00512A54" w:rsidRPr="00167D7A"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167D7A" w:rsidRPr="00167D7A" w14:paraId="69C439B4" w14:textId="77777777" w:rsidTr="00512A54">
            <w:tc>
              <w:tcPr>
                <w:tcW w:w="2977" w:type="dxa"/>
              </w:tcPr>
              <w:p w14:paraId="30B0F234" w14:textId="40EEDE6E" w:rsidR="00512A54" w:rsidRPr="00167D7A" w:rsidRDefault="00512A54" w:rsidP="00845F6F">
                <w:pPr>
                  <w:rPr>
                    <w:rFonts w:cstheme="minorHAnsi"/>
                  </w:rPr>
                </w:pPr>
                <w:r w:rsidRPr="00167D7A">
                  <w:rPr>
                    <w:rFonts w:cstheme="minorHAnsi"/>
                  </w:rPr>
                  <w:t>Version:</w:t>
                </w:r>
              </w:p>
            </w:tc>
            <w:tc>
              <w:tcPr>
                <w:tcW w:w="2794" w:type="dxa"/>
              </w:tcPr>
              <w:p w14:paraId="0F48752F" w14:textId="77777777" w:rsidR="00512A54" w:rsidRPr="00167D7A" w:rsidRDefault="00512A54" w:rsidP="00845F6F">
                <w:pPr>
                  <w:rPr>
                    <w:rFonts w:cstheme="minorHAnsi"/>
                  </w:rPr>
                </w:pPr>
                <w:r w:rsidRPr="00167D7A">
                  <w:rPr>
                    <w:rFonts w:cstheme="minorHAnsi"/>
                  </w:rPr>
                  <w:t>1.0</w:t>
                </w:r>
              </w:p>
            </w:tc>
          </w:tr>
          <w:tr w:rsidR="00167D7A" w:rsidRPr="00167D7A" w14:paraId="349F318A" w14:textId="77777777" w:rsidTr="00512A54">
            <w:tc>
              <w:tcPr>
                <w:tcW w:w="2977" w:type="dxa"/>
              </w:tcPr>
              <w:p w14:paraId="27E69FFC" w14:textId="77777777" w:rsidR="00512A54" w:rsidRPr="00167D7A" w:rsidRDefault="00512A54" w:rsidP="00845F6F">
                <w:pPr>
                  <w:rPr>
                    <w:rFonts w:cstheme="minorHAnsi"/>
                  </w:rPr>
                </w:pPr>
                <w:r w:rsidRPr="00167D7A">
                  <w:rPr>
                    <w:rFonts w:cstheme="minorHAnsi"/>
                  </w:rPr>
                  <w:t>Status:</w:t>
                </w:r>
              </w:p>
            </w:tc>
            <w:tc>
              <w:tcPr>
                <w:tcW w:w="2794" w:type="dxa"/>
              </w:tcPr>
              <w:p w14:paraId="5594481C" w14:textId="77777777" w:rsidR="00512A54" w:rsidRPr="00167D7A" w:rsidRDefault="00512A54" w:rsidP="00845F6F">
                <w:pPr>
                  <w:rPr>
                    <w:rFonts w:cstheme="minorHAnsi"/>
                  </w:rPr>
                </w:pPr>
                <w:r w:rsidRPr="00167D7A">
                  <w:rPr>
                    <w:rFonts w:cstheme="minorHAnsi"/>
                  </w:rPr>
                  <w:t>Freigegeben</w:t>
                </w:r>
              </w:p>
            </w:tc>
          </w:tr>
          <w:tr w:rsidR="00167D7A" w:rsidRPr="00167D7A" w14:paraId="538E40F7" w14:textId="77777777" w:rsidTr="00512A54">
            <w:tc>
              <w:tcPr>
                <w:tcW w:w="2977" w:type="dxa"/>
              </w:tcPr>
              <w:p w14:paraId="5A3C4D07" w14:textId="77777777" w:rsidR="00512A54" w:rsidRPr="00167D7A" w:rsidRDefault="00512A54" w:rsidP="00845F6F">
                <w:pPr>
                  <w:rPr>
                    <w:rFonts w:cstheme="minorHAnsi"/>
                  </w:rPr>
                </w:pPr>
                <w:r w:rsidRPr="00167D7A">
                  <w:rPr>
                    <w:rFonts w:cstheme="minorHAnsi"/>
                  </w:rPr>
                  <w:t>Dokumentenklassifizierung:</w:t>
                </w:r>
              </w:p>
            </w:tc>
            <w:tc>
              <w:tcPr>
                <w:tcW w:w="2794" w:type="dxa"/>
              </w:tcPr>
              <w:p w14:paraId="5663F3D6" w14:textId="77777777" w:rsidR="00512A54" w:rsidRPr="00167D7A" w:rsidRDefault="00512A54" w:rsidP="00845F6F">
                <w:pPr>
                  <w:rPr>
                    <w:rFonts w:cstheme="minorHAnsi"/>
                  </w:rPr>
                </w:pPr>
                <w:r w:rsidRPr="00167D7A">
                  <w:rPr>
                    <w:rFonts w:cstheme="minorHAnsi"/>
                  </w:rPr>
                  <w:t>intern</w:t>
                </w:r>
              </w:p>
            </w:tc>
          </w:tr>
        </w:tbl>
        <w:p w14:paraId="74F6F389" w14:textId="60D3B6B8" w:rsidR="00512A54" w:rsidRPr="00167D7A" w:rsidRDefault="00E66380" w:rsidP="00845F6F">
          <w:pPr>
            <w:rPr>
              <w:rFonts w:cstheme="minorHAnsi"/>
            </w:rPr>
          </w:pPr>
          <w:r w:rsidRPr="00167D7A">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0369856A" w:rsidR="00512A54" w:rsidRDefault="0000000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D90638">
                                      <w:rPr>
                                        <w:caps/>
                                        <w:color w:val="323E4F" w:themeColor="text2" w:themeShade="BF"/>
                                        <w:sz w:val="52"/>
                                        <w:szCs w:val="52"/>
                                      </w:rPr>
                                      <w:t>Sicherheitsrichtlinie "Bürogebäude"</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0369856A" w:rsidR="00512A54" w:rsidRDefault="00533ED6">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D90638">
                                <w:rPr>
                                  <w:caps/>
                                  <w:color w:val="323E4F" w:themeColor="text2" w:themeShade="BF"/>
                                  <w:sz w:val="52"/>
                                  <w:szCs w:val="52"/>
                                </w:rPr>
                                <w:t>Sicherheitsrichtlinie "Bürogebäude"</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167D7A">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Content>
                                  <w:p w14:paraId="33F4D953" w14:textId="727BEAA3"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124D8F">
                                      <w:rPr>
                                        <w:caps/>
                                        <w:color w:val="323E4F" w:themeColor="text2" w:themeShade="BF"/>
                                        <w:sz w:val="28"/>
                                        <w:szCs w:val="28"/>
                                      </w:rPr>
                                      <w:t xml:space="preserve"> </w:t>
                                    </w:r>
                                    <w:r w:rsidRPr="00224AA1">
                                      <w:rPr>
                                        <w:caps/>
                                        <w:color w:val="323E4F" w:themeColor="text2" w:themeShade="BF"/>
                                        <w:sz w:val="28"/>
                                        <w:szCs w:val="28"/>
                                      </w:rPr>
                                      <w:t>Januar</w:t>
                                    </w:r>
                                    <w:r w:rsidR="00124D8F">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27BEAA3"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124D8F">
                                <w:rPr>
                                  <w:caps/>
                                  <w:color w:val="323E4F" w:themeColor="text2" w:themeShade="BF"/>
                                  <w:sz w:val="28"/>
                                  <w:szCs w:val="28"/>
                                </w:rPr>
                                <w:t xml:space="preserve"> </w:t>
                              </w:r>
                              <w:r w:rsidRPr="00224AA1">
                                <w:rPr>
                                  <w:caps/>
                                  <w:color w:val="323E4F" w:themeColor="text2" w:themeShade="BF"/>
                                  <w:sz w:val="28"/>
                                  <w:szCs w:val="28"/>
                                </w:rPr>
                                <w:t>Januar</w:t>
                              </w:r>
                              <w:r w:rsidR="00124D8F">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167D7A">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167D7A">
            <w:rPr>
              <w:rFonts w:cstheme="minorHAnsi"/>
            </w:rPr>
            <w:br w:type="page"/>
          </w:r>
        </w:p>
      </w:sdtContent>
    </w:sdt>
    <w:p w14:paraId="67065548" w14:textId="74B6A5D1" w:rsidR="006B0BDE" w:rsidRPr="00167D7A" w:rsidRDefault="006B0BDE" w:rsidP="00845F6F">
      <w:pPr>
        <w:pStyle w:val="1ohneNummer"/>
      </w:pPr>
      <w:bookmarkStart w:id="0" w:name="_Toc74856125"/>
      <w:bookmarkStart w:id="1" w:name="_Toc83717825"/>
      <w:r w:rsidRPr="00167D7A">
        <w:lastRenderedPageBreak/>
        <w:t>Allgemeine</w:t>
      </w:r>
      <w:r w:rsidR="00124D8F" w:rsidRPr="00167D7A">
        <w:t xml:space="preserve"> </w:t>
      </w:r>
      <w:r w:rsidRPr="00167D7A">
        <w:t>Informationen</w:t>
      </w:r>
      <w:r w:rsidR="00124D8F" w:rsidRPr="00167D7A">
        <w:t xml:space="preserve"> </w:t>
      </w:r>
      <w:r w:rsidRPr="00167D7A">
        <w:t>zum</w:t>
      </w:r>
      <w:r w:rsidR="00124D8F" w:rsidRPr="00167D7A">
        <w:t xml:space="preserve"> </w:t>
      </w:r>
      <w:r w:rsidRPr="00167D7A">
        <w:t>vorliegenden</w:t>
      </w:r>
      <w:r w:rsidR="00124D8F" w:rsidRPr="00167D7A">
        <w:t xml:space="preserve"> </w:t>
      </w:r>
      <w:r w:rsidRPr="00167D7A">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167D7A" w:rsidRPr="00167D7A"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167D7A" w:rsidRDefault="006B0BDE" w:rsidP="00652505">
            <w:pPr>
              <w:pStyle w:val="Tabellenkopf"/>
            </w:pPr>
            <w:r w:rsidRPr="00167D7A">
              <w:t>Bezeichnung</w:t>
            </w:r>
          </w:p>
        </w:tc>
        <w:tc>
          <w:tcPr>
            <w:tcW w:w="3544" w:type="dxa"/>
            <w:shd w:val="clear" w:color="auto" w:fill="BFBFBF" w:themeFill="background1" w:themeFillShade="BF"/>
            <w:vAlign w:val="center"/>
          </w:tcPr>
          <w:p w14:paraId="7438B3D4" w14:textId="77777777" w:rsidR="006B0BDE" w:rsidRPr="00167D7A" w:rsidRDefault="006B0BDE" w:rsidP="00652505">
            <w:pPr>
              <w:pStyle w:val="Tabellenkopf"/>
            </w:pPr>
            <w:r w:rsidRPr="00167D7A">
              <w:t>Inhalt</w:t>
            </w:r>
          </w:p>
        </w:tc>
        <w:tc>
          <w:tcPr>
            <w:tcW w:w="3515" w:type="dxa"/>
            <w:shd w:val="clear" w:color="auto" w:fill="BFBFBF" w:themeFill="background1" w:themeFillShade="BF"/>
            <w:vAlign w:val="center"/>
          </w:tcPr>
          <w:p w14:paraId="3E57B3F1" w14:textId="77777777" w:rsidR="006B0BDE" w:rsidRPr="00167D7A" w:rsidRDefault="006B0BDE" w:rsidP="00652505">
            <w:pPr>
              <w:pStyle w:val="Tabellenkopf"/>
            </w:pPr>
            <w:r w:rsidRPr="00167D7A">
              <w:t>Bearbeitungshinweis</w:t>
            </w:r>
          </w:p>
        </w:tc>
      </w:tr>
      <w:tr w:rsidR="00167D7A" w:rsidRPr="00167D7A" w14:paraId="79E42E66" w14:textId="77777777" w:rsidTr="00E66380">
        <w:trPr>
          <w:trHeight w:val="454"/>
        </w:trPr>
        <w:tc>
          <w:tcPr>
            <w:tcW w:w="2297" w:type="dxa"/>
            <w:vAlign w:val="center"/>
          </w:tcPr>
          <w:p w14:paraId="7F361823" w14:textId="77777777" w:rsidR="006B0BDE" w:rsidRPr="00167D7A" w:rsidRDefault="006B0BDE" w:rsidP="00652505">
            <w:pPr>
              <w:pStyle w:val="TabellenInhalt"/>
            </w:pPr>
            <w:r w:rsidRPr="00167D7A">
              <w:t>Eigentümer</w:t>
            </w:r>
          </w:p>
        </w:tc>
        <w:tc>
          <w:tcPr>
            <w:tcW w:w="3544" w:type="dxa"/>
            <w:vAlign w:val="center"/>
          </w:tcPr>
          <w:p w14:paraId="5948E0E3" w14:textId="6B50E13B" w:rsidR="006B0BDE" w:rsidRPr="00167D7A" w:rsidRDefault="006B0BDE" w:rsidP="00652505">
            <w:pPr>
              <w:pStyle w:val="TabellenInhalt"/>
            </w:pPr>
          </w:p>
        </w:tc>
        <w:tc>
          <w:tcPr>
            <w:tcW w:w="3515" w:type="dxa"/>
            <w:vAlign w:val="center"/>
          </w:tcPr>
          <w:p w14:paraId="5BE84D23" w14:textId="4916140A" w:rsidR="006B0BDE" w:rsidRPr="00167D7A" w:rsidRDefault="006B0BDE" w:rsidP="00652505">
            <w:pPr>
              <w:pStyle w:val="TabellenInhalt"/>
            </w:pPr>
            <w:r w:rsidRPr="00167D7A">
              <w:t>[verantwortlich</w:t>
            </w:r>
            <w:r w:rsidR="00124D8F" w:rsidRPr="00167D7A">
              <w:t xml:space="preserve"> </w:t>
            </w:r>
            <w:r w:rsidRPr="00167D7A">
              <w:t>für</w:t>
            </w:r>
            <w:r w:rsidR="00124D8F" w:rsidRPr="00167D7A">
              <w:t xml:space="preserve"> </w:t>
            </w:r>
            <w:r w:rsidRPr="00167D7A">
              <w:t>die</w:t>
            </w:r>
            <w:r w:rsidR="00124D8F" w:rsidRPr="00167D7A">
              <w:t xml:space="preserve"> </w:t>
            </w:r>
            <w:r w:rsidRPr="00167D7A">
              <w:t>Erstellung</w:t>
            </w:r>
            <w:r w:rsidR="00124D8F" w:rsidRPr="00167D7A">
              <w:t xml:space="preserve"> </w:t>
            </w:r>
            <w:r w:rsidRPr="00167D7A">
              <w:t>und</w:t>
            </w:r>
            <w:r w:rsidR="00124D8F" w:rsidRPr="00167D7A">
              <w:t xml:space="preserve"> </w:t>
            </w:r>
            <w:r w:rsidRPr="00167D7A">
              <w:t>Pflege</w:t>
            </w:r>
            <w:r w:rsidR="00124D8F" w:rsidRPr="00167D7A">
              <w:t xml:space="preserve"> </w:t>
            </w:r>
            <w:r w:rsidRPr="00167D7A">
              <w:t>des</w:t>
            </w:r>
            <w:r w:rsidR="00124D8F" w:rsidRPr="00167D7A">
              <w:t xml:space="preserve"> </w:t>
            </w:r>
            <w:r w:rsidRPr="00167D7A">
              <w:t>Dokuments</w:t>
            </w:r>
            <w:r w:rsidR="00124D8F" w:rsidRPr="00167D7A">
              <w:t xml:space="preserve"> </w:t>
            </w:r>
            <w:r w:rsidRPr="00167D7A">
              <w:t>=</w:t>
            </w:r>
            <w:r w:rsidR="00124D8F" w:rsidRPr="00167D7A">
              <w:t xml:space="preserve"> </w:t>
            </w:r>
            <w:r w:rsidRPr="00167D7A">
              <w:t>Abteilungsleitung]</w:t>
            </w:r>
          </w:p>
        </w:tc>
      </w:tr>
      <w:tr w:rsidR="00167D7A" w:rsidRPr="00167D7A" w14:paraId="15811496" w14:textId="77777777" w:rsidTr="00E66380">
        <w:trPr>
          <w:trHeight w:val="454"/>
        </w:trPr>
        <w:tc>
          <w:tcPr>
            <w:tcW w:w="2297" w:type="dxa"/>
            <w:vAlign w:val="center"/>
          </w:tcPr>
          <w:p w14:paraId="41D4F478" w14:textId="77777777" w:rsidR="006B0BDE" w:rsidRPr="00167D7A" w:rsidRDefault="006B0BDE" w:rsidP="00652505">
            <w:pPr>
              <w:pStyle w:val="TabellenInhalt"/>
            </w:pPr>
            <w:r w:rsidRPr="00167D7A">
              <w:t>Autor</w:t>
            </w:r>
          </w:p>
        </w:tc>
        <w:tc>
          <w:tcPr>
            <w:tcW w:w="3544" w:type="dxa"/>
            <w:vAlign w:val="center"/>
          </w:tcPr>
          <w:p w14:paraId="21B36B59" w14:textId="18DD7E9C" w:rsidR="006B0BDE" w:rsidRPr="00167D7A" w:rsidRDefault="006B0BDE" w:rsidP="00652505">
            <w:pPr>
              <w:pStyle w:val="TabellenInhalt"/>
            </w:pPr>
          </w:p>
        </w:tc>
        <w:tc>
          <w:tcPr>
            <w:tcW w:w="3515" w:type="dxa"/>
            <w:vAlign w:val="center"/>
          </w:tcPr>
          <w:p w14:paraId="7B2A014E" w14:textId="01654443" w:rsidR="006B0BDE" w:rsidRPr="00167D7A" w:rsidRDefault="006B0BDE" w:rsidP="00652505">
            <w:pPr>
              <w:pStyle w:val="TabellenInhalt"/>
            </w:pPr>
            <w:r w:rsidRPr="00167D7A">
              <w:t>[operative</w:t>
            </w:r>
            <w:r w:rsidR="00124D8F" w:rsidRPr="00167D7A">
              <w:t xml:space="preserve"> </w:t>
            </w:r>
            <w:r w:rsidRPr="00167D7A">
              <w:t>Verantwortung</w:t>
            </w:r>
            <w:r w:rsidR="00124D8F" w:rsidRPr="00167D7A">
              <w:t xml:space="preserve"> </w:t>
            </w:r>
            <w:r w:rsidRPr="00167D7A">
              <w:t>für</w:t>
            </w:r>
            <w:r w:rsidR="00124D8F" w:rsidRPr="00167D7A">
              <w:t xml:space="preserve"> </w:t>
            </w:r>
            <w:r w:rsidRPr="00167D7A">
              <w:t>das</w:t>
            </w:r>
            <w:r w:rsidR="00124D8F" w:rsidRPr="00167D7A">
              <w:t xml:space="preserve"> </w:t>
            </w:r>
            <w:r w:rsidRPr="00167D7A">
              <w:t>Dokument]</w:t>
            </w:r>
          </w:p>
        </w:tc>
      </w:tr>
      <w:tr w:rsidR="00167D7A" w:rsidRPr="00167D7A" w14:paraId="73BE473F" w14:textId="77777777" w:rsidTr="00E66380">
        <w:trPr>
          <w:trHeight w:val="454"/>
        </w:trPr>
        <w:tc>
          <w:tcPr>
            <w:tcW w:w="2297" w:type="dxa"/>
            <w:vAlign w:val="center"/>
          </w:tcPr>
          <w:p w14:paraId="13FF6CBA" w14:textId="77777777" w:rsidR="006B0BDE" w:rsidRPr="00167D7A" w:rsidRDefault="006B0BDE" w:rsidP="00652505">
            <w:pPr>
              <w:pStyle w:val="TabellenInhalt"/>
            </w:pPr>
            <w:r w:rsidRPr="00167D7A">
              <w:t>Status</w:t>
            </w:r>
          </w:p>
        </w:tc>
        <w:tc>
          <w:tcPr>
            <w:tcW w:w="3544" w:type="dxa"/>
            <w:vAlign w:val="center"/>
          </w:tcPr>
          <w:p w14:paraId="48FAD1D1" w14:textId="37D791CF" w:rsidR="006B0BDE" w:rsidRPr="00167D7A" w:rsidRDefault="006B0BDE" w:rsidP="00652505">
            <w:pPr>
              <w:pStyle w:val="TabellenInhalt"/>
            </w:pPr>
            <w:r w:rsidRPr="00167D7A">
              <w:t>Freigegeben</w:t>
            </w:r>
          </w:p>
        </w:tc>
        <w:tc>
          <w:tcPr>
            <w:tcW w:w="3515" w:type="dxa"/>
            <w:vAlign w:val="center"/>
          </w:tcPr>
          <w:p w14:paraId="59502C3F" w14:textId="20E002DC" w:rsidR="006B0BDE" w:rsidRPr="00167D7A" w:rsidRDefault="006B0BDE" w:rsidP="00652505">
            <w:pPr>
              <w:pStyle w:val="TabellenInhalt"/>
            </w:pPr>
            <w:r w:rsidRPr="00167D7A">
              <w:t>[Einstufung</w:t>
            </w:r>
            <w:r w:rsidR="00124D8F" w:rsidRPr="00167D7A">
              <w:t xml:space="preserve"> </w:t>
            </w:r>
            <w:r w:rsidRPr="00167D7A">
              <w:t>des</w:t>
            </w:r>
            <w:r w:rsidR="00124D8F" w:rsidRPr="00167D7A">
              <w:t xml:space="preserve"> </w:t>
            </w:r>
            <w:r w:rsidRPr="00167D7A">
              <w:t>aktuellen</w:t>
            </w:r>
            <w:r w:rsidR="00124D8F" w:rsidRPr="00167D7A">
              <w:t xml:space="preserve"> </w:t>
            </w:r>
            <w:r w:rsidRPr="00167D7A">
              <w:t>Dokumentenstatus</w:t>
            </w:r>
            <w:r w:rsidR="00124D8F" w:rsidRPr="00167D7A">
              <w:t xml:space="preserve"> </w:t>
            </w:r>
            <w:r w:rsidRPr="00167D7A">
              <w:t>&lt;Entwurf,</w:t>
            </w:r>
            <w:r w:rsidR="00124D8F" w:rsidRPr="00167D7A">
              <w:t xml:space="preserve"> </w:t>
            </w:r>
            <w:r w:rsidRPr="00167D7A">
              <w:t>Finaler</w:t>
            </w:r>
            <w:r w:rsidR="00124D8F" w:rsidRPr="00167D7A">
              <w:t xml:space="preserve"> </w:t>
            </w:r>
            <w:r w:rsidRPr="00167D7A">
              <w:t>Entwurf,</w:t>
            </w:r>
            <w:r w:rsidR="00124D8F" w:rsidRPr="00167D7A">
              <w:t xml:space="preserve"> </w:t>
            </w:r>
            <w:r w:rsidRPr="00167D7A">
              <w:t>Final/Freigegeben&gt;]</w:t>
            </w:r>
          </w:p>
        </w:tc>
      </w:tr>
      <w:tr w:rsidR="00167D7A" w:rsidRPr="00167D7A" w14:paraId="0AF82BC0" w14:textId="77777777" w:rsidTr="00E66380">
        <w:trPr>
          <w:trHeight w:val="454"/>
        </w:trPr>
        <w:tc>
          <w:tcPr>
            <w:tcW w:w="2297" w:type="dxa"/>
            <w:vAlign w:val="center"/>
          </w:tcPr>
          <w:p w14:paraId="65C03E56" w14:textId="64018EE2" w:rsidR="006B0BDE" w:rsidRPr="00167D7A" w:rsidRDefault="006B0BDE" w:rsidP="00652505">
            <w:pPr>
              <w:pStyle w:val="TabellenInhalt"/>
            </w:pPr>
            <w:r w:rsidRPr="00167D7A">
              <w:t>Klassifizierung</w:t>
            </w:r>
          </w:p>
        </w:tc>
        <w:tc>
          <w:tcPr>
            <w:tcW w:w="3544" w:type="dxa"/>
            <w:vAlign w:val="center"/>
          </w:tcPr>
          <w:p w14:paraId="1B244C3A" w14:textId="64DA9FC6" w:rsidR="006B0BDE" w:rsidRPr="00167D7A" w:rsidRDefault="006B0BDE" w:rsidP="00652505">
            <w:pPr>
              <w:pStyle w:val="TabellenInhalt"/>
            </w:pPr>
            <w:r w:rsidRPr="00167D7A">
              <w:t>intern</w:t>
            </w:r>
          </w:p>
        </w:tc>
        <w:tc>
          <w:tcPr>
            <w:tcW w:w="3515" w:type="dxa"/>
            <w:vAlign w:val="center"/>
          </w:tcPr>
          <w:p w14:paraId="5A8CFE86" w14:textId="4F4F3E30" w:rsidR="006B0BDE" w:rsidRPr="00167D7A" w:rsidRDefault="006B0BDE" w:rsidP="00652505">
            <w:pPr>
              <w:pStyle w:val="TabellenInhalt"/>
            </w:pPr>
            <w:r w:rsidRPr="00167D7A">
              <w:t>[Einstufung</w:t>
            </w:r>
            <w:r w:rsidR="00124D8F" w:rsidRPr="00167D7A">
              <w:t xml:space="preserve"> </w:t>
            </w:r>
            <w:r w:rsidRPr="00167D7A">
              <w:t>der</w:t>
            </w:r>
            <w:r w:rsidR="00124D8F" w:rsidRPr="00167D7A">
              <w:t xml:space="preserve"> </w:t>
            </w:r>
            <w:r w:rsidRPr="00167D7A">
              <w:t>Dokumentenvertraulichkeit</w:t>
            </w:r>
          </w:p>
          <w:p w14:paraId="6E0D3005" w14:textId="092EFA4E" w:rsidR="006B0BDE" w:rsidRPr="00167D7A" w:rsidRDefault="006B0BDE" w:rsidP="00652505">
            <w:pPr>
              <w:pStyle w:val="TabellenInhalt"/>
            </w:pPr>
            <w:r w:rsidRPr="00167D7A">
              <w:t>offen,</w:t>
            </w:r>
            <w:r w:rsidR="00124D8F" w:rsidRPr="00167D7A">
              <w:t xml:space="preserve"> </w:t>
            </w:r>
            <w:r w:rsidRPr="00167D7A">
              <w:t>intern,</w:t>
            </w:r>
            <w:r w:rsidR="00124D8F" w:rsidRPr="00167D7A">
              <w:t xml:space="preserve"> </w:t>
            </w:r>
            <w:r w:rsidRPr="00167D7A">
              <w:t>vertraulich,</w:t>
            </w:r>
            <w:r w:rsidR="00124D8F" w:rsidRPr="00167D7A">
              <w:t xml:space="preserve"> </w:t>
            </w:r>
            <w:r w:rsidRPr="00167D7A">
              <w:t>streng</w:t>
            </w:r>
            <w:r w:rsidR="00124D8F" w:rsidRPr="00167D7A">
              <w:t xml:space="preserve"> </w:t>
            </w:r>
            <w:r w:rsidRPr="00167D7A">
              <w:t>vertraulich]</w:t>
            </w:r>
          </w:p>
        </w:tc>
      </w:tr>
      <w:tr w:rsidR="00167D7A" w:rsidRPr="00167D7A" w14:paraId="7833F1E4" w14:textId="77777777" w:rsidTr="00E66380">
        <w:trPr>
          <w:trHeight w:val="454"/>
        </w:trPr>
        <w:tc>
          <w:tcPr>
            <w:tcW w:w="2297" w:type="dxa"/>
            <w:vAlign w:val="center"/>
          </w:tcPr>
          <w:p w14:paraId="6DB32902" w14:textId="77777777" w:rsidR="006B0BDE" w:rsidRPr="00167D7A" w:rsidRDefault="006B0BDE" w:rsidP="00652505">
            <w:pPr>
              <w:pStyle w:val="TabellenInhalt"/>
            </w:pPr>
            <w:r w:rsidRPr="00167D7A">
              <w:t>Dokumen</w:t>
            </w:r>
            <w:r w:rsidRPr="00167D7A">
              <w:softHyphen/>
              <w:t>tenkennung</w:t>
            </w:r>
          </w:p>
        </w:tc>
        <w:tc>
          <w:tcPr>
            <w:tcW w:w="3544" w:type="dxa"/>
            <w:vAlign w:val="center"/>
          </w:tcPr>
          <w:p w14:paraId="0D391DC7" w14:textId="02A34463" w:rsidR="006B0BDE" w:rsidRPr="00167D7A" w:rsidRDefault="006B0BDE" w:rsidP="00652505">
            <w:pPr>
              <w:pStyle w:val="TabellenInhalt"/>
            </w:pPr>
            <w:r w:rsidRPr="00167D7A">
              <w:t>ISMS</w:t>
            </w:r>
            <w:r w:rsidR="00467029" w:rsidRPr="00167D7A">
              <w:t>3</w:t>
            </w:r>
            <w:r w:rsidR="00CC238C" w:rsidRPr="00167D7A">
              <w:t>0</w:t>
            </w:r>
            <w:r w:rsidRPr="00167D7A">
              <w:t>00</w:t>
            </w:r>
            <w:r w:rsidR="00B30F07" w:rsidRPr="00167D7A">
              <w:t>5</w:t>
            </w:r>
            <w:r w:rsidR="00D90638">
              <w:t>8</w:t>
            </w:r>
          </w:p>
        </w:tc>
        <w:tc>
          <w:tcPr>
            <w:tcW w:w="3515" w:type="dxa"/>
            <w:vAlign w:val="center"/>
          </w:tcPr>
          <w:p w14:paraId="63380C12" w14:textId="4FF91748" w:rsidR="006B0BDE" w:rsidRPr="00167D7A" w:rsidRDefault="007370C8" w:rsidP="00652505">
            <w:pPr>
              <w:pStyle w:val="TabellenInhalt"/>
            </w:pPr>
            <w:r w:rsidRPr="00167D7A">
              <w:t>[Die</w:t>
            </w:r>
            <w:r w:rsidR="00124D8F" w:rsidRPr="00167D7A">
              <w:t xml:space="preserve"> </w:t>
            </w:r>
            <w:r w:rsidRPr="00167D7A">
              <w:t>Dokumenten-Kennung</w:t>
            </w:r>
            <w:r w:rsidR="00124D8F" w:rsidRPr="00167D7A">
              <w:t xml:space="preserve"> </w:t>
            </w:r>
            <w:r w:rsidRPr="00167D7A">
              <w:t>wird</w:t>
            </w:r>
            <w:r w:rsidR="00124D8F" w:rsidRPr="00167D7A">
              <w:t xml:space="preserve"> </w:t>
            </w:r>
            <w:r w:rsidRPr="00167D7A">
              <w:t>von</w:t>
            </w:r>
            <w:r w:rsidR="00124D8F" w:rsidRPr="00167D7A">
              <w:t xml:space="preserve"> </w:t>
            </w:r>
            <w:r w:rsidRPr="00167D7A">
              <w:t>der</w:t>
            </w:r>
            <w:r w:rsidR="00124D8F" w:rsidRPr="00167D7A">
              <w:t xml:space="preserve"> </w:t>
            </w:r>
            <w:r w:rsidRPr="00167D7A">
              <w:t>Dokumentenlenkung</w:t>
            </w:r>
            <w:r w:rsidR="00124D8F" w:rsidRPr="00167D7A">
              <w:t xml:space="preserve"> </w:t>
            </w:r>
            <w:r w:rsidRPr="00167D7A">
              <w:t>vergeben]</w:t>
            </w:r>
          </w:p>
        </w:tc>
      </w:tr>
      <w:tr w:rsidR="00167D7A" w:rsidRPr="00167D7A" w14:paraId="31E82E84" w14:textId="77777777" w:rsidTr="00E66380">
        <w:trPr>
          <w:trHeight w:val="454"/>
        </w:trPr>
        <w:tc>
          <w:tcPr>
            <w:tcW w:w="2297" w:type="dxa"/>
            <w:vAlign w:val="center"/>
          </w:tcPr>
          <w:p w14:paraId="7BD3B27B" w14:textId="37FCF508" w:rsidR="006B0BDE" w:rsidRPr="00167D7A" w:rsidRDefault="006B0BDE" w:rsidP="00652505">
            <w:pPr>
              <w:pStyle w:val="TabellenInhalt"/>
            </w:pPr>
            <w:r w:rsidRPr="00167D7A">
              <w:t>Name</w:t>
            </w:r>
            <w:r w:rsidR="00124D8F" w:rsidRPr="00167D7A">
              <w:t xml:space="preserve"> </w:t>
            </w:r>
            <w:r w:rsidRPr="00167D7A">
              <w:t>des</w:t>
            </w:r>
            <w:r w:rsidR="00124D8F" w:rsidRPr="00167D7A">
              <w:t xml:space="preserve"> </w:t>
            </w:r>
            <w:r w:rsidRPr="00167D7A">
              <w:t>Dokuments</w:t>
            </w:r>
          </w:p>
        </w:tc>
        <w:tc>
          <w:tcPr>
            <w:tcW w:w="3544" w:type="dxa"/>
            <w:vAlign w:val="center"/>
          </w:tcPr>
          <w:p w14:paraId="0373263A" w14:textId="651D4740" w:rsidR="006B0BDE" w:rsidRPr="00167D7A" w:rsidRDefault="00533ED6" w:rsidP="00652505">
            <w:pPr>
              <w:pStyle w:val="TabellenInhalt"/>
            </w:pPr>
            <w:fldSimple w:instr=" DOCPROPERTY  Title  \* MERGEFORMAT ">
              <w:r w:rsidR="006B2372">
                <w:t>Sicherheitsrichtlinie "Bürogebäude"</w:t>
              </w:r>
            </w:fldSimple>
          </w:p>
        </w:tc>
        <w:tc>
          <w:tcPr>
            <w:tcW w:w="3515" w:type="dxa"/>
            <w:vAlign w:val="center"/>
          </w:tcPr>
          <w:p w14:paraId="738E3730" w14:textId="48B7502D" w:rsidR="006B0BDE" w:rsidRPr="00167D7A" w:rsidRDefault="006B0BDE" w:rsidP="00652505">
            <w:pPr>
              <w:pStyle w:val="TabellenInhalt"/>
            </w:pPr>
            <w:r w:rsidRPr="00167D7A">
              <w:t>[Bezeichnung</w:t>
            </w:r>
            <w:r w:rsidR="00124D8F" w:rsidRPr="00167D7A">
              <w:t xml:space="preserve"> </w:t>
            </w:r>
            <w:r w:rsidRPr="00167D7A">
              <w:t>des</w:t>
            </w:r>
            <w:r w:rsidR="00124D8F" w:rsidRPr="00167D7A">
              <w:t xml:space="preserve"> </w:t>
            </w:r>
            <w:r w:rsidRPr="00167D7A">
              <w:t>Dokuments</w:t>
            </w:r>
            <w:r w:rsidR="00124D8F" w:rsidRPr="00167D7A">
              <w:t xml:space="preserve"> </w:t>
            </w:r>
            <w:r w:rsidRPr="00167D7A">
              <w:t>wie</w:t>
            </w:r>
            <w:r w:rsidR="00124D8F" w:rsidRPr="00167D7A">
              <w:t xml:space="preserve"> </w:t>
            </w:r>
            <w:r w:rsidRPr="00167D7A">
              <w:t>auf</w:t>
            </w:r>
            <w:r w:rsidR="00124D8F" w:rsidRPr="00167D7A">
              <w:t xml:space="preserve"> </w:t>
            </w:r>
            <w:r w:rsidRPr="00167D7A">
              <w:t>dem</w:t>
            </w:r>
            <w:r w:rsidR="00124D8F" w:rsidRPr="00167D7A">
              <w:t xml:space="preserve"> </w:t>
            </w:r>
            <w:r w:rsidRPr="00167D7A">
              <w:t>Titelblatt</w:t>
            </w:r>
            <w:r w:rsidR="00124D8F" w:rsidRPr="00167D7A">
              <w:t xml:space="preserve"> </w:t>
            </w:r>
            <w:r w:rsidRPr="00167D7A">
              <w:t>beschrieben.]</w:t>
            </w:r>
          </w:p>
        </w:tc>
      </w:tr>
      <w:tr w:rsidR="00167D7A" w:rsidRPr="00167D7A" w14:paraId="350BC4D0" w14:textId="77777777" w:rsidTr="00E66380">
        <w:trPr>
          <w:trHeight w:val="454"/>
        </w:trPr>
        <w:tc>
          <w:tcPr>
            <w:tcW w:w="2297" w:type="dxa"/>
            <w:vAlign w:val="center"/>
          </w:tcPr>
          <w:p w14:paraId="334D3E05" w14:textId="76899913" w:rsidR="006B0BDE" w:rsidRPr="00167D7A" w:rsidRDefault="006B0BDE" w:rsidP="00652505">
            <w:pPr>
              <w:pStyle w:val="TabellenInhalt"/>
            </w:pPr>
            <w:r w:rsidRPr="00167D7A">
              <w:t>Version</w:t>
            </w:r>
            <w:r w:rsidR="00124D8F" w:rsidRPr="00167D7A">
              <w:t xml:space="preserve"> </w:t>
            </w:r>
          </w:p>
        </w:tc>
        <w:tc>
          <w:tcPr>
            <w:tcW w:w="3544" w:type="dxa"/>
            <w:vAlign w:val="center"/>
          </w:tcPr>
          <w:p w14:paraId="355104E8" w14:textId="3CB2B161" w:rsidR="006B0BDE" w:rsidRPr="00167D7A" w:rsidRDefault="006B0BDE" w:rsidP="00652505">
            <w:pPr>
              <w:pStyle w:val="TabellenInhalt"/>
            </w:pPr>
            <w:r w:rsidRPr="00167D7A">
              <w:t>1.0</w:t>
            </w:r>
          </w:p>
        </w:tc>
        <w:tc>
          <w:tcPr>
            <w:tcW w:w="3515" w:type="dxa"/>
            <w:vAlign w:val="center"/>
          </w:tcPr>
          <w:p w14:paraId="00360FE0" w14:textId="16AB2EB7" w:rsidR="006B0BDE" w:rsidRPr="00167D7A" w:rsidRDefault="006B0BDE" w:rsidP="00652505">
            <w:pPr>
              <w:pStyle w:val="TabellenInhalt"/>
            </w:pPr>
            <w:r w:rsidRPr="00167D7A">
              <w:t>[zweistellige</w:t>
            </w:r>
            <w:r w:rsidR="00124D8F" w:rsidRPr="00167D7A">
              <w:t xml:space="preserve"> </w:t>
            </w:r>
            <w:r w:rsidRPr="00167D7A">
              <w:t>Versionsnummer]</w:t>
            </w:r>
          </w:p>
        </w:tc>
      </w:tr>
      <w:tr w:rsidR="00167D7A" w:rsidRPr="00167D7A" w14:paraId="2D9F1385" w14:textId="77777777" w:rsidTr="00E66380">
        <w:trPr>
          <w:trHeight w:val="454"/>
        </w:trPr>
        <w:tc>
          <w:tcPr>
            <w:tcW w:w="2297" w:type="dxa"/>
            <w:vAlign w:val="center"/>
          </w:tcPr>
          <w:p w14:paraId="1F8A417F" w14:textId="77777777" w:rsidR="006B0BDE" w:rsidRPr="00167D7A" w:rsidRDefault="006B0BDE" w:rsidP="00652505">
            <w:pPr>
              <w:pStyle w:val="TabellenInhalt"/>
            </w:pPr>
            <w:r w:rsidRPr="00167D7A">
              <w:t>Veröffentlichungsform</w:t>
            </w:r>
          </w:p>
        </w:tc>
        <w:tc>
          <w:tcPr>
            <w:tcW w:w="3544" w:type="dxa"/>
            <w:vAlign w:val="center"/>
          </w:tcPr>
          <w:p w14:paraId="15FF7683" w14:textId="0B94A99B" w:rsidR="006B0BDE" w:rsidRPr="00167D7A" w:rsidRDefault="006B0BDE" w:rsidP="00652505">
            <w:pPr>
              <w:pStyle w:val="TabellenInhalt"/>
            </w:pPr>
            <w:r w:rsidRPr="00167D7A">
              <w:t>digital</w:t>
            </w:r>
          </w:p>
        </w:tc>
        <w:tc>
          <w:tcPr>
            <w:tcW w:w="3515" w:type="dxa"/>
            <w:vAlign w:val="center"/>
          </w:tcPr>
          <w:p w14:paraId="04723D1C" w14:textId="794FAD2A" w:rsidR="006B0BDE" w:rsidRPr="00167D7A" w:rsidRDefault="006B0BDE" w:rsidP="00652505">
            <w:pPr>
              <w:pStyle w:val="TabellenInhalt"/>
            </w:pPr>
            <w:r w:rsidRPr="00167D7A">
              <w:t>[Veröffentlichungsform</w:t>
            </w:r>
            <w:r w:rsidR="00124D8F" w:rsidRPr="00167D7A">
              <w:t xml:space="preserve"> </w:t>
            </w:r>
            <w:r w:rsidRPr="00167D7A">
              <w:t>Papier,</w:t>
            </w:r>
            <w:r w:rsidR="00124D8F" w:rsidRPr="00167D7A">
              <w:t xml:space="preserve"> </w:t>
            </w:r>
            <w:r w:rsidRPr="00167D7A">
              <w:t>digital]</w:t>
            </w:r>
          </w:p>
        </w:tc>
      </w:tr>
      <w:tr w:rsidR="00167D7A" w:rsidRPr="00167D7A" w14:paraId="44AABD35" w14:textId="77777777" w:rsidTr="00E66380">
        <w:trPr>
          <w:trHeight w:val="454"/>
        </w:trPr>
        <w:tc>
          <w:tcPr>
            <w:tcW w:w="2297" w:type="dxa"/>
            <w:vAlign w:val="center"/>
          </w:tcPr>
          <w:p w14:paraId="4ABC9F92" w14:textId="77777777" w:rsidR="006B0BDE" w:rsidRPr="00167D7A" w:rsidRDefault="006B0BDE" w:rsidP="00652505">
            <w:pPr>
              <w:pStyle w:val="TabellenInhalt"/>
            </w:pPr>
            <w:r w:rsidRPr="00167D7A">
              <w:t>Speicherort</w:t>
            </w:r>
          </w:p>
        </w:tc>
        <w:tc>
          <w:tcPr>
            <w:tcW w:w="3544" w:type="dxa"/>
            <w:vAlign w:val="center"/>
          </w:tcPr>
          <w:p w14:paraId="41427E1A" w14:textId="64061B6B" w:rsidR="006B0BDE" w:rsidRPr="00167D7A" w:rsidRDefault="006B0BDE" w:rsidP="00652505">
            <w:pPr>
              <w:pStyle w:val="TabellenInhalt"/>
            </w:pPr>
          </w:p>
        </w:tc>
        <w:tc>
          <w:tcPr>
            <w:tcW w:w="3515" w:type="dxa"/>
            <w:vAlign w:val="center"/>
          </w:tcPr>
          <w:p w14:paraId="2EEC9206" w14:textId="23B4D7E2" w:rsidR="006B0BDE" w:rsidRPr="00167D7A" w:rsidRDefault="006B0BDE" w:rsidP="00652505">
            <w:pPr>
              <w:pStyle w:val="TabellenInhalt"/>
            </w:pPr>
            <w:r w:rsidRPr="00167D7A">
              <w:t>[Ablageort</w:t>
            </w:r>
            <w:r w:rsidR="00124D8F" w:rsidRPr="00167D7A">
              <w:t xml:space="preserve"> </w:t>
            </w:r>
            <w:r w:rsidRPr="00167D7A">
              <w:t>des</w:t>
            </w:r>
            <w:r w:rsidR="00124D8F" w:rsidRPr="00167D7A">
              <w:t xml:space="preserve"> </w:t>
            </w:r>
            <w:r w:rsidRPr="00167D7A">
              <w:t>Dokumentes]</w:t>
            </w:r>
          </w:p>
        </w:tc>
      </w:tr>
      <w:tr w:rsidR="00167D7A" w:rsidRPr="00167D7A" w14:paraId="34BB63AF" w14:textId="77777777" w:rsidTr="00E66380">
        <w:trPr>
          <w:trHeight w:val="454"/>
        </w:trPr>
        <w:tc>
          <w:tcPr>
            <w:tcW w:w="2297" w:type="dxa"/>
            <w:vAlign w:val="center"/>
          </w:tcPr>
          <w:p w14:paraId="6529699A" w14:textId="59DE14D7" w:rsidR="006B0BDE" w:rsidRPr="00167D7A" w:rsidRDefault="006B0BDE" w:rsidP="00652505">
            <w:pPr>
              <w:pStyle w:val="TabellenInhalt"/>
            </w:pPr>
            <w:r w:rsidRPr="00167D7A">
              <w:t>Freigabe</w:t>
            </w:r>
            <w:r w:rsidR="00124D8F" w:rsidRPr="00167D7A">
              <w:t xml:space="preserve"> </w:t>
            </w:r>
            <w:r w:rsidRPr="00167D7A">
              <w:t>am</w:t>
            </w:r>
          </w:p>
        </w:tc>
        <w:tc>
          <w:tcPr>
            <w:tcW w:w="3544" w:type="dxa"/>
            <w:vAlign w:val="center"/>
          </w:tcPr>
          <w:p w14:paraId="00C52080" w14:textId="77777777" w:rsidR="006B0BDE" w:rsidRPr="00167D7A" w:rsidRDefault="006B0BDE" w:rsidP="00652505">
            <w:pPr>
              <w:pStyle w:val="TabellenInhalt"/>
            </w:pPr>
            <w:r w:rsidRPr="00167D7A">
              <w:t>&lt;TT.MM.YYYY&gt;</w:t>
            </w:r>
          </w:p>
        </w:tc>
        <w:tc>
          <w:tcPr>
            <w:tcW w:w="3515" w:type="dxa"/>
            <w:vAlign w:val="center"/>
          </w:tcPr>
          <w:p w14:paraId="257C8307" w14:textId="7CFC8A28" w:rsidR="006B0BDE" w:rsidRPr="00167D7A" w:rsidRDefault="006B0BDE" w:rsidP="00652505">
            <w:pPr>
              <w:pStyle w:val="TabellenInhalt"/>
            </w:pPr>
            <w:r w:rsidRPr="00167D7A">
              <w:t>[Datum</w:t>
            </w:r>
            <w:r w:rsidR="00124D8F" w:rsidRPr="00167D7A">
              <w:t xml:space="preserve"> </w:t>
            </w:r>
            <w:r w:rsidRPr="00167D7A">
              <w:t>der</w:t>
            </w:r>
            <w:r w:rsidR="00124D8F" w:rsidRPr="00167D7A">
              <w:t xml:space="preserve"> </w:t>
            </w:r>
            <w:r w:rsidRPr="00167D7A">
              <w:t>Freigabe</w:t>
            </w:r>
            <w:r w:rsidR="00124D8F" w:rsidRPr="00167D7A">
              <w:t xml:space="preserve"> </w:t>
            </w:r>
            <w:r w:rsidRPr="00167D7A">
              <w:t>durch</w:t>
            </w:r>
            <w:r w:rsidR="00124D8F" w:rsidRPr="00167D7A">
              <w:t xml:space="preserve"> </w:t>
            </w:r>
            <w:r w:rsidRPr="00167D7A">
              <w:t>den</w:t>
            </w:r>
            <w:r w:rsidR="00124D8F" w:rsidRPr="00167D7A">
              <w:t xml:space="preserve"> </w:t>
            </w:r>
            <w:r w:rsidRPr="00167D7A">
              <w:t>Eigentümer]</w:t>
            </w:r>
          </w:p>
        </w:tc>
      </w:tr>
      <w:tr w:rsidR="00167D7A" w:rsidRPr="00167D7A" w14:paraId="0279C13D" w14:textId="77777777" w:rsidTr="00E66380">
        <w:trPr>
          <w:trHeight w:val="454"/>
        </w:trPr>
        <w:tc>
          <w:tcPr>
            <w:tcW w:w="2297" w:type="dxa"/>
            <w:vAlign w:val="center"/>
          </w:tcPr>
          <w:p w14:paraId="4D3F5B70" w14:textId="4AD6F619" w:rsidR="006B0BDE" w:rsidRPr="00167D7A" w:rsidRDefault="006B0BDE" w:rsidP="00652505">
            <w:pPr>
              <w:pStyle w:val="TabellenInhalt"/>
            </w:pPr>
            <w:r w:rsidRPr="00167D7A">
              <w:t>Freigabe</w:t>
            </w:r>
            <w:r w:rsidR="00124D8F" w:rsidRPr="00167D7A">
              <w:t xml:space="preserve"> </w:t>
            </w:r>
            <w:r w:rsidRPr="00167D7A">
              <w:t>bis</w:t>
            </w:r>
          </w:p>
        </w:tc>
        <w:tc>
          <w:tcPr>
            <w:tcW w:w="3544" w:type="dxa"/>
            <w:vAlign w:val="center"/>
          </w:tcPr>
          <w:p w14:paraId="12A3BC3F" w14:textId="04E7D000" w:rsidR="006B0BDE" w:rsidRPr="00167D7A" w:rsidRDefault="006B0BDE" w:rsidP="00652505">
            <w:pPr>
              <w:pStyle w:val="TabellenInhalt"/>
            </w:pPr>
            <w:r w:rsidRPr="00167D7A">
              <w:t>&lt;TT.MM.YYYY&gt;</w:t>
            </w:r>
          </w:p>
        </w:tc>
        <w:tc>
          <w:tcPr>
            <w:tcW w:w="3515" w:type="dxa"/>
            <w:vAlign w:val="center"/>
          </w:tcPr>
          <w:p w14:paraId="2E796739" w14:textId="7ED48E34" w:rsidR="006B0BDE" w:rsidRPr="00167D7A" w:rsidRDefault="006B0BDE" w:rsidP="00652505">
            <w:pPr>
              <w:pStyle w:val="TabellenInhalt"/>
            </w:pPr>
            <w:r w:rsidRPr="00167D7A">
              <w:t>[Datum</w:t>
            </w:r>
            <w:r w:rsidR="00124D8F" w:rsidRPr="00167D7A">
              <w:t xml:space="preserve"> </w:t>
            </w:r>
            <w:r w:rsidRPr="00167D7A">
              <w:t>der</w:t>
            </w:r>
            <w:r w:rsidR="00124D8F" w:rsidRPr="00167D7A">
              <w:t xml:space="preserve"> </w:t>
            </w:r>
            <w:r w:rsidRPr="00167D7A">
              <w:t>Freigabe</w:t>
            </w:r>
            <w:r w:rsidR="00124D8F" w:rsidRPr="00167D7A">
              <w:t xml:space="preserve"> </w:t>
            </w:r>
            <w:r w:rsidRPr="00167D7A">
              <w:t>bis</w:t>
            </w:r>
            <w:r w:rsidR="00124D8F" w:rsidRPr="00167D7A">
              <w:t xml:space="preserve"> </w:t>
            </w:r>
            <w:r w:rsidRPr="00167D7A">
              <w:t>durch</w:t>
            </w:r>
            <w:r w:rsidR="00124D8F" w:rsidRPr="00167D7A">
              <w:t xml:space="preserve"> </w:t>
            </w:r>
            <w:r w:rsidRPr="00167D7A">
              <w:t>den</w:t>
            </w:r>
            <w:r w:rsidR="00124D8F" w:rsidRPr="00167D7A">
              <w:t xml:space="preserve"> </w:t>
            </w:r>
            <w:r w:rsidRPr="00167D7A">
              <w:t>Eigentümer]</w:t>
            </w:r>
          </w:p>
        </w:tc>
      </w:tr>
      <w:tr w:rsidR="00167D7A" w:rsidRPr="00167D7A" w14:paraId="02D9A14E" w14:textId="77777777" w:rsidTr="00E66380">
        <w:trPr>
          <w:trHeight w:val="454"/>
        </w:trPr>
        <w:tc>
          <w:tcPr>
            <w:tcW w:w="2297" w:type="dxa"/>
            <w:vAlign w:val="center"/>
          </w:tcPr>
          <w:p w14:paraId="13EC0223" w14:textId="77777777" w:rsidR="006B0BDE" w:rsidRPr="00167D7A" w:rsidRDefault="006B0BDE" w:rsidP="00652505">
            <w:pPr>
              <w:pStyle w:val="TabellenInhalt"/>
            </w:pPr>
            <w:r w:rsidRPr="00167D7A">
              <w:t>Revisionszyklus</w:t>
            </w:r>
          </w:p>
        </w:tc>
        <w:tc>
          <w:tcPr>
            <w:tcW w:w="3544" w:type="dxa"/>
            <w:vAlign w:val="center"/>
          </w:tcPr>
          <w:p w14:paraId="601AB478" w14:textId="4C2E69BE" w:rsidR="006B0BDE" w:rsidRPr="00167D7A" w:rsidRDefault="006B0BDE" w:rsidP="00652505">
            <w:pPr>
              <w:pStyle w:val="TabellenInhalt"/>
            </w:pPr>
            <w:r w:rsidRPr="00167D7A">
              <w:t>Alle</w:t>
            </w:r>
            <w:r w:rsidR="00124D8F" w:rsidRPr="00167D7A">
              <w:t xml:space="preserve"> </w:t>
            </w:r>
            <w:r w:rsidRPr="00167D7A">
              <w:t>zwei</w:t>
            </w:r>
            <w:r w:rsidR="00124D8F" w:rsidRPr="00167D7A">
              <w:t xml:space="preserve"> </w:t>
            </w:r>
            <w:r w:rsidRPr="00167D7A">
              <w:t>Jahre</w:t>
            </w:r>
          </w:p>
        </w:tc>
        <w:tc>
          <w:tcPr>
            <w:tcW w:w="3515" w:type="dxa"/>
            <w:vAlign w:val="center"/>
          </w:tcPr>
          <w:p w14:paraId="7B8A472E" w14:textId="0D4DCD50" w:rsidR="006B0BDE" w:rsidRPr="00167D7A" w:rsidRDefault="006B0BDE" w:rsidP="00652505">
            <w:pPr>
              <w:pStyle w:val="TabellenInhalt"/>
            </w:pPr>
            <w:r w:rsidRPr="00167D7A">
              <w:t>[Revisionszyklus</w:t>
            </w:r>
            <w:r w:rsidR="00124D8F" w:rsidRPr="00167D7A">
              <w:t xml:space="preserve"> </w:t>
            </w:r>
            <w:r w:rsidRPr="00167D7A">
              <w:t>alle</w:t>
            </w:r>
            <w:r w:rsidR="00124D8F" w:rsidRPr="00167D7A">
              <w:t xml:space="preserve"> </w:t>
            </w:r>
            <w:r w:rsidRPr="00167D7A">
              <w:t>1,</w:t>
            </w:r>
            <w:r w:rsidR="00124D8F" w:rsidRPr="00167D7A">
              <w:t xml:space="preserve"> </w:t>
            </w:r>
            <w:r w:rsidRPr="00167D7A">
              <w:t>2</w:t>
            </w:r>
            <w:r w:rsidR="00124D8F" w:rsidRPr="00167D7A">
              <w:t xml:space="preserve"> </w:t>
            </w:r>
            <w:r w:rsidRPr="00167D7A">
              <w:t>Jahre]</w:t>
            </w:r>
          </w:p>
        </w:tc>
      </w:tr>
      <w:tr w:rsidR="00E90E93" w:rsidRPr="00167D7A" w14:paraId="63055DF3" w14:textId="77777777" w:rsidTr="00E66380">
        <w:trPr>
          <w:trHeight w:val="454"/>
        </w:trPr>
        <w:tc>
          <w:tcPr>
            <w:tcW w:w="2297" w:type="dxa"/>
            <w:vAlign w:val="center"/>
          </w:tcPr>
          <w:p w14:paraId="720DEEE5" w14:textId="77777777" w:rsidR="006B0BDE" w:rsidRPr="00167D7A" w:rsidRDefault="006B0BDE" w:rsidP="00652505">
            <w:pPr>
              <w:pStyle w:val="TabellenInhalt"/>
            </w:pPr>
            <w:r w:rsidRPr="00167D7A">
              <w:t>Archivierungszeitraum</w:t>
            </w:r>
          </w:p>
        </w:tc>
        <w:tc>
          <w:tcPr>
            <w:tcW w:w="3544" w:type="dxa"/>
            <w:vAlign w:val="center"/>
          </w:tcPr>
          <w:p w14:paraId="1B92C4ED" w14:textId="73633C65" w:rsidR="006B0BDE" w:rsidRPr="00167D7A" w:rsidRDefault="006B0BDE" w:rsidP="00652505">
            <w:pPr>
              <w:pStyle w:val="TabellenInhalt"/>
            </w:pPr>
            <w:r w:rsidRPr="00167D7A">
              <w:t>10</w:t>
            </w:r>
            <w:r w:rsidR="00124D8F" w:rsidRPr="00167D7A">
              <w:t xml:space="preserve"> </w:t>
            </w:r>
            <w:r w:rsidRPr="00167D7A">
              <w:t>Jahre</w:t>
            </w:r>
          </w:p>
        </w:tc>
        <w:tc>
          <w:tcPr>
            <w:tcW w:w="3515" w:type="dxa"/>
            <w:vAlign w:val="center"/>
          </w:tcPr>
          <w:p w14:paraId="68997AB5" w14:textId="18EA5A66" w:rsidR="006B0BDE" w:rsidRPr="00167D7A" w:rsidRDefault="006B0BDE" w:rsidP="00652505">
            <w:pPr>
              <w:pStyle w:val="TabellenInhalt"/>
            </w:pPr>
            <w:r w:rsidRPr="00167D7A">
              <w:t>[Archivierungszeitraum</w:t>
            </w:r>
            <w:r w:rsidR="00124D8F" w:rsidRPr="00167D7A">
              <w:t xml:space="preserve"> </w:t>
            </w:r>
            <w:r w:rsidRPr="00167D7A">
              <w:t>nach</w:t>
            </w:r>
            <w:r w:rsidR="00124D8F" w:rsidRPr="00167D7A">
              <w:t xml:space="preserve"> </w:t>
            </w:r>
            <w:r w:rsidRPr="00167D7A">
              <w:t>Ablauf</w:t>
            </w:r>
            <w:r w:rsidR="00124D8F" w:rsidRPr="00167D7A">
              <w:t xml:space="preserve"> </w:t>
            </w:r>
            <w:r w:rsidRPr="00167D7A">
              <w:t>5,</w:t>
            </w:r>
            <w:r w:rsidR="00124D8F" w:rsidRPr="00167D7A">
              <w:t xml:space="preserve"> </w:t>
            </w:r>
            <w:r w:rsidRPr="00167D7A">
              <w:t>10</w:t>
            </w:r>
            <w:r w:rsidR="00124D8F" w:rsidRPr="00167D7A">
              <w:t xml:space="preserve"> </w:t>
            </w:r>
            <w:r w:rsidRPr="00167D7A">
              <w:t>Jahre]</w:t>
            </w:r>
          </w:p>
        </w:tc>
      </w:tr>
    </w:tbl>
    <w:p w14:paraId="5FF21834" w14:textId="77777777" w:rsidR="006B0BDE" w:rsidRPr="00167D7A" w:rsidRDefault="006B0BDE" w:rsidP="00845F6F">
      <w:pPr>
        <w:rPr>
          <w:rFonts w:cstheme="minorHAnsi"/>
        </w:rPr>
      </w:pPr>
    </w:p>
    <w:p w14:paraId="68CB2151" w14:textId="77777777" w:rsidR="006B0BDE" w:rsidRPr="00167D7A" w:rsidRDefault="006B0BDE" w:rsidP="00845F6F">
      <w:pPr>
        <w:rPr>
          <w:rFonts w:cstheme="minorHAnsi"/>
        </w:rPr>
      </w:pPr>
    </w:p>
    <w:p w14:paraId="48A822D8" w14:textId="6E90E3DA" w:rsidR="00CC238C" w:rsidRPr="00167D7A" w:rsidRDefault="00CC238C">
      <w:pPr>
        <w:spacing w:before="0" w:after="0"/>
        <w:rPr>
          <w:rFonts w:cstheme="minorHAnsi"/>
        </w:rPr>
      </w:pPr>
      <w:r w:rsidRPr="00167D7A">
        <w:rPr>
          <w:rFonts w:cstheme="minorHAnsi"/>
        </w:rPr>
        <w:br w:type="page"/>
      </w:r>
    </w:p>
    <w:p w14:paraId="35A34835" w14:textId="77777777" w:rsidR="000F54B1" w:rsidRPr="00167D7A" w:rsidRDefault="000F54B1" w:rsidP="007F2B16">
      <w:pPr>
        <w:pStyle w:val="berschrift1"/>
      </w:pPr>
      <w:bookmarkStart w:id="2" w:name="_Toc55125667"/>
      <w:bookmarkStart w:id="3" w:name="_Toc74856126"/>
      <w:bookmarkStart w:id="4" w:name="_Toc83717826"/>
      <w:r w:rsidRPr="00167D7A">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167D7A" w:rsidRPr="00167D7A"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167D7A" w:rsidRDefault="000F54B1" w:rsidP="00652505">
            <w:pPr>
              <w:pStyle w:val="Tabellenkopf"/>
              <w:rPr>
                <w:rFonts w:eastAsia="Times New Roman"/>
              </w:rPr>
            </w:pPr>
            <w:r w:rsidRPr="00167D7A">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167D7A" w:rsidRDefault="000F54B1" w:rsidP="00652505">
            <w:pPr>
              <w:pStyle w:val="Tabellenkopf"/>
              <w:rPr>
                <w:rFonts w:eastAsia="Times New Roman"/>
              </w:rPr>
            </w:pPr>
            <w:r w:rsidRPr="00167D7A">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167D7A" w:rsidRDefault="000F54B1" w:rsidP="00652505">
            <w:pPr>
              <w:pStyle w:val="Tabellenkopf"/>
              <w:rPr>
                <w:rFonts w:eastAsia="Times New Roman"/>
              </w:rPr>
            </w:pPr>
            <w:r w:rsidRPr="00167D7A">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167D7A" w:rsidRDefault="000F54B1" w:rsidP="00652505">
            <w:pPr>
              <w:pStyle w:val="Tabellenkopf"/>
              <w:rPr>
                <w:rFonts w:eastAsia="Times New Roman"/>
              </w:rPr>
            </w:pPr>
            <w:r w:rsidRPr="00167D7A">
              <w:rPr>
                <w:rFonts w:eastAsia="Times New Roman"/>
              </w:rPr>
              <w:t>Datum</w:t>
            </w:r>
          </w:p>
        </w:tc>
      </w:tr>
      <w:tr w:rsidR="00167D7A" w:rsidRPr="00167D7A"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167D7A" w:rsidRDefault="000F54B1" w:rsidP="00652505">
            <w:pPr>
              <w:pStyle w:val="TabellenInhalt"/>
              <w:rPr>
                <w:rFonts w:eastAsia="Times New Roman"/>
              </w:rPr>
            </w:pPr>
            <w:r w:rsidRPr="00167D7A">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5603EAA1" w:rsidR="000F54B1" w:rsidRPr="00167D7A" w:rsidRDefault="000F54B1" w:rsidP="00652505">
            <w:pPr>
              <w:pStyle w:val="TabellenInhalt"/>
            </w:pPr>
            <w:r w:rsidRPr="00167D7A">
              <w:t>initiale</w:t>
            </w:r>
            <w:r w:rsidR="00124D8F" w:rsidRPr="00167D7A">
              <w:t xml:space="preserve"> </w:t>
            </w:r>
            <w:r w:rsidRPr="00167D7A">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167D7A"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167D7A" w:rsidRDefault="000F54B1" w:rsidP="00652505">
            <w:pPr>
              <w:pStyle w:val="TabellenInhalt"/>
              <w:rPr>
                <w:rFonts w:eastAsia="Times New Roman"/>
              </w:rPr>
            </w:pPr>
          </w:p>
        </w:tc>
      </w:tr>
      <w:tr w:rsidR="00167D7A" w:rsidRPr="00167D7A"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6BFEA641" w:rsidR="000F54B1" w:rsidRPr="00167D7A" w:rsidRDefault="000F54B1" w:rsidP="00652505">
            <w:pPr>
              <w:pStyle w:val="TabellenInhalt"/>
              <w:rPr>
                <w:rFonts w:eastAsia="Times New Roman"/>
              </w:rPr>
            </w:pPr>
            <w:r w:rsidRPr="00167D7A">
              <w:rPr>
                <w:rFonts w:eastAsia="Times New Roman"/>
              </w:rPr>
              <w:t>0.2</w:t>
            </w:r>
            <w:r w:rsidR="00124D8F" w:rsidRPr="00167D7A">
              <w:rPr>
                <w:rFonts w:eastAsia="Times New Roman"/>
              </w:rPr>
              <w:t xml:space="preserve"> </w:t>
            </w:r>
            <w:r w:rsidR="006B0BDE" w:rsidRPr="00167D7A">
              <w:rPr>
                <w:rFonts w:eastAsia="Times New Roman"/>
              </w:rPr>
              <w:t>–</w:t>
            </w:r>
            <w:r w:rsidR="00124D8F" w:rsidRPr="00167D7A">
              <w:rPr>
                <w:rFonts w:eastAsia="Times New Roman"/>
              </w:rPr>
              <w:t xml:space="preserve"> </w:t>
            </w:r>
            <w:r w:rsidR="006B0BDE" w:rsidRPr="00167D7A">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167D7A" w:rsidRDefault="000F54B1" w:rsidP="00652505">
            <w:pPr>
              <w:pStyle w:val="TabellenInhalt"/>
              <w:rPr>
                <w:rFonts w:eastAsia="Times New Roman"/>
              </w:rPr>
            </w:pPr>
            <w:r w:rsidRPr="00167D7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167D7A" w:rsidRDefault="000F54B1" w:rsidP="00652505">
            <w:pPr>
              <w:pStyle w:val="TabellenInhalt"/>
              <w:rPr>
                <w:rFonts w:eastAsia="Times New Roman"/>
              </w:rPr>
            </w:pPr>
          </w:p>
        </w:tc>
      </w:tr>
      <w:tr w:rsidR="00167D7A" w:rsidRPr="00167D7A"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167D7A" w:rsidRDefault="000F54B1" w:rsidP="00652505">
            <w:pPr>
              <w:pStyle w:val="TabellenInhalt"/>
              <w:rPr>
                <w:rFonts w:eastAsia="Times New Roman"/>
              </w:rPr>
            </w:pPr>
            <w:r w:rsidRPr="00167D7A">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46ECB89" w:rsidR="000F54B1" w:rsidRPr="00167D7A" w:rsidRDefault="000F54B1" w:rsidP="00652505">
            <w:pPr>
              <w:pStyle w:val="TabellenInhalt"/>
              <w:rPr>
                <w:rFonts w:eastAsia="Times New Roman"/>
              </w:rPr>
            </w:pPr>
            <w:r w:rsidRPr="00167D7A">
              <w:rPr>
                <w:rFonts w:eastAsia="Times New Roman"/>
              </w:rPr>
              <w:t>final</w:t>
            </w:r>
            <w:r w:rsidR="00124D8F" w:rsidRPr="00167D7A">
              <w:rPr>
                <w:rFonts w:eastAsia="Times New Roman"/>
              </w:rPr>
              <w:t xml:space="preserve"> </w:t>
            </w:r>
            <w:r w:rsidRPr="00167D7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167D7A" w:rsidRDefault="000F54B1" w:rsidP="00652505">
            <w:pPr>
              <w:pStyle w:val="TabellenInhalt"/>
              <w:rPr>
                <w:rFonts w:eastAsia="Times New Roman"/>
              </w:rPr>
            </w:pPr>
          </w:p>
        </w:tc>
      </w:tr>
      <w:tr w:rsidR="00167D7A" w:rsidRPr="00167D7A"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167D7A" w:rsidRDefault="000F54B1" w:rsidP="00652505">
            <w:pPr>
              <w:pStyle w:val="TabellenInhalt"/>
              <w:rPr>
                <w:rFonts w:eastAsia="Times New Roman"/>
              </w:rPr>
            </w:pPr>
            <w:r w:rsidRPr="00167D7A">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167D7A" w:rsidRDefault="000F54B1" w:rsidP="00652505">
            <w:pPr>
              <w:pStyle w:val="TabellenInhalt"/>
              <w:rPr>
                <w:rFonts w:eastAsia="Times New Roman"/>
              </w:rPr>
            </w:pPr>
            <w:r w:rsidRPr="00167D7A">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167D7A" w:rsidRDefault="000F54B1" w:rsidP="00652505">
            <w:pPr>
              <w:pStyle w:val="TabellenInhalt"/>
              <w:rPr>
                <w:rFonts w:eastAsia="Times New Roman"/>
              </w:rPr>
            </w:pPr>
          </w:p>
        </w:tc>
      </w:tr>
      <w:tr w:rsidR="00167D7A" w:rsidRPr="00167D7A"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167D7A" w:rsidRDefault="006B0BDE" w:rsidP="00652505">
            <w:pPr>
              <w:pStyle w:val="TabellenInhalt"/>
              <w:rPr>
                <w:rFonts w:eastAsia="Times New Roman"/>
              </w:rPr>
            </w:pPr>
          </w:p>
        </w:tc>
      </w:tr>
      <w:tr w:rsidR="00167D7A" w:rsidRPr="00167D7A"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167D7A" w:rsidRDefault="006B0BDE" w:rsidP="00652505">
            <w:pPr>
              <w:pStyle w:val="TabellenInhalt"/>
              <w:rPr>
                <w:rFonts w:eastAsia="Times New Roman"/>
              </w:rPr>
            </w:pPr>
          </w:p>
        </w:tc>
      </w:tr>
      <w:tr w:rsidR="00894CCC" w:rsidRPr="00167D7A"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167D7A" w:rsidRDefault="006B0BDE" w:rsidP="00652505">
            <w:pPr>
              <w:pStyle w:val="TabellenInhalt"/>
              <w:rPr>
                <w:rFonts w:eastAsia="Times New Roman"/>
              </w:rPr>
            </w:pPr>
          </w:p>
        </w:tc>
      </w:tr>
    </w:tbl>
    <w:p w14:paraId="034A3DEE" w14:textId="6886C15F" w:rsidR="006B0BDE" w:rsidRPr="00167D7A" w:rsidRDefault="006B0BDE" w:rsidP="00845F6F">
      <w:pPr>
        <w:rPr>
          <w:rFonts w:cstheme="minorHAnsi"/>
        </w:rPr>
      </w:pPr>
    </w:p>
    <w:p w14:paraId="14B5470F" w14:textId="3C69F1B0" w:rsidR="00CC238C" w:rsidRPr="00167D7A" w:rsidRDefault="00CC238C">
      <w:pPr>
        <w:spacing w:before="0" w:after="0"/>
        <w:rPr>
          <w:rFonts w:cstheme="minorHAnsi"/>
        </w:rPr>
      </w:pPr>
      <w:r w:rsidRPr="00167D7A">
        <w:rPr>
          <w:rFonts w:cstheme="minorHAnsi"/>
        </w:rPr>
        <w:br w:type="page"/>
      </w:r>
    </w:p>
    <w:p w14:paraId="78D7710C" w14:textId="77777777" w:rsidR="006B0BDE" w:rsidRPr="00167D7A" w:rsidRDefault="006B0BDE" w:rsidP="00845F6F">
      <w:pPr>
        <w:pStyle w:val="1ohneNummer"/>
      </w:pPr>
      <w:bookmarkStart w:id="5" w:name="_Toc83717827"/>
      <w:r w:rsidRPr="00167D7A">
        <w:lastRenderedPageBreak/>
        <w:t>Inhaltsverzeichnis</w:t>
      </w:r>
      <w:bookmarkEnd w:id="5"/>
    </w:p>
    <w:p w14:paraId="62CBA7C1" w14:textId="0D7B59C2" w:rsidR="006B2372" w:rsidRDefault="006B0BDE">
      <w:pPr>
        <w:pStyle w:val="Verzeichnis1"/>
        <w:rPr>
          <w:rFonts w:cstheme="minorBidi"/>
          <w:b w:val="0"/>
          <w:bCs w:val="0"/>
          <w:noProof/>
          <w:sz w:val="24"/>
          <w:szCs w:val="24"/>
        </w:rPr>
      </w:pPr>
      <w:r w:rsidRPr="00167D7A">
        <w:rPr>
          <w:rFonts w:eastAsia="Times New Roman" w:cstheme="minorHAnsi"/>
        </w:rPr>
        <w:fldChar w:fldCharType="begin"/>
      </w:r>
      <w:r w:rsidRPr="00167D7A">
        <w:rPr>
          <w:rFonts w:cstheme="minorHAnsi"/>
        </w:rPr>
        <w:instrText xml:space="preserve"> TOC \o "1-3" \h \z \u </w:instrText>
      </w:r>
      <w:r w:rsidRPr="00167D7A">
        <w:rPr>
          <w:rFonts w:eastAsia="Times New Roman" w:cstheme="minorHAnsi"/>
        </w:rPr>
        <w:fldChar w:fldCharType="separate"/>
      </w:r>
      <w:hyperlink w:anchor="_Toc83717825" w:history="1">
        <w:r w:rsidR="006B2372" w:rsidRPr="00516E1F">
          <w:rPr>
            <w:rStyle w:val="Hyperlink"/>
            <w:noProof/>
          </w:rPr>
          <w:t>Allgemeine Informationen zum vorliegenden Dokument</w:t>
        </w:r>
        <w:r w:rsidR="006B2372">
          <w:rPr>
            <w:noProof/>
            <w:webHidden/>
          </w:rPr>
          <w:tab/>
        </w:r>
        <w:r w:rsidR="006B2372">
          <w:rPr>
            <w:noProof/>
            <w:webHidden/>
          </w:rPr>
          <w:fldChar w:fldCharType="begin"/>
        </w:r>
        <w:r w:rsidR="006B2372">
          <w:rPr>
            <w:noProof/>
            <w:webHidden/>
          </w:rPr>
          <w:instrText xml:space="preserve"> PAGEREF _Toc83717825 \h </w:instrText>
        </w:r>
        <w:r w:rsidR="006B2372">
          <w:rPr>
            <w:noProof/>
            <w:webHidden/>
          </w:rPr>
        </w:r>
        <w:r w:rsidR="006B2372">
          <w:rPr>
            <w:noProof/>
            <w:webHidden/>
          </w:rPr>
          <w:fldChar w:fldCharType="separate"/>
        </w:r>
        <w:r w:rsidR="006B2372">
          <w:rPr>
            <w:noProof/>
            <w:webHidden/>
          </w:rPr>
          <w:t>2</w:t>
        </w:r>
        <w:r w:rsidR="006B2372">
          <w:rPr>
            <w:noProof/>
            <w:webHidden/>
          </w:rPr>
          <w:fldChar w:fldCharType="end"/>
        </w:r>
      </w:hyperlink>
    </w:p>
    <w:p w14:paraId="39EF9299" w14:textId="25D078A7" w:rsidR="006B2372" w:rsidRDefault="00000000">
      <w:pPr>
        <w:pStyle w:val="Verzeichnis1"/>
        <w:rPr>
          <w:rFonts w:cstheme="minorBidi"/>
          <w:b w:val="0"/>
          <w:bCs w:val="0"/>
          <w:noProof/>
          <w:sz w:val="24"/>
          <w:szCs w:val="24"/>
        </w:rPr>
      </w:pPr>
      <w:hyperlink w:anchor="_Toc83717826" w:history="1">
        <w:r w:rsidR="006B2372" w:rsidRPr="00516E1F">
          <w:rPr>
            <w:rStyle w:val="Hyperlink"/>
            <w:noProof/>
          </w:rPr>
          <w:t>Dokumentenhistorie</w:t>
        </w:r>
        <w:r w:rsidR="006B2372">
          <w:rPr>
            <w:noProof/>
            <w:webHidden/>
          </w:rPr>
          <w:tab/>
        </w:r>
        <w:r w:rsidR="006B2372">
          <w:rPr>
            <w:noProof/>
            <w:webHidden/>
          </w:rPr>
          <w:fldChar w:fldCharType="begin"/>
        </w:r>
        <w:r w:rsidR="006B2372">
          <w:rPr>
            <w:noProof/>
            <w:webHidden/>
          </w:rPr>
          <w:instrText xml:space="preserve"> PAGEREF _Toc83717826 \h </w:instrText>
        </w:r>
        <w:r w:rsidR="006B2372">
          <w:rPr>
            <w:noProof/>
            <w:webHidden/>
          </w:rPr>
        </w:r>
        <w:r w:rsidR="006B2372">
          <w:rPr>
            <w:noProof/>
            <w:webHidden/>
          </w:rPr>
          <w:fldChar w:fldCharType="separate"/>
        </w:r>
        <w:r w:rsidR="006B2372">
          <w:rPr>
            <w:noProof/>
            <w:webHidden/>
          </w:rPr>
          <w:t>3</w:t>
        </w:r>
        <w:r w:rsidR="006B2372">
          <w:rPr>
            <w:noProof/>
            <w:webHidden/>
          </w:rPr>
          <w:fldChar w:fldCharType="end"/>
        </w:r>
      </w:hyperlink>
    </w:p>
    <w:p w14:paraId="36D7B83F" w14:textId="233180B5" w:rsidR="006B2372" w:rsidRDefault="00000000">
      <w:pPr>
        <w:pStyle w:val="Verzeichnis1"/>
        <w:rPr>
          <w:rFonts w:cstheme="minorBidi"/>
          <w:b w:val="0"/>
          <w:bCs w:val="0"/>
          <w:noProof/>
          <w:sz w:val="24"/>
          <w:szCs w:val="24"/>
        </w:rPr>
      </w:pPr>
      <w:hyperlink w:anchor="_Toc83717827" w:history="1">
        <w:r w:rsidR="006B2372" w:rsidRPr="00516E1F">
          <w:rPr>
            <w:rStyle w:val="Hyperlink"/>
            <w:noProof/>
          </w:rPr>
          <w:t>Inhaltsverzeichnis</w:t>
        </w:r>
        <w:r w:rsidR="006B2372">
          <w:rPr>
            <w:noProof/>
            <w:webHidden/>
          </w:rPr>
          <w:tab/>
        </w:r>
        <w:r w:rsidR="006B2372">
          <w:rPr>
            <w:noProof/>
            <w:webHidden/>
          </w:rPr>
          <w:fldChar w:fldCharType="begin"/>
        </w:r>
        <w:r w:rsidR="006B2372">
          <w:rPr>
            <w:noProof/>
            <w:webHidden/>
          </w:rPr>
          <w:instrText xml:space="preserve"> PAGEREF _Toc83717827 \h </w:instrText>
        </w:r>
        <w:r w:rsidR="006B2372">
          <w:rPr>
            <w:noProof/>
            <w:webHidden/>
          </w:rPr>
        </w:r>
        <w:r w:rsidR="006B2372">
          <w:rPr>
            <w:noProof/>
            <w:webHidden/>
          </w:rPr>
          <w:fldChar w:fldCharType="separate"/>
        </w:r>
        <w:r w:rsidR="006B2372">
          <w:rPr>
            <w:noProof/>
            <w:webHidden/>
          </w:rPr>
          <w:t>4</w:t>
        </w:r>
        <w:r w:rsidR="006B2372">
          <w:rPr>
            <w:noProof/>
            <w:webHidden/>
          </w:rPr>
          <w:fldChar w:fldCharType="end"/>
        </w:r>
      </w:hyperlink>
    </w:p>
    <w:p w14:paraId="0CC4195D" w14:textId="3F17E304" w:rsidR="006B2372" w:rsidRDefault="00000000">
      <w:pPr>
        <w:pStyle w:val="Verzeichnis1"/>
        <w:rPr>
          <w:rFonts w:cstheme="minorBidi"/>
          <w:b w:val="0"/>
          <w:bCs w:val="0"/>
          <w:noProof/>
          <w:sz w:val="24"/>
          <w:szCs w:val="24"/>
        </w:rPr>
      </w:pPr>
      <w:hyperlink w:anchor="_Toc83717828" w:history="1">
        <w:r w:rsidR="006B2372" w:rsidRPr="00516E1F">
          <w:rPr>
            <w:rStyle w:val="Hyperlink"/>
            <w:noProof/>
          </w:rPr>
          <w:t>Allgemeine Festlegungen</w:t>
        </w:r>
        <w:r w:rsidR="006B2372">
          <w:rPr>
            <w:noProof/>
            <w:webHidden/>
          </w:rPr>
          <w:tab/>
        </w:r>
        <w:r w:rsidR="006B2372">
          <w:rPr>
            <w:noProof/>
            <w:webHidden/>
          </w:rPr>
          <w:fldChar w:fldCharType="begin"/>
        </w:r>
        <w:r w:rsidR="006B2372">
          <w:rPr>
            <w:noProof/>
            <w:webHidden/>
          </w:rPr>
          <w:instrText xml:space="preserve"> PAGEREF _Toc83717828 \h </w:instrText>
        </w:r>
        <w:r w:rsidR="006B2372">
          <w:rPr>
            <w:noProof/>
            <w:webHidden/>
          </w:rPr>
        </w:r>
        <w:r w:rsidR="006B2372">
          <w:rPr>
            <w:noProof/>
            <w:webHidden/>
          </w:rPr>
          <w:fldChar w:fldCharType="separate"/>
        </w:r>
        <w:r w:rsidR="006B2372">
          <w:rPr>
            <w:noProof/>
            <w:webHidden/>
          </w:rPr>
          <w:t>5</w:t>
        </w:r>
        <w:r w:rsidR="006B2372">
          <w:rPr>
            <w:noProof/>
            <w:webHidden/>
          </w:rPr>
          <w:fldChar w:fldCharType="end"/>
        </w:r>
      </w:hyperlink>
    </w:p>
    <w:p w14:paraId="5A0DBB68" w14:textId="0E2F3E5D" w:rsidR="006B2372" w:rsidRDefault="00000000">
      <w:pPr>
        <w:pStyle w:val="Verzeichnis2"/>
        <w:tabs>
          <w:tab w:val="right" w:leader="dot" w:pos="9062"/>
        </w:tabs>
        <w:rPr>
          <w:rFonts w:cstheme="minorBidi"/>
          <w:i w:val="0"/>
          <w:iCs w:val="0"/>
          <w:noProof/>
          <w:sz w:val="24"/>
          <w:szCs w:val="24"/>
        </w:rPr>
      </w:pPr>
      <w:hyperlink w:anchor="_Toc83717829" w:history="1">
        <w:r w:rsidR="006B2372" w:rsidRPr="00516E1F">
          <w:rPr>
            <w:rStyle w:val="Hyperlink"/>
            <w:noProof/>
          </w:rPr>
          <w:t>Ziel / Zweck</w:t>
        </w:r>
        <w:r w:rsidR="006B2372">
          <w:rPr>
            <w:noProof/>
            <w:webHidden/>
          </w:rPr>
          <w:tab/>
        </w:r>
        <w:r w:rsidR="006B2372">
          <w:rPr>
            <w:noProof/>
            <w:webHidden/>
          </w:rPr>
          <w:fldChar w:fldCharType="begin"/>
        </w:r>
        <w:r w:rsidR="006B2372">
          <w:rPr>
            <w:noProof/>
            <w:webHidden/>
          </w:rPr>
          <w:instrText xml:space="preserve"> PAGEREF _Toc83717829 \h </w:instrText>
        </w:r>
        <w:r w:rsidR="006B2372">
          <w:rPr>
            <w:noProof/>
            <w:webHidden/>
          </w:rPr>
        </w:r>
        <w:r w:rsidR="006B2372">
          <w:rPr>
            <w:noProof/>
            <w:webHidden/>
          </w:rPr>
          <w:fldChar w:fldCharType="separate"/>
        </w:r>
        <w:r w:rsidR="006B2372">
          <w:rPr>
            <w:noProof/>
            <w:webHidden/>
          </w:rPr>
          <w:t>5</w:t>
        </w:r>
        <w:r w:rsidR="006B2372">
          <w:rPr>
            <w:noProof/>
            <w:webHidden/>
          </w:rPr>
          <w:fldChar w:fldCharType="end"/>
        </w:r>
      </w:hyperlink>
    </w:p>
    <w:p w14:paraId="5BDB6E94" w14:textId="7071CBFF" w:rsidR="006B2372" w:rsidRDefault="00000000">
      <w:pPr>
        <w:pStyle w:val="Verzeichnis2"/>
        <w:tabs>
          <w:tab w:val="right" w:leader="dot" w:pos="9062"/>
        </w:tabs>
        <w:rPr>
          <w:rFonts w:cstheme="minorBidi"/>
          <w:i w:val="0"/>
          <w:iCs w:val="0"/>
          <w:noProof/>
          <w:sz w:val="24"/>
          <w:szCs w:val="24"/>
        </w:rPr>
      </w:pPr>
      <w:hyperlink w:anchor="_Toc83717830" w:history="1">
        <w:r w:rsidR="006B2372" w:rsidRPr="00516E1F">
          <w:rPr>
            <w:rStyle w:val="Hyperlink"/>
            <w:noProof/>
          </w:rPr>
          <w:t>Geltungsbereich</w:t>
        </w:r>
        <w:r w:rsidR="006B2372">
          <w:rPr>
            <w:noProof/>
            <w:webHidden/>
          </w:rPr>
          <w:tab/>
        </w:r>
        <w:r w:rsidR="006B2372">
          <w:rPr>
            <w:noProof/>
            <w:webHidden/>
          </w:rPr>
          <w:fldChar w:fldCharType="begin"/>
        </w:r>
        <w:r w:rsidR="006B2372">
          <w:rPr>
            <w:noProof/>
            <w:webHidden/>
          </w:rPr>
          <w:instrText xml:space="preserve"> PAGEREF _Toc83717830 \h </w:instrText>
        </w:r>
        <w:r w:rsidR="006B2372">
          <w:rPr>
            <w:noProof/>
            <w:webHidden/>
          </w:rPr>
        </w:r>
        <w:r w:rsidR="006B2372">
          <w:rPr>
            <w:noProof/>
            <w:webHidden/>
          </w:rPr>
          <w:fldChar w:fldCharType="separate"/>
        </w:r>
        <w:r w:rsidR="006B2372">
          <w:rPr>
            <w:noProof/>
            <w:webHidden/>
          </w:rPr>
          <w:t>6</w:t>
        </w:r>
        <w:r w:rsidR="006B2372">
          <w:rPr>
            <w:noProof/>
            <w:webHidden/>
          </w:rPr>
          <w:fldChar w:fldCharType="end"/>
        </w:r>
      </w:hyperlink>
    </w:p>
    <w:p w14:paraId="0C2E0FE4" w14:textId="5F544906" w:rsidR="006B2372" w:rsidRDefault="00000000">
      <w:pPr>
        <w:pStyle w:val="Verzeichnis2"/>
        <w:tabs>
          <w:tab w:val="right" w:leader="dot" w:pos="9062"/>
        </w:tabs>
        <w:rPr>
          <w:rFonts w:cstheme="minorBidi"/>
          <w:i w:val="0"/>
          <w:iCs w:val="0"/>
          <w:noProof/>
          <w:sz w:val="24"/>
          <w:szCs w:val="24"/>
        </w:rPr>
      </w:pPr>
      <w:hyperlink w:anchor="_Toc83717831" w:history="1">
        <w:r w:rsidR="006B2372" w:rsidRPr="00516E1F">
          <w:rPr>
            <w:rStyle w:val="Hyperlink"/>
            <w:noProof/>
          </w:rPr>
          <w:t>Zuständigkeiten</w:t>
        </w:r>
        <w:r w:rsidR="006B2372">
          <w:rPr>
            <w:noProof/>
            <w:webHidden/>
          </w:rPr>
          <w:tab/>
        </w:r>
        <w:r w:rsidR="006B2372">
          <w:rPr>
            <w:noProof/>
            <w:webHidden/>
          </w:rPr>
          <w:fldChar w:fldCharType="begin"/>
        </w:r>
        <w:r w:rsidR="006B2372">
          <w:rPr>
            <w:noProof/>
            <w:webHidden/>
          </w:rPr>
          <w:instrText xml:space="preserve"> PAGEREF _Toc83717831 \h </w:instrText>
        </w:r>
        <w:r w:rsidR="006B2372">
          <w:rPr>
            <w:noProof/>
            <w:webHidden/>
          </w:rPr>
        </w:r>
        <w:r w:rsidR="006B2372">
          <w:rPr>
            <w:noProof/>
            <w:webHidden/>
          </w:rPr>
          <w:fldChar w:fldCharType="separate"/>
        </w:r>
        <w:r w:rsidR="006B2372">
          <w:rPr>
            <w:noProof/>
            <w:webHidden/>
          </w:rPr>
          <w:t>6</w:t>
        </w:r>
        <w:r w:rsidR="006B2372">
          <w:rPr>
            <w:noProof/>
            <w:webHidden/>
          </w:rPr>
          <w:fldChar w:fldCharType="end"/>
        </w:r>
      </w:hyperlink>
    </w:p>
    <w:p w14:paraId="5E24556C" w14:textId="47A0E0DC" w:rsidR="006B2372" w:rsidRDefault="00000000">
      <w:pPr>
        <w:pStyle w:val="Verzeichnis2"/>
        <w:tabs>
          <w:tab w:val="right" w:leader="dot" w:pos="9062"/>
        </w:tabs>
        <w:rPr>
          <w:rFonts w:cstheme="minorBidi"/>
          <w:i w:val="0"/>
          <w:iCs w:val="0"/>
          <w:noProof/>
          <w:sz w:val="24"/>
          <w:szCs w:val="24"/>
        </w:rPr>
      </w:pPr>
      <w:hyperlink w:anchor="_Toc83717832" w:history="1">
        <w:r w:rsidR="006B2372" w:rsidRPr="00516E1F">
          <w:rPr>
            <w:rStyle w:val="Hyperlink"/>
            <w:noProof/>
          </w:rPr>
          <w:t>Genehmigungs- und Änderungsverfahren</w:t>
        </w:r>
        <w:r w:rsidR="006B2372">
          <w:rPr>
            <w:noProof/>
            <w:webHidden/>
          </w:rPr>
          <w:tab/>
        </w:r>
        <w:r w:rsidR="006B2372">
          <w:rPr>
            <w:noProof/>
            <w:webHidden/>
          </w:rPr>
          <w:fldChar w:fldCharType="begin"/>
        </w:r>
        <w:r w:rsidR="006B2372">
          <w:rPr>
            <w:noProof/>
            <w:webHidden/>
          </w:rPr>
          <w:instrText xml:space="preserve"> PAGEREF _Toc83717832 \h </w:instrText>
        </w:r>
        <w:r w:rsidR="006B2372">
          <w:rPr>
            <w:noProof/>
            <w:webHidden/>
          </w:rPr>
        </w:r>
        <w:r w:rsidR="006B2372">
          <w:rPr>
            <w:noProof/>
            <w:webHidden/>
          </w:rPr>
          <w:fldChar w:fldCharType="separate"/>
        </w:r>
        <w:r w:rsidR="006B2372">
          <w:rPr>
            <w:noProof/>
            <w:webHidden/>
          </w:rPr>
          <w:t>6</w:t>
        </w:r>
        <w:r w:rsidR="006B2372">
          <w:rPr>
            <w:noProof/>
            <w:webHidden/>
          </w:rPr>
          <w:fldChar w:fldCharType="end"/>
        </w:r>
      </w:hyperlink>
    </w:p>
    <w:p w14:paraId="32EE07E5" w14:textId="37DE108C" w:rsidR="006B2372" w:rsidRDefault="00000000">
      <w:pPr>
        <w:pStyle w:val="Verzeichnis2"/>
        <w:tabs>
          <w:tab w:val="right" w:leader="dot" w:pos="9062"/>
        </w:tabs>
        <w:rPr>
          <w:rFonts w:cstheme="minorBidi"/>
          <w:i w:val="0"/>
          <w:iCs w:val="0"/>
          <w:noProof/>
          <w:sz w:val="24"/>
          <w:szCs w:val="24"/>
        </w:rPr>
      </w:pPr>
      <w:hyperlink w:anchor="_Toc83717833" w:history="1">
        <w:r w:rsidR="006B2372" w:rsidRPr="00516E1F">
          <w:rPr>
            <w:rStyle w:val="Hyperlink"/>
            <w:noProof/>
          </w:rPr>
          <w:t>Aufbau des Dokuments</w:t>
        </w:r>
        <w:r w:rsidR="006B2372">
          <w:rPr>
            <w:noProof/>
            <w:webHidden/>
          </w:rPr>
          <w:tab/>
        </w:r>
        <w:r w:rsidR="006B2372">
          <w:rPr>
            <w:noProof/>
            <w:webHidden/>
          </w:rPr>
          <w:fldChar w:fldCharType="begin"/>
        </w:r>
        <w:r w:rsidR="006B2372">
          <w:rPr>
            <w:noProof/>
            <w:webHidden/>
          </w:rPr>
          <w:instrText xml:space="preserve"> PAGEREF _Toc83717833 \h </w:instrText>
        </w:r>
        <w:r w:rsidR="006B2372">
          <w:rPr>
            <w:noProof/>
            <w:webHidden/>
          </w:rPr>
        </w:r>
        <w:r w:rsidR="006B2372">
          <w:rPr>
            <w:noProof/>
            <w:webHidden/>
          </w:rPr>
          <w:fldChar w:fldCharType="separate"/>
        </w:r>
        <w:r w:rsidR="006B2372">
          <w:rPr>
            <w:noProof/>
            <w:webHidden/>
          </w:rPr>
          <w:t>7</w:t>
        </w:r>
        <w:r w:rsidR="006B2372">
          <w:rPr>
            <w:noProof/>
            <w:webHidden/>
          </w:rPr>
          <w:fldChar w:fldCharType="end"/>
        </w:r>
      </w:hyperlink>
    </w:p>
    <w:p w14:paraId="70B1B91A" w14:textId="254532DC" w:rsidR="006B2372" w:rsidRDefault="00000000">
      <w:pPr>
        <w:pStyle w:val="Verzeichnis1"/>
        <w:rPr>
          <w:rFonts w:cstheme="minorBidi"/>
          <w:b w:val="0"/>
          <w:bCs w:val="0"/>
          <w:noProof/>
          <w:sz w:val="24"/>
          <w:szCs w:val="24"/>
        </w:rPr>
      </w:pPr>
      <w:hyperlink w:anchor="_Toc83717834" w:history="1">
        <w:r w:rsidR="006B2372" w:rsidRPr="00516E1F">
          <w:rPr>
            <w:rStyle w:val="Hyperlink"/>
            <w:noProof/>
          </w:rPr>
          <w:t>Sicherheitsrichtlinie „Bürogebäude"</w:t>
        </w:r>
        <w:r w:rsidR="006B2372">
          <w:rPr>
            <w:noProof/>
            <w:webHidden/>
          </w:rPr>
          <w:tab/>
        </w:r>
        <w:r w:rsidR="006B2372">
          <w:rPr>
            <w:noProof/>
            <w:webHidden/>
          </w:rPr>
          <w:fldChar w:fldCharType="begin"/>
        </w:r>
        <w:r w:rsidR="006B2372">
          <w:rPr>
            <w:noProof/>
            <w:webHidden/>
          </w:rPr>
          <w:instrText xml:space="preserve"> PAGEREF _Toc83717834 \h </w:instrText>
        </w:r>
        <w:r w:rsidR="006B2372">
          <w:rPr>
            <w:noProof/>
            <w:webHidden/>
          </w:rPr>
        </w:r>
        <w:r w:rsidR="006B2372">
          <w:rPr>
            <w:noProof/>
            <w:webHidden/>
          </w:rPr>
          <w:fldChar w:fldCharType="separate"/>
        </w:r>
        <w:r w:rsidR="006B2372">
          <w:rPr>
            <w:noProof/>
            <w:webHidden/>
          </w:rPr>
          <w:t>8</w:t>
        </w:r>
        <w:r w:rsidR="006B2372">
          <w:rPr>
            <w:noProof/>
            <w:webHidden/>
          </w:rPr>
          <w:fldChar w:fldCharType="end"/>
        </w:r>
      </w:hyperlink>
    </w:p>
    <w:p w14:paraId="6D16FD46" w14:textId="71DF11A0" w:rsidR="006B2372" w:rsidRDefault="00000000">
      <w:pPr>
        <w:pStyle w:val="Verzeichnis2"/>
        <w:tabs>
          <w:tab w:val="right" w:leader="dot" w:pos="9062"/>
        </w:tabs>
        <w:rPr>
          <w:rFonts w:cstheme="minorBidi"/>
          <w:i w:val="0"/>
          <w:iCs w:val="0"/>
          <w:noProof/>
          <w:sz w:val="24"/>
          <w:szCs w:val="24"/>
        </w:rPr>
      </w:pPr>
      <w:hyperlink w:anchor="_Toc83717835" w:history="1">
        <w:r w:rsidR="006B2372" w:rsidRPr="00516E1F">
          <w:rPr>
            <w:rStyle w:val="Hyperlink"/>
            <w:noProof/>
          </w:rPr>
          <w:t>Basismaßnahmen</w:t>
        </w:r>
        <w:r w:rsidR="006B2372">
          <w:rPr>
            <w:noProof/>
            <w:webHidden/>
          </w:rPr>
          <w:tab/>
        </w:r>
        <w:r w:rsidR="006B2372">
          <w:rPr>
            <w:noProof/>
            <w:webHidden/>
          </w:rPr>
          <w:fldChar w:fldCharType="begin"/>
        </w:r>
        <w:r w:rsidR="006B2372">
          <w:rPr>
            <w:noProof/>
            <w:webHidden/>
          </w:rPr>
          <w:instrText xml:space="preserve"> PAGEREF _Toc83717835 \h </w:instrText>
        </w:r>
        <w:r w:rsidR="006B2372">
          <w:rPr>
            <w:noProof/>
            <w:webHidden/>
          </w:rPr>
        </w:r>
        <w:r w:rsidR="006B2372">
          <w:rPr>
            <w:noProof/>
            <w:webHidden/>
          </w:rPr>
          <w:fldChar w:fldCharType="separate"/>
        </w:r>
        <w:r w:rsidR="006B2372">
          <w:rPr>
            <w:noProof/>
            <w:webHidden/>
          </w:rPr>
          <w:t>8</w:t>
        </w:r>
        <w:r w:rsidR="006B2372">
          <w:rPr>
            <w:noProof/>
            <w:webHidden/>
          </w:rPr>
          <w:fldChar w:fldCharType="end"/>
        </w:r>
      </w:hyperlink>
    </w:p>
    <w:p w14:paraId="25FF56C0" w14:textId="6DE95D1B" w:rsidR="006B2372" w:rsidRDefault="00000000">
      <w:pPr>
        <w:pStyle w:val="Verzeichnis3"/>
        <w:tabs>
          <w:tab w:val="right" w:leader="dot" w:pos="9062"/>
        </w:tabs>
        <w:rPr>
          <w:rFonts w:cstheme="minorBidi"/>
          <w:noProof/>
          <w:sz w:val="24"/>
          <w:szCs w:val="24"/>
        </w:rPr>
      </w:pPr>
      <w:hyperlink w:anchor="_Toc83717836" w:history="1">
        <w:r w:rsidR="006B2372" w:rsidRPr="00516E1F">
          <w:rPr>
            <w:rStyle w:val="Hyperlink"/>
            <w:noProof/>
          </w:rPr>
          <w:t>Allgemeines Gebäude</w:t>
        </w:r>
        <w:r w:rsidR="006B2372">
          <w:rPr>
            <w:noProof/>
            <w:webHidden/>
          </w:rPr>
          <w:tab/>
        </w:r>
        <w:r w:rsidR="006B2372">
          <w:rPr>
            <w:noProof/>
            <w:webHidden/>
          </w:rPr>
          <w:fldChar w:fldCharType="begin"/>
        </w:r>
        <w:r w:rsidR="006B2372">
          <w:rPr>
            <w:noProof/>
            <w:webHidden/>
          </w:rPr>
          <w:instrText xml:space="preserve"> PAGEREF _Toc83717836 \h </w:instrText>
        </w:r>
        <w:r w:rsidR="006B2372">
          <w:rPr>
            <w:noProof/>
            <w:webHidden/>
          </w:rPr>
        </w:r>
        <w:r w:rsidR="006B2372">
          <w:rPr>
            <w:noProof/>
            <w:webHidden/>
          </w:rPr>
          <w:fldChar w:fldCharType="separate"/>
        </w:r>
        <w:r w:rsidR="006B2372">
          <w:rPr>
            <w:noProof/>
            <w:webHidden/>
          </w:rPr>
          <w:t>8</w:t>
        </w:r>
        <w:r w:rsidR="006B2372">
          <w:rPr>
            <w:noProof/>
            <w:webHidden/>
          </w:rPr>
          <w:fldChar w:fldCharType="end"/>
        </w:r>
      </w:hyperlink>
    </w:p>
    <w:p w14:paraId="4FAFC204" w14:textId="6850350E" w:rsidR="006B2372" w:rsidRDefault="00000000">
      <w:pPr>
        <w:pStyle w:val="Verzeichnis3"/>
        <w:tabs>
          <w:tab w:val="right" w:leader="dot" w:pos="9062"/>
        </w:tabs>
        <w:rPr>
          <w:rFonts w:cstheme="minorBidi"/>
          <w:noProof/>
          <w:sz w:val="24"/>
          <w:szCs w:val="24"/>
        </w:rPr>
      </w:pPr>
      <w:hyperlink w:anchor="_Toc83717837" w:history="1">
        <w:r w:rsidR="006B2372" w:rsidRPr="00516E1F">
          <w:rPr>
            <w:rStyle w:val="Hyperlink"/>
            <w:noProof/>
          </w:rPr>
          <w:t>Büroarbeitsplatz</w:t>
        </w:r>
        <w:r w:rsidR="006B2372">
          <w:rPr>
            <w:noProof/>
            <w:webHidden/>
          </w:rPr>
          <w:tab/>
        </w:r>
        <w:r w:rsidR="006B2372">
          <w:rPr>
            <w:noProof/>
            <w:webHidden/>
          </w:rPr>
          <w:fldChar w:fldCharType="begin"/>
        </w:r>
        <w:r w:rsidR="006B2372">
          <w:rPr>
            <w:noProof/>
            <w:webHidden/>
          </w:rPr>
          <w:instrText xml:space="preserve"> PAGEREF _Toc83717837 \h </w:instrText>
        </w:r>
        <w:r w:rsidR="006B2372">
          <w:rPr>
            <w:noProof/>
            <w:webHidden/>
          </w:rPr>
        </w:r>
        <w:r w:rsidR="006B2372">
          <w:rPr>
            <w:noProof/>
            <w:webHidden/>
          </w:rPr>
          <w:fldChar w:fldCharType="separate"/>
        </w:r>
        <w:r w:rsidR="006B2372">
          <w:rPr>
            <w:noProof/>
            <w:webHidden/>
          </w:rPr>
          <w:t>9</w:t>
        </w:r>
        <w:r w:rsidR="006B2372">
          <w:rPr>
            <w:noProof/>
            <w:webHidden/>
          </w:rPr>
          <w:fldChar w:fldCharType="end"/>
        </w:r>
      </w:hyperlink>
    </w:p>
    <w:p w14:paraId="24B2EB1F" w14:textId="66F9A13F" w:rsidR="006B2372" w:rsidRDefault="00000000">
      <w:pPr>
        <w:pStyle w:val="Verzeichnis3"/>
        <w:tabs>
          <w:tab w:val="right" w:leader="dot" w:pos="9062"/>
        </w:tabs>
        <w:rPr>
          <w:rFonts w:cstheme="minorBidi"/>
          <w:noProof/>
          <w:sz w:val="24"/>
          <w:szCs w:val="24"/>
        </w:rPr>
      </w:pPr>
      <w:hyperlink w:anchor="_Toc83717838" w:history="1">
        <w:r w:rsidR="006B2372" w:rsidRPr="00516E1F">
          <w:rPr>
            <w:rStyle w:val="Hyperlink"/>
            <w:noProof/>
          </w:rPr>
          <w:t>Besprechungs-, Veranstaltungs- und Schulungsräume</w:t>
        </w:r>
        <w:r w:rsidR="006B2372">
          <w:rPr>
            <w:noProof/>
            <w:webHidden/>
          </w:rPr>
          <w:tab/>
        </w:r>
        <w:r w:rsidR="006B2372">
          <w:rPr>
            <w:noProof/>
            <w:webHidden/>
          </w:rPr>
          <w:fldChar w:fldCharType="begin"/>
        </w:r>
        <w:r w:rsidR="006B2372">
          <w:rPr>
            <w:noProof/>
            <w:webHidden/>
          </w:rPr>
          <w:instrText xml:space="preserve"> PAGEREF _Toc83717838 \h </w:instrText>
        </w:r>
        <w:r w:rsidR="006B2372">
          <w:rPr>
            <w:noProof/>
            <w:webHidden/>
          </w:rPr>
        </w:r>
        <w:r w:rsidR="006B2372">
          <w:rPr>
            <w:noProof/>
            <w:webHidden/>
          </w:rPr>
          <w:fldChar w:fldCharType="separate"/>
        </w:r>
        <w:r w:rsidR="006B2372">
          <w:rPr>
            <w:noProof/>
            <w:webHidden/>
          </w:rPr>
          <w:t>9</w:t>
        </w:r>
        <w:r w:rsidR="006B2372">
          <w:rPr>
            <w:noProof/>
            <w:webHidden/>
          </w:rPr>
          <w:fldChar w:fldCharType="end"/>
        </w:r>
      </w:hyperlink>
    </w:p>
    <w:p w14:paraId="7EF2CBAA" w14:textId="516C64E6" w:rsidR="006B2372" w:rsidRDefault="00000000">
      <w:pPr>
        <w:pStyle w:val="Verzeichnis3"/>
        <w:tabs>
          <w:tab w:val="right" w:leader="dot" w:pos="9062"/>
        </w:tabs>
        <w:rPr>
          <w:rFonts w:cstheme="minorBidi"/>
          <w:noProof/>
          <w:sz w:val="24"/>
          <w:szCs w:val="24"/>
        </w:rPr>
      </w:pPr>
      <w:hyperlink w:anchor="_Toc83717839" w:history="1">
        <w:r w:rsidR="006B2372" w:rsidRPr="00516E1F">
          <w:rPr>
            <w:rStyle w:val="Hyperlink"/>
            <w:noProof/>
          </w:rPr>
          <w:t>Raum sowie Schrank für technische Infrastruktur</w:t>
        </w:r>
        <w:r w:rsidR="006B2372">
          <w:rPr>
            <w:noProof/>
            <w:webHidden/>
          </w:rPr>
          <w:tab/>
        </w:r>
        <w:r w:rsidR="006B2372">
          <w:rPr>
            <w:noProof/>
            <w:webHidden/>
          </w:rPr>
          <w:fldChar w:fldCharType="begin"/>
        </w:r>
        <w:r w:rsidR="006B2372">
          <w:rPr>
            <w:noProof/>
            <w:webHidden/>
          </w:rPr>
          <w:instrText xml:space="preserve"> PAGEREF _Toc83717839 \h </w:instrText>
        </w:r>
        <w:r w:rsidR="006B2372">
          <w:rPr>
            <w:noProof/>
            <w:webHidden/>
          </w:rPr>
        </w:r>
        <w:r w:rsidR="006B2372">
          <w:rPr>
            <w:noProof/>
            <w:webHidden/>
          </w:rPr>
          <w:fldChar w:fldCharType="separate"/>
        </w:r>
        <w:r w:rsidR="006B2372">
          <w:rPr>
            <w:noProof/>
            <w:webHidden/>
          </w:rPr>
          <w:t>10</w:t>
        </w:r>
        <w:r w:rsidR="006B2372">
          <w:rPr>
            <w:noProof/>
            <w:webHidden/>
          </w:rPr>
          <w:fldChar w:fldCharType="end"/>
        </w:r>
      </w:hyperlink>
    </w:p>
    <w:p w14:paraId="437C3CEE" w14:textId="1ADD19E3" w:rsidR="006B2372" w:rsidRDefault="00000000">
      <w:pPr>
        <w:pStyle w:val="Verzeichnis2"/>
        <w:tabs>
          <w:tab w:val="right" w:leader="dot" w:pos="9062"/>
        </w:tabs>
        <w:rPr>
          <w:rFonts w:cstheme="minorBidi"/>
          <w:i w:val="0"/>
          <w:iCs w:val="0"/>
          <w:noProof/>
          <w:sz w:val="24"/>
          <w:szCs w:val="24"/>
        </w:rPr>
      </w:pPr>
      <w:hyperlink w:anchor="_Toc83717840" w:history="1">
        <w:r w:rsidR="006B2372" w:rsidRPr="00516E1F">
          <w:rPr>
            <w:rStyle w:val="Hyperlink"/>
            <w:noProof/>
          </w:rPr>
          <w:t>Standardmaßnahmen</w:t>
        </w:r>
        <w:r w:rsidR="006B2372">
          <w:rPr>
            <w:noProof/>
            <w:webHidden/>
          </w:rPr>
          <w:tab/>
        </w:r>
        <w:r w:rsidR="006B2372">
          <w:rPr>
            <w:noProof/>
            <w:webHidden/>
          </w:rPr>
          <w:fldChar w:fldCharType="begin"/>
        </w:r>
        <w:r w:rsidR="006B2372">
          <w:rPr>
            <w:noProof/>
            <w:webHidden/>
          </w:rPr>
          <w:instrText xml:space="preserve"> PAGEREF _Toc83717840 \h </w:instrText>
        </w:r>
        <w:r w:rsidR="006B2372">
          <w:rPr>
            <w:noProof/>
            <w:webHidden/>
          </w:rPr>
        </w:r>
        <w:r w:rsidR="006B2372">
          <w:rPr>
            <w:noProof/>
            <w:webHidden/>
          </w:rPr>
          <w:fldChar w:fldCharType="separate"/>
        </w:r>
        <w:r w:rsidR="006B2372">
          <w:rPr>
            <w:noProof/>
            <w:webHidden/>
          </w:rPr>
          <w:t>10</w:t>
        </w:r>
        <w:r w:rsidR="006B2372">
          <w:rPr>
            <w:noProof/>
            <w:webHidden/>
          </w:rPr>
          <w:fldChar w:fldCharType="end"/>
        </w:r>
      </w:hyperlink>
    </w:p>
    <w:p w14:paraId="103A6030" w14:textId="342FDF7D" w:rsidR="006B2372" w:rsidRDefault="00000000">
      <w:pPr>
        <w:pStyle w:val="Verzeichnis3"/>
        <w:tabs>
          <w:tab w:val="right" w:leader="dot" w:pos="9062"/>
        </w:tabs>
        <w:rPr>
          <w:rFonts w:cstheme="minorBidi"/>
          <w:noProof/>
          <w:sz w:val="24"/>
          <w:szCs w:val="24"/>
        </w:rPr>
      </w:pPr>
      <w:hyperlink w:anchor="_Toc83717841" w:history="1">
        <w:r w:rsidR="006B2372" w:rsidRPr="00516E1F">
          <w:rPr>
            <w:rStyle w:val="Hyperlink"/>
            <w:noProof/>
          </w:rPr>
          <w:t>Allgemeines Gebäude</w:t>
        </w:r>
        <w:r w:rsidR="006B2372">
          <w:rPr>
            <w:noProof/>
            <w:webHidden/>
          </w:rPr>
          <w:tab/>
        </w:r>
        <w:r w:rsidR="006B2372">
          <w:rPr>
            <w:noProof/>
            <w:webHidden/>
          </w:rPr>
          <w:fldChar w:fldCharType="begin"/>
        </w:r>
        <w:r w:rsidR="006B2372">
          <w:rPr>
            <w:noProof/>
            <w:webHidden/>
          </w:rPr>
          <w:instrText xml:space="preserve"> PAGEREF _Toc83717841 \h </w:instrText>
        </w:r>
        <w:r w:rsidR="006B2372">
          <w:rPr>
            <w:noProof/>
            <w:webHidden/>
          </w:rPr>
        </w:r>
        <w:r w:rsidR="006B2372">
          <w:rPr>
            <w:noProof/>
            <w:webHidden/>
          </w:rPr>
          <w:fldChar w:fldCharType="separate"/>
        </w:r>
        <w:r w:rsidR="006B2372">
          <w:rPr>
            <w:noProof/>
            <w:webHidden/>
          </w:rPr>
          <w:t>10</w:t>
        </w:r>
        <w:r w:rsidR="006B2372">
          <w:rPr>
            <w:noProof/>
            <w:webHidden/>
          </w:rPr>
          <w:fldChar w:fldCharType="end"/>
        </w:r>
      </w:hyperlink>
    </w:p>
    <w:p w14:paraId="2A88D03B" w14:textId="297BED84" w:rsidR="006B2372" w:rsidRDefault="00000000">
      <w:pPr>
        <w:pStyle w:val="Verzeichnis3"/>
        <w:tabs>
          <w:tab w:val="right" w:leader="dot" w:pos="9062"/>
        </w:tabs>
        <w:rPr>
          <w:rFonts w:cstheme="minorBidi"/>
          <w:noProof/>
          <w:sz w:val="24"/>
          <w:szCs w:val="24"/>
        </w:rPr>
      </w:pPr>
      <w:hyperlink w:anchor="_Toc83717842" w:history="1">
        <w:r w:rsidR="006B2372" w:rsidRPr="00516E1F">
          <w:rPr>
            <w:rStyle w:val="Hyperlink"/>
            <w:noProof/>
          </w:rPr>
          <w:t>Büroarbeitsplatz</w:t>
        </w:r>
        <w:r w:rsidR="006B2372">
          <w:rPr>
            <w:noProof/>
            <w:webHidden/>
          </w:rPr>
          <w:tab/>
        </w:r>
        <w:r w:rsidR="006B2372">
          <w:rPr>
            <w:noProof/>
            <w:webHidden/>
          </w:rPr>
          <w:fldChar w:fldCharType="begin"/>
        </w:r>
        <w:r w:rsidR="006B2372">
          <w:rPr>
            <w:noProof/>
            <w:webHidden/>
          </w:rPr>
          <w:instrText xml:space="preserve"> PAGEREF _Toc83717842 \h </w:instrText>
        </w:r>
        <w:r w:rsidR="006B2372">
          <w:rPr>
            <w:noProof/>
            <w:webHidden/>
          </w:rPr>
        </w:r>
        <w:r w:rsidR="006B2372">
          <w:rPr>
            <w:noProof/>
            <w:webHidden/>
          </w:rPr>
          <w:fldChar w:fldCharType="separate"/>
        </w:r>
        <w:r w:rsidR="006B2372">
          <w:rPr>
            <w:noProof/>
            <w:webHidden/>
          </w:rPr>
          <w:t>12</w:t>
        </w:r>
        <w:r w:rsidR="006B2372">
          <w:rPr>
            <w:noProof/>
            <w:webHidden/>
          </w:rPr>
          <w:fldChar w:fldCharType="end"/>
        </w:r>
      </w:hyperlink>
    </w:p>
    <w:p w14:paraId="5DA92326" w14:textId="1D092E28" w:rsidR="006B2372" w:rsidRDefault="00000000">
      <w:pPr>
        <w:pStyle w:val="Verzeichnis3"/>
        <w:tabs>
          <w:tab w:val="right" w:leader="dot" w:pos="9062"/>
        </w:tabs>
        <w:rPr>
          <w:rFonts w:cstheme="minorBidi"/>
          <w:noProof/>
          <w:sz w:val="24"/>
          <w:szCs w:val="24"/>
        </w:rPr>
      </w:pPr>
      <w:hyperlink w:anchor="_Toc83717843" w:history="1">
        <w:r w:rsidR="006B2372" w:rsidRPr="00516E1F">
          <w:rPr>
            <w:rStyle w:val="Hyperlink"/>
            <w:noProof/>
          </w:rPr>
          <w:t>Besprechungs-, Veranstaltungs- und Schulungsräume</w:t>
        </w:r>
        <w:r w:rsidR="006B2372">
          <w:rPr>
            <w:noProof/>
            <w:webHidden/>
          </w:rPr>
          <w:tab/>
        </w:r>
        <w:r w:rsidR="006B2372">
          <w:rPr>
            <w:noProof/>
            <w:webHidden/>
          </w:rPr>
          <w:fldChar w:fldCharType="begin"/>
        </w:r>
        <w:r w:rsidR="006B2372">
          <w:rPr>
            <w:noProof/>
            <w:webHidden/>
          </w:rPr>
          <w:instrText xml:space="preserve"> PAGEREF _Toc83717843 \h </w:instrText>
        </w:r>
        <w:r w:rsidR="006B2372">
          <w:rPr>
            <w:noProof/>
            <w:webHidden/>
          </w:rPr>
        </w:r>
        <w:r w:rsidR="006B2372">
          <w:rPr>
            <w:noProof/>
            <w:webHidden/>
          </w:rPr>
          <w:fldChar w:fldCharType="separate"/>
        </w:r>
        <w:r w:rsidR="006B2372">
          <w:rPr>
            <w:noProof/>
            <w:webHidden/>
          </w:rPr>
          <w:t>13</w:t>
        </w:r>
        <w:r w:rsidR="006B2372">
          <w:rPr>
            <w:noProof/>
            <w:webHidden/>
          </w:rPr>
          <w:fldChar w:fldCharType="end"/>
        </w:r>
      </w:hyperlink>
    </w:p>
    <w:p w14:paraId="3CB66017" w14:textId="48497DB7" w:rsidR="006B2372" w:rsidRDefault="00000000">
      <w:pPr>
        <w:pStyle w:val="Verzeichnis3"/>
        <w:tabs>
          <w:tab w:val="right" w:leader="dot" w:pos="9062"/>
        </w:tabs>
        <w:rPr>
          <w:rFonts w:cstheme="minorBidi"/>
          <w:noProof/>
          <w:sz w:val="24"/>
          <w:szCs w:val="24"/>
        </w:rPr>
      </w:pPr>
      <w:hyperlink w:anchor="_Toc83717844" w:history="1">
        <w:r w:rsidR="006B2372" w:rsidRPr="00516E1F">
          <w:rPr>
            <w:rStyle w:val="Hyperlink"/>
            <w:noProof/>
          </w:rPr>
          <w:t>Raum sowie Schrank für technische Infrastruktur</w:t>
        </w:r>
        <w:r w:rsidR="006B2372">
          <w:rPr>
            <w:noProof/>
            <w:webHidden/>
          </w:rPr>
          <w:tab/>
        </w:r>
        <w:r w:rsidR="006B2372">
          <w:rPr>
            <w:noProof/>
            <w:webHidden/>
          </w:rPr>
          <w:fldChar w:fldCharType="begin"/>
        </w:r>
        <w:r w:rsidR="006B2372">
          <w:rPr>
            <w:noProof/>
            <w:webHidden/>
          </w:rPr>
          <w:instrText xml:space="preserve"> PAGEREF _Toc83717844 \h </w:instrText>
        </w:r>
        <w:r w:rsidR="006B2372">
          <w:rPr>
            <w:noProof/>
            <w:webHidden/>
          </w:rPr>
        </w:r>
        <w:r w:rsidR="006B2372">
          <w:rPr>
            <w:noProof/>
            <w:webHidden/>
          </w:rPr>
          <w:fldChar w:fldCharType="separate"/>
        </w:r>
        <w:r w:rsidR="006B2372">
          <w:rPr>
            <w:noProof/>
            <w:webHidden/>
          </w:rPr>
          <w:t>14</w:t>
        </w:r>
        <w:r w:rsidR="006B2372">
          <w:rPr>
            <w:noProof/>
            <w:webHidden/>
          </w:rPr>
          <w:fldChar w:fldCharType="end"/>
        </w:r>
      </w:hyperlink>
    </w:p>
    <w:p w14:paraId="3B9132CA" w14:textId="2DC12F37" w:rsidR="006B2372" w:rsidRDefault="00000000">
      <w:pPr>
        <w:pStyle w:val="Verzeichnis2"/>
        <w:tabs>
          <w:tab w:val="right" w:leader="dot" w:pos="9062"/>
        </w:tabs>
        <w:rPr>
          <w:rFonts w:cstheme="minorBidi"/>
          <w:i w:val="0"/>
          <w:iCs w:val="0"/>
          <w:noProof/>
          <w:sz w:val="24"/>
          <w:szCs w:val="24"/>
        </w:rPr>
      </w:pPr>
      <w:hyperlink w:anchor="_Toc83717845" w:history="1">
        <w:r w:rsidR="006B2372" w:rsidRPr="00516E1F">
          <w:rPr>
            <w:rStyle w:val="Hyperlink"/>
            <w:noProof/>
          </w:rPr>
          <w:t>Maßnahmen bei erhöhtem Schutzbedarf</w:t>
        </w:r>
        <w:r w:rsidR="006B2372">
          <w:rPr>
            <w:noProof/>
            <w:webHidden/>
          </w:rPr>
          <w:tab/>
        </w:r>
        <w:r w:rsidR="006B2372">
          <w:rPr>
            <w:noProof/>
            <w:webHidden/>
          </w:rPr>
          <w:fldChar w:fldCharType="begin"/>
        </w:r>
        <w:r w:rsidR="006B2372">
          <w:rPr>
            <w:noProof/>
            <w:webHidden/>
          </w:rPr>
          <w:instrText xml:space="preserve"> PAGEREF _Toc83717845 \h </w:instrText>
        </w:r>
        <w:r w:rsidR="006B2372">
          <w:rPr>
            <w:noProof/>
            <w:webHidden/>
          </w:rPr>
        </w:r>
        <w:r w:rsidR="006B2372">
          <w:rPr>
            <w:noProof/>
            <w:webHidden/>
          </w:rPr>
          <w:fldChar w:fldCharType="separate"/>
        </w:r>
        <w:r w:rsidR="006B2372">
          <w:rPr>
            <w:noProof/>
            <w:webHidden/>
          </w:rPr>
          <w:t>14</w:t>
        </w:r>
        <w:r w:rsidR="006B2372">
          <w:rPr>
            <w:noProof/>
            <w:webHidden/>
          </w:rPr>
          <w:fldChar w:fldCharType="end"/>
        </w:r>
      </w:hyperlink>
    </w:p>
    <w:p w14:paraId="4C564074" w14:textId="797C6400" w:rsidR="006B2372" w:rsidRDefault="00000000">
      <w:pPr>
        <w:pStyle w:val="Verzeichnis3"/>
        <w:tabs>
          <w:tab w:val="right" w:leader="dot" w:pos="9062"/>
        </w:tabs>
        <w:rPr>
          <w:rFonts w:cstheme="minorBidi"/>
          <w:noProof/>
          <w:sz w:val="24"/>
          <w:szCs w:val="24"/>
        </w:rPr>
      </w:pPr>
      <w:hyperlink w:anchor="_Toc83717846" w:history="1">
        <w:r w:rsidR="006B2372" w:rsidRPr="00516E1F">
          <w:rPr>
            <w:rStyle w:val="Hyperlink"/>
            <w:noProof/>
          </w:rPr>
          <w:t>Allgemeines Gebäude</w:t>
        </w:r>
        <w:r w:rsidR="006B2372">
          <w:rPr>
            <w:noProof/>
            <w:webHidden/>
          </w:rPr>
          <w:tab/>
        </w:r>
        <w:r w:rsidR="006B2372">
          <w:rPr>
            <w:noProof/>
            <w:webHidden/>
          </w:rPr>
          <w:fldChar w:fldCharType="begin"/>
        </w:r>
        <w:r w:rsidR="006B2372">
          <w:rPr>
            <w:noProof/>
            <w:webHidden/>
          </w:rPr>
          <w:instrText xml:space="preserve"> PAGEREF _Toc83717846 \h </w:instrText>
        </w:r>
        <w:r w:rsidR="006B2372">
          <w:rPr>
            <w:noProof/>
            <w:webHidden/>
          </w:rPr>
        </w:r>
        <w:r w:rsidR="006B2372">
          <w:rPr>
            <w:noProof/>
            <w:webHidden/>
          </w:rPr>
          <w:fldChar w:fldCharType="separate"/>
        </w:r>
        <w:r w:rsidR="006B2372">
          <w:rPr>
            <w:noProof/>
            <w:webHidden/>
          </w:rPr>
          <w:t>14</w:t>
        </w:r>
        <w:r w:rsidR="006B2372">
          <w:rPr>
            <w:noProof/>
            <w:webHidden/>
          </w:rPr>
          <w:fldChar w:fldCharType="end"/>
        </w:r>
      </w:hyperlink>
    </w:p>
    <w:p w14:paraId="23F39083" w14:textId="6538A8C5" w:rsidR="006B2372" w:rsidRDefault="00000000">
      <w:pPr>
        <w:pStyle w:val="Verzeichnis3"/>
        <w:tabs>
          <w:tab w:val="right" w:leader="dot" w:pos="9062"/>
        </w:tabs>
        <w:rPr>
          <w:rFonts w:cstheme="minorBidi"/>
          <w:noProof/>
          <w:sz w:val="24"/>
          <w:szCs w:val="24"/>
        </w:rPr>
      </w:pPr>
      <w:hyperlink w:anchor="_Toc83717847" w:history="1">
        <w:r w:rsidR="006B2372" w:rsidRPr="00516E1F">
          <w:rPr>
            <w:rStyle w:val="Hyperlink"/>
            <w:noProof/>
          </w:rPr>
          <w:t>Büroarbeitsplatz</w:t>
        </w:r>
        <w:r w:rsidR="006B2372">
          <w:rPr>
            <w:noProof/>
            <w:webHidden/>
          </w:rPr>
          <w:tab/>
        </w:r>
        <w:r w:rsidR="006B2372">
          <w:rPr>
            <w:noProof/>
            <w:webHidden/>
          </w:rPr>
          <w:fldChar w:fldCharType="begin"/>
        </w:r>
        <w:r w:rsidR="006B2372">
          <w:rPr>
            <w:noProof/>
            <w:webHidden/>
          </w:rPr>
          <w:instrText xml:space="preserve"> PAGEREF _Toc83717847 \h </w:instrText>
        </w:r>
        <w:r w:rsidR="006B2372">
          <w:rPr>
            <w:noProof/>
            <w:webHidden/>
          </w:rPr>
        </w:r>
        <w:r w:rsidR="006B2372">
          <w:rPr>
            <w:noProof/>
            <w:webHidden/>
          </w:rPr>
          <w:fldChar w:fldCharType="separate"/>
        </w:r>
        <w:r w:rsidR="006B2372">
          <w:rPr>
            <w:noProof/>
            <w:webHidden/>
          </w:rPr>
          <w:t>16</w:t>
        </w:r>
        <w:r w:rsidR="006B2372">
          <w:rPr>
            <w:noProof/>
            <w:webHidden/>
          </w:rPr>
          <w:fldChar w:fldCharType="end"/>
        </w:r>
      </w:hyperlink>
    </w:p>
    <w:p w14:paraId="51FBBA6B" w14:textId="31F9538D" w:rsidR="006B2372" w:rsidRDefault="00000000">
      <w:pPr>
        <w:pStyle w:val="Verzeichnis3"/>
        <w:tabs>
          <w:tab w:val="right" w:leader="dot" w:pos="9062"/>
        </w:tabs>
        <w:rPr>
          <w:rFonts w:cstheme="minorBidi"/>
          <w:noProof/>
          <w:sz w:val="24"/>
          <w:szCs w:val="24"/>
        </w:rPr>
      </w:pPr>
      <w:hyperlink w:anchor="_Toc83717848" w:history="1">
        <w:r w:rsidR="006B2372" w:rsidRPr="00516E1F">
          <w:rPr>
            <w:rStyle w:val="Hyperlink"/>
            <w:noProof/>
          </w:rPr>
          <w:t>Besprechungs-, Veranstaltungs- und Schulungsräume</w:t>
        </w:r>
        <w:r w:rsidR="006B2372">
          <w:rPr>
            <w:noProof/>
            <w:webHidden/>
          </w:rPr>
          <w:tab/>
        </w:r>
        <w:r w:rsidR="006B2372">
          <w:rPr>
            <w:noProof/>
            <w:webHidden/>
          </w:rPr>
          <w:fldChar w:fldCharType="begin"/>
        </w:r>
        <w:r w:rsidR="006B2372">
          <w:rPr>
            <w:noProof/>
            <w:webHidden/>
          </w:rPr>
          <w:instrText xml:space="preserve"> PAGEREF _Toc83717848 \h </w:instrText>
        </w:r>
        <w:r w:rsidR="006B2372">
          <w:rPr>
            <w:noProof/>
            <w:webHidden/>
          </w:rPr>
        </w:r>
        <w:r w:rsidR="006B2372">
          <w:rPr>
            <w:noProof/>
            <w:webHidden/>
          </w:rPr>
          <w:fldChar w:fldCharType="separate"/>
        </w:r>
        <w:r w:rsidR="006B2372">
          <w:rPr>
            <w:noProof/>
            <w:webHidden/>
          </w:rPr>
          <w:t>16</w:t>
        </w:r>
        <w:r w:rsidR="006B2372">
          <w:rPr>
            <w:noProof/>
            <w:webHidden/>
          </w:rPr>
          <w:fldChar w:fldCharType="end"/>
        </w:r>
      </w:hyperlink>
    </w:p>
    <w:p w14:paraId="412B89FD" w14:textId="079502AE" w:rsidR="006B2372" w:rsidRDefault="00000000">
      <w:pPr>
        <w:pStyle w:val="Verzeichnis3"/>
        <w:tabs>
          <w:tab w:val="right" w:leader="dot" w:pos="9062"/>
        </w:tabs>
        <w:rPr>
          <w:rFonts w:cstheme="minorBidi"/>
          <w:noProof/>
          <w:sz w:val="24"/>
          <w:szCs w:val="24"/>
        </w:rPr>
      </w:pPr>
      <w:hyperlink w:anchor="_Toc83717849" w:history="1">
        <w:r w:rsidR="006B2372" w:rsidRPr="00516E1F">
          <w:rPr>
            <w:rStyle w:val="Hyperlink"/>
            <w:noProof/>
          </w:rPr>
          <w:t>Raum sowie Schrank für technische Infrastruktur</w:t>
        </w:r>
        <w:r w:rsidR="006B2372">
          <w:rPr>
            <w:noProof/>
            <w:webHidden/>
          </w:rPr>
          <w:tab/>
        </w:r>
        <w:r w:rsidR="006B2372">
          <w:rPr>
            <w:noProof/>
            <w:webHidden/>
          </w:rPr>
          <w:fldChar w:fldCharType="begin"/>
        </w:r>
        <w:r w:rsidR="006B2372">
          <w:rPr>
            <w:noProof/>
            <w:webHidden/>
          </w:rPr>
          <w:instrText xml:space="preserve"> PAGEREF _Toc83717849 \h </w:instrText>
        </w:r>
        <w:r w:rsidR="006B2372">
          <w:rPr>
            <w:noProof/>
            <w:webHidden/>
          </w:rPr>
        </w:r>
        <w:r w:rsidR="006B2372">
          <w:rPr>
            <w:noProof/>
            <w:webHidden/>
          </w:rPr>
          <w:fldChar w:fldCharType="separate"/>
        </w:r>
        <w:r w:rsidR="006B2372">
          <w:rPr>
            <w:noProof/>
            <w:webHidden/>
          </w:rPr>
          <w:t>16</w:t>
        </w:r>
        <w:r w:rsidR="006B2372">
          <w:rPr>
            <w:noProof/>
            <w:webHidden/>
          </w:rPr>
          <w:fldChar w:fldCharType="end"/>
        </w:r>
      </w:hyperlink>
    </w:p>
    <w:p w14:paraId="7066A11A" w14:textId="3E599710" w:rsidR="007F2B16" w:rsidRPr="00167D7A" w:rsidRDefault="006B0BDE" w:rsidP="007F2B16">
      <w:pPr>
        <w:rPr>
          <w:rFonts w:cstheme="minorHAnsi"/>
        </w:rPr>
        <w:sectPr w:rsidR="007F2B16" w:rsidRPr="00167D7A" w:rsidSect="005908F9">
          <w:footerReference w:type="default" r:id="rId9"/>
          <w:type w:val="continuous"/>
          <w:pgSz w:w="11906" w:h="16838"/>
          <w:pgMar w:top="1417" w:right="1417" w:bottom="1134" w:left="1417" w:header="720" w:footer="720" w:gutter="0"/>
          <w:cols w:space="708"/>
          <w:titlePg/>
          <w:docGrid w:linePitch="360"/>
        </w:sectPr>
      </w:pPr>
      <w:r w:rsidRPr="00167D7A">
        <w:rPr>
          <w:rFonts w:cstheme="minorHAnsi"/>
        </w:rPr>
        <w:fldChar w:fldCharType="end"/>
      </w:r>
      <w:bookmarkStart w:id="6" w:name="_Toc55126300"/>
    </w:p>
    <w:p w14:paraId="08CFD653" w14:textId="18E82581" w:rsidR="00652505" w:rsidRPr="00167D7A" w:rsidRDefault="00652505" w:rsidP="007F2B16">
      <w:pPr>
        <w:pStyle w:val="berschrift1"/>
      </w:pPr>
      <w:bookmarkStart w:id="7" w:name="_Toc83717828"/>
      <w:r w:rsidRPr="00167D7A">
        <w:lastRenderedPageBreak/>
        <w:t>Allgemeine</w:t>
      </w:r>
      <w:r w:rsidR="00124D8F" w:rsidRPr="00167D7A">
        <w:t xml:space="preserve"> </w:t>
      </w:r>
      <w:r w:rsidRPr="00167D7A">
        <w:t>Festlegungen</w:t>
      </w:r>
      <w:bookmarkEnd w:id="6"/>
      <w:bookmarkEnd w:id="7"/>
    </w:p>
    <w:p w14:paraId="285DE84C" w14:textId="28F3C08D" w:rsidR="00652505" w:rsidRPr="00167D7A" w:rsidRDefault="00652505" w:rsidP="00EA7053">
      <w:pPr>
        <w:pStyle w:val="berschrift2"/>
      </w:pPr>
      <w:bookmarkStart w:id="8" w:name="_Toc55126301"/>
      <w:bookmarkStart w:id="9" w:name="_Toc83717829"/>
      <w:r w:rsidRPr="00167D7A">
        <w:t>Ziel</w:t>
      </w:r>
      <w:r w:rsidR="00124D8F" w:rsidRPr="00167D7A">
        <w:t xml:space="preserve"> </w:t>
      </w:r>
      <w:r w:rsidRPr="00167D7A">
        <w:t>/</w:t>
      </w:r>
      <w:r w:rsidR="00124D8F" w:rsidRPr="00167D7A">
        <w:t xml:space="preserve"> </w:t>
      </w:r>
      <w:r w:rsidRPr="00167D7A">
        <w:t>Zweck</w:t>
      </w:r>
      <w:bookmarkEnd w:id="8"/>
      <w:bookmarkEnd w:id="9"/>
    </w:p>
    <w:p w14:paraId="4AD2A6D4" w14:textId="17265BFE" w:rsidR="0064241D" w:rsidRPr="00167D7A" w:rsidRDefault="0064241D" w:rsidP="0064241D">
      <w:bookmarkStart w:id="10" w:name="_Toc75592807"/>
      <w:r w:rsidRPr="00167D7A">
        <w:t>Ein</w:t>
      </w:r>
      <w:r w:rsidR="00124D8F" w:rsidRPr="00167D7A">
        <w:t xml:space="preserve"> </w:t>
      </w:r>
      <w:r w:rsidRPr="00167D7A">
        <w:t>Rechenzentrum</w:t>
      </w:r>
      <w:r w:rsidR="00124D8F" w:rsidRPr="00167D7A">
        <w:t xml:space="preserve"> </w:t>
      </w:r>
      <w:r w:rsidRPr="00167D7A">
        <w:t>ist</w:t>
      </w:r>
      <w:r w:rsidR="00124D8F" w:rsidRPr="00167D7A">
        <w:t xml:space="preserve"> </w:t>
      </w:r>
      <w:r w:rsidRPr="00167D7A">
        <w:t>innerhalb</w:t>
      </w:r>
      <w:r w:rsidR="00124D8F" w:rsidRPr="00167D7A">
        <w:t xml:space="preserve"> </w:t>
      </w:r>
      <w:r w:rsidRPr="00167D7A">
        <w:t>der</w:t>
      </w:r>
      <w:r w:rsidR="00124D8F" w:rsidRPr="00167D7A">
        <w:t xml:space="preserve"> </w:t>
      </w:r>
      <w:r w:rsidR="00124D8F" w:rsidRPr="00167D7A">
        <w:rPr>
          <w:rFonts w:cstheme="minorHAnsi"/>
          <w:highlight w:val="yellow"/>
        </w:rPr>
        <w:t>&lt;Institution&gt;</w:t>
      </w:r>
      <w:r w:rsidR="00124D8F" w:rsidRPr="00167D7A">
        <w:rPr>
          <w:rFonts w:cstheme="minorHAnsi"/>
        </w:rPr>
        <w:t xml:space="preserve"> </w:t>
      </w:r>
      <w:r w:rsidRPr="00167D7A">
        <w:t>wie</w:t>
      </w:r>
      <w:r w:rsidR="00124D8F" w:rsidRPr="00167D7A">
        <w:t xml:space="preserve"> </w:t>
      </w:r>
      <w:r w:rsidRPr="00167D7A">
        <w:t>folgt</w:t>
      </w:r>
      <w:r w:rsidR="00124D8F" w:rsidRPr="00167D7A">
        <w:t xml:space="preserve"> </w:t>
      </w:r>
      <w:r w:rsidRPr="00167D7A">
        <w:t>definiert:</w:t>
      </w:r>
    </w:p>
    <w:p w14:paraId="0E56F493" w14:textId="6A06B3D7" w:rsidR="0064241D" w:rsidRPr="00167D7A" w:rsidRDefault="0064241D" w:rsidP="0064241D">
      <w:pPr>
        <w:pStyle w:val="Listenabsatz"/>
        <w:numPr>
          <w:ilvl w:val="0"/>
          <w:numId w:val="32"/>
        </w:numPr>
      </w:pPr>
      <w:r w:rsidRPr="00167D7A">
        <w:t>Wird</w:t>
      </w:r>
      <w:r w:rsidR="00124D8F" w:rsidRPr="00167D7A">
        <w:t xml:space="preserve"> </w:t>
      </w:r>
      <w:r w:rsidRPr="00167D7A">
        <w:t>die</w:t>
      </w:r>
      <w:r w:rsidR="00124D8F" w:rsidRPr="00167D7A">
        <w:t xml:space="preserve"> </w:t>
      </w:r>
      <w:r w:rsidRPr="00167D7A">
        <w:t>IT</w:t>
      </w:r>
      <w:r w:rsidR="00124D8F" w:rsidRPr="00167D7A">
        <w:t xml:space="preserve"> </w:t>
      </w:r>
      <w:r w:rsidRPr="00167D7A">
        <w:t>der</w:t>
      </w:r>
      <w:r w:rsidR="00124D8F" w:rsidRPr="00167D7A">
        <w:t xml:space="preserve"> </w:t>
      </w:r>
      <w:r w:rsidR="00124D8F" w:rsidRPr="00167D7A">
        <w:rPr>
          <w:rFonts w:cstheme="minorHAnsi"/>
          <w:highlight w:val="yellow"/>
        </w:rPr>
        <w:t>&lt;Institution&gt;</w:t>
      </w:r>
      <w:r w:rsidR="00124D8F" w:rsidRPr="00167D7A">
        <w:rPr>
          <w:rFonts w:cstheme="minorHAnsi"/>
        </w:rPr>
        <w:t xml:space="preserve"> </w:t>
      </w:r>
      <w:r w:rsidRPr="00167D7A">
        <w:t>innerhalb</w:t>
      </w:r>
      <w:r w:rsidR="00124D8F" w:rsidRPr="00167D7A">
        <w:t xml:space="preserve"> </w:t>
      </w:r>
      <w:r w:rsidRPr="00167D7A">
        <w:t>eines</w:t>
      </w:r>
      <w:r w:rsidR="00124D8F" w:rsidRPr="00167D7A">
        <w:t xml:space="preserve"> </w:t>
      </w:r>
      <w:r w:rsidRPr="00167D7A">
        <w:t>Gebäudes</w:t>
      </w:r>
      <w:r w:rsidR="00124D8F" w:rsidRPr="00167D7A">
        <w:t xml:space="preserve"> </w:t>
      </w:r>
      <w:r w:rsidRPr="00167D7A">
        <w:t>oder</w:t>
      </w:r>
      <w:r w:rsidR="00124D8F" w:rsidRPr="00167D7A">
        <w:t xml:space="preserve"> </w:t>
      </w:r>
      <w:r w:rsidRPr="00167D7A">
        <w:t>einer</w:t>
      </w:r>
      <w:r w:rsidR="00124D8F" w:rsidRPr="00167D7A">
        <w:t xml:space="preserve"> </w:t>
      </w:r>
      <w:r w:rsidRPr="00167D7A">
        <w:t>Liegenschaft</w:t>
      </w:r>
      <w:r w:rsidR="00124D8F" w:rsidRPr="00167D7A">
        <w:t xml:space="preserve"> </w:t>
      </w:r>
      <w:r w:rsidRPr="00167D7A">
        <w:t>verteilt</w:t>
      </w:r>
      <w:r w:rsidR="00124D8F" w:rsidRPr="00167D7A">
        <w:t xml:space="preserve"> </w:t>
      </w:r>
      <w:r w:rsidRPr="00167D7A">
        <w:t>in</w:t>
      </w:r>
      <w:r w:rsidR="00124D8F" w:rsidRPr="00167D7A">
        <w:t xml:space="preserve"> </w:t>
      </w:r>
      <w:r w:rsidRPr="00167D7A">
        <w:t>mehreren</w:t>
      </w:r>
      <w:r w:rsidR="00124D8F" w:rsidRPr="00167D7A">
        <w:t xml:space="preserve"> </w:t>
      </w:r>
      <w:r w:rsidRPr="00167D7A">
        <w:t>Bereichen</w:t>
      </w:r>
      <w:r w:rsidR="00124D8F" w:rsidRPr="00167D7A">
        <w:t xml:space="preserve"> </w:t>
      </w:r>
      <w:r w:rsidRPr="00167D7A">
        <w:t>betrieben</w:t>
      </w:r>
      <w:r w:rsidR="00124D8F" w:rsidRPr="00167D7A">
        <w:t xml:space="preserve"> </w:t>
      </w:r>
      <w:r w:rsidRPr="00167D7A">
        <w:t>und</w:t>
      </w:r>
      <w:r w:rsidR="00124D8F" w:rsidRPr="00167D7A">
        <w:t xml:space="preserve"> </w:t>
      </w:r>
      <w:r w:rsidRPr="00167D7A">
        <w:t>sind</w:t>
      </w:r>
      <w:r w:rsidR="00124D8F" w:rsidRPr="00167D7A">
        <w:t xml:space="preserve"> </w:t>
      </w:r>
      <w:r w:rsidRPr="00167D7A">
        <w:t>diese</w:t>
      </w:r>
      <w:r w:rsidR="00124D8F" w:rsidRPr="00167D7A">
        <w:t xml:space="preserve"> </w:t>
      </w:r>
      <w:r w:rsidRPr="00167D7A">
        <w:t>Bereiche</w:t>
      </w:r>
      <w:r w:rsidR="00124D8F" w:rsidRPr="00167D7A">
        <w:t xml:space="preserve"> </w:t>
      </w:r>
      <w:r w:rsidRPr="00167D7A">
        <w:t>untereinander</w:t>
      </w:r>
      <w:r w:rsidR="00124D8F" w:rsidRPr="00167D7A">
        <w:t xml:space="preserve"> </w:t>
      </w:r>
      <w:r w:rsidRPr="00167D7A">
        <w:t>und</w:t>
      </w:r>
      <w:r w:rsidR="00124D8F" w:rsidRPr="00167D7A">
        <w:t xml:space="preserve"> </w:t>
      </w:r>
      <w:r w:rsidRPr="00167D7A">
        <w:t>zu</w:t>
      </w:r>
      <w:r w:rsidR="00124D8F" w:rsidRPr="00167D7A">
        <w:t xml:space="preserve"> </w:t>
      </w:r>
      <w:r w:rsidRPr="00167D7A">
        <w:t>den</w:t>
      </w:r>
      <w:r w:rsidR="00124D8F" w:rsidRPr="00167D7A">
        <w:t xml:space="preserve"> </w:t>
      </w:r>
      <w:r w:rsidRPr="00167D7A">
        <w:t>IT-Benutzern</w:t>
      </w:r>
      <w:r w:rsidR="00124D8F" w:rsidRPr="00167D7A">
        <w:t xml:space="preserve"> </w:t>
      </w:r>
      <w:r w:rsidRPr="00167D7A">
        <w:t>hin</w:t>
      </w:r>
      <w:r w:rsidR="00124D8F" w:rsidRPr="00167D7A">
        <w:t xml:space="preserve"> </w:t>
      </w:r>
      <w:r w:rsidRPr="00167D7A">
        <w:t>durch</w:t>
      </w:r>
      <w:r w:rsidR="00124D8F" w:rsidRPr="00167D7A">
        <w:t xml:space="preserve"> </w:t>
      </w:r>
      <w:r w:rsidRPr="00167D7A">
        <w:t>hauseigene</w:t>
      </w:r>
      <w:r w:rsidR="00124D8F" w:rsidRPr="00167D7A">
        <w:t xml:space="preserve"> </w:t>
      </w:r>
      <w:r w:rsidRPr="00167D7A">
        <w:t>LAN-Verbindungen</w:t>
      </w:r>
      <w:r w:rsidR="00124D8F" w:rsidRPr="00167D7A">
        <w:t xml:space="preserve"> </w:t>
      </w:r>
      <w:r w:rsidRPr="00167D7A">
        <w:t>angeschlossen,</w:t>
      </w:r>
      <w:r w:rsidR="00124D8F" w:rsidRPr="00167D7A">
        <w:t xml:space="preserve"> </w:t>
      </w:r>
      <w:r w:rsidRPr="00167D7A">
        <w:t>ist</w:t>
      </w:r>
      <w:r w:rsidR="00124D8F" w:rsidRPr="00167D7A">
        <w:t xml:space="preserve"> </w:t>
      </w:r>
      <w:r w:rsidRPr="00167D7A">
        <w:t>mindestens</w:t>
      </w:r>
      <w:r w:rsidR="00124D8F" w:rsidRPr="00167D7A">
        <w:t xml:space="preserve"> </w:t>
      </w:r>
      <w:r w:rsidRPr="00167D7A">
        <w:t>der</w:t>
      </w:r>
      <w:r w:rsidR="00124D8F" w:rsidRPr="00167D7A">
        <w:t xml:space="preserve"> </w:t>
      </w:r>
      <w:r w:rsidRPr="00167D7A">
        <w:t>funktional</w:t>
      </w:r>
      <w:r w:rsidR="00124D8F" w:rsidRPr="00167D7A">
        <w:t xml:space="preserve"> </w:t>
      </w:r>
      <w:r w:rsidRPr="00167D7A">
        <w:t>bedeutendste</w:t>
      </w:r>
      <w:r w:rsidR="00124D8F" w:rsidRPr="00167D7A">
        <w:t xml:space="preserve"> </w:t>
      </w:r>
      <w:r w:rsidRPr="00167D7A">
        <w:t>dieser</w:t>
      </w:r>
      <w:r w:rsidR="00124D8F" w:rsidRPr="00167D7A">
        <w:t xml:space="preserve"> </w:t>
      </w:r>
      <w:r w:rsidRPr="00167D7A">
        <w:t>Bereiche</w:t>
      </w:r>
      <w:r w:rsidR="00124D8F" w:rsidRPr="00167D7A">
        <w:t xml:space="preserve"> </w:t>
      </w:r>
      <w:r w:rsidRPr="00167D7A">
        <w:t>als</w:t>
      </w:r>
      <w:r w:rsidR="00124D8F" w:rsidRPr="00167D7A">
        <w:t xml:space="preserve"> </w:t>
      </w:r>
      <w:r w:rsidRPr="00167D7A">
        <w:t>Rechenzentrum</w:t>
      </w:r>
      <w:r w:rsidR="00124D8F" w:rsidRPr="00167D7A">
        <w:t xml:space="preserve"> </w:t>
      </w:r>
      <w:r w:rsidRPr="00167D7A">
        <w:t>zu</w:t>
      </w:r>
      <w:r w:rsidR="00124D8F" w:rsidRPr="00167D7A">
        <w:t xml:space="preserve"> </w:t>
      </w:r>
      <w:r w:rsidRPr="00167D7A">
        <w:t>behandeln.</w:t>
      </w:r>
      <w:r w:rsidR="00124D8F" w:rsidRPr="00167D7A">
        <w:t xml:space="preserve"> </w:t>
      </w:r>
      <w:r w:rsidRPr="00167D7A">
        <w:t>Des</w:t>
      </w:r>
      <w:r w:rsidR="00124D8F" w:rsidRPr="00167D7A">
        <w:t xml:space="preserve"> </w:t>
      </w:r>
      <w:r w:rsidRPr="00167D7A">
        <w:t>Weiteren</w:t>
      </w:r>
      <w:r w:rsidR="00124D8F" w:rsidRPr="00167D7A">
        <w:t xml:space="preserve"> </w:t>
      </w:r>
      <w:r w:rsidRPr="00167D7A">
        <w:t>sind</w:t>
      </w:r>
      <w:r w:rsidR="00124D8F" w:rsidRPr="00167D7A">
        <w:t xml:space="preserve"> </w:t>
      </w:r>
      <w:r w:rsidRPr="00167D7A">
        <w:t>Bereiche,</w:t>
      </w:r>
      <w:r w:rsidR="00124D8F" w:rsidRPr="00167D7A">
        <w:t xml:space="preserve"> </w:t>
      </w:r>
      <w:r w:rsidRPr="00167D7A">
        <w:t>von</w:t>
      </w:r>
      <w:r w:rsidR="00124D8F" w:rsidRPr="00167D7A">
        <w:t xml:space="preserve"> </w:t>
      </w:r>
      <w:r w:rsidRPr="00167D7A">
        <w:t>deren</w:t>
      </w:r>
      <w:r w:rsidR="00124D8F" w:rsidRPr="00167D7A">
        <w:t xml:space="preserve"> </w:t>
      </w:r>
      <w:r w:rsidRPr="00167D7A">
        <w:t>ordnungsgemäßem</w:t>
      </w:r>
      <w:r w:rsidR="00124D8F" w:rsidRPr="00167D7A">
        <w:t xml:space="preserve"> </w:t>
      </w:r>
      <w:r w:rsidRPr="00167D7A">
        <w:t>Betrieb</w:t>
      </w:r>
      <w:r w:rsidR="00124D8F" w:rsidRPr="00167D7A">
        <w:t xml:space="preserve"> </w:t>
      </w:r>
      <w:r w:rsidRPr="00167D7A">
        <w:t>50</w:t>
      </w:r>
      <w:r w:rsidR="00124D8F" w:rsidRPr="00167D7A">
        <w:t xml:space="preserve"> </w:t>
      </w:r>
      <w:r w:rsidRPr="00167D7A">
        <w:t>%</w:t>
      </w:r>
      <w:r w:rsidR="00124D8F" w:rsidRPr="00167D7A">
        <w:t xml:space="preserve"> </w:t>
      </w:r>
      <w:r w:rsidRPr="00167D7A">
        <w:t>und</w:t>
      </w:r>
      <w:r w:rsidR="00124D8F" w:rsidRPr="00167D7A">
        <w:t xml:space="preserve"> </w:t>
      </w:r>
      <w:r w:rsidRPr="00167D7A">
        <w:t>mehr</w:t>
      </w:r>
      <w:r w:rsidR="00124D8F" w:rsidRPr="00167D7A">
        <w:t xml:space="preserve"> </w:t>
      </w:r>
      <w:r w:rsidRPr="00167D7A">
        <w:t>Nutzer</w:t>
      </w:r>
      <w:r w:rsidR="00124D8F" w:rsidRPr="00167D7A">
        <w:t xml:space="preserve"> </w:t>
      </w:r>
      <w:r w:rsidRPr="00167D7A">
        <w:t>abhängig</w:t>
      </w:r>
      <w:r w:rsidR="00124D8F" w:rsidRPr="00167D7A">
        <w:t xml:space="preserve"> </w:t>
      </w:r>
      <w:r w:rsidRPr="00167D7A">
        <w:t>sind</w:t>
      </w:r>
      <w:r w:rsidR="00124D8F" w:rsidRPr="00167D7A">
        <w:t xml:space="preserve"> </w:t>
      </w:r>
      <w:r w:rsidRPr="00167D7A">
        <w:t>oder</w:t>
      </w:r>
      <w:r w:rsidR="00124D8F" w:rsidRPr="00167D7A">
        <w:t xml:space="preserve"> </w:t>
      </w:r>
      <w:r w:rsidRPr="00167D7A">
        <w:t>aus</w:t>
      </w:r>
      <w:r w:rsidR="00124D8F" w:rsidRPr="00167D7A">
        <w:t xml:space="preserve"> </w:t>
      </w:r>
      <w:r w:rsidRPr="00167D7A">
        <w:t>denen</w:t>
      </w:r>
      <w:r w:rsidR="00124D8F" w:rsidRPr="00167D7A">
        <w:t xml:space="preserve"> </w:t>
      </w:r>
      <w:r w:rsidRPr="00167D7A">
        <w:t>heraus</w:t>
      </w:r>
      <w:r w:rsidR="00124D8F" w:rsidRPr="00167D7A">
        <w:t xml:space="preserve"> </w:t>
      </w:r>
      <w:r w:rsidRPr="00167D7A">
        <w:t>50</w:t>
      </w:r>
      <w:r w:rsidR="00124D8F" w:rsidRPr="00167D7A">
        <w:t xml:space="preserve"> </w:t>
      </w:r>
      <w:r w:rsidRPr="00167D7A">
        <w:t>%</w:t>
      </w:r>
      <w:r w:rsidR="00124D8F" w:rsidRPr="00167D7A">
        <w:t xml:space="preserve"> </w:t>
      </w:r>
      <w:r w:rsidRPr="00167D7A">
        <w:t>und</w:t>
      </w:r>
      <w:r w:rsidR="00124D8F" w:rsidRPr="00167D7A">
        <w:t xml:space="preserve"> </w:t>
      </w:r>
      <w:r w:rsidRPr="00167D7A">
        <w:t>mehr</w:t>
      </w:r>
      <w:r w:rsidR="00124D8F" w:rsidRPr="00167D7A">
        <w:t xml:space="preserve"> </w:t>
      </w:r>
      <w:r w:rsidRPr="00167D7A">
        <w:t>an</w:t>
      </w:r>
      <w:r w:rsidR="00124D8F" w:rsidRPr="00167D7A">
        <w:t xml:space="preserve"> </w:t>
      </w:r>
      <w:r w:rsidRPr="00167D7A">
        <w:t>Diensten</w:t>
      </w:r>
      <w:r w:rsidR="00124D8F" w:rsidRPr="00167D7A">
        <w:t xml:space="preserve"> </w:t>
      </w:r>
      <w:r w:rsidRPr="00167D7A">
        <w:t>und</w:t>
      </w:r>
      <w:r w:rsidR="00124D8F" w:rsidRPr="00167D7A">
        <w:t xml:space="preserve"> </w:t>
      </w:r>
      <w:r w:rsidRPr="00167D7A">
        <w:t>Daten</w:t>
      </w:r>
      <w:r w:rsidR="00124D8F" w:rsidRPr="00167D7A">
        <w:t xml:space="preserve"> </w:t>
      </w:r>
      <w:r w:rsidRPr="00167D7A">
        <w:t>(gemessen</w:t>
      </w:r>
      <w:r w:rsidR="00124D8F" w:rsidRPr="00167D7A">
        <w:t xml:space="preserve"> </w:t>
      </w:r>
      <w:r w:rsidRPr="00167D7A">
        <w:t>an</w:t>
      </w:r>
      <w:r w:rsidR="00124D8F" w:rsidRPr="00167D7A">
        <w:t xml:space="preserve"> </w:t>
      </w:r>
      <w:r w:rsidRPr="00167D7A">
        <w:t>der</w:t>
      </w:r>
      <w:r w:rsidR="00124D8F" w:rsidRPr="00167D7A">
        <w:t xml:space="preserve"> </w:t>
      </w:r>
      <w:r w:rsidRPr="00167D7A">
        <w:t>Gesamtheit</w:t>
      </w:r>
      <w:r w:rsidR="00124D8F" w:rsidRPr="00167D7A">
        <w:t xml:space="preserve"> </w:t>
      </w:r>
      <w:r w:rsidRPr="00167D7A">
        <w:t>der</w:t>
      </w:r>
      <w:r w:rsidR="00124D8F" w:rsidRPr="00167D7A">
        <w:t xml:space="preserve"> </w:t>
      </w:r>
      <w:r w:rsidRPr="00167D7A">
        <w:t>Bereiche)</w:t>
      </w:r>
      <w:r w:rsidR="00124D8F" w:rsidRPr="00167D7A">
        <w:t xml:space="preserve"> </w:t>
      </w:r>
      <w:r w:rsidRPr="00167D7A">
        <w:t>bereitgestellt</w:t>
      </w:r>
      <w:r w:rsidR="00124D8F" w:rsidRPr="00167D7A">
        <w:t xml:space="preserve"> </w:t>
      </w:r>
      <w:r w:rsidRPr="00167D7A">
        <w:t>werden,</w:t>
      </w:r>
      <w:r w:rsidR="00124D8F" w:rsidRPr="00167D7A">
        <w:t xml:space="preserve"> </w:t>
      </w:r>
      <w:r w:rsidRPr="00167D7A">
        <w:t>als</w:t>
      </w:r>
      <w:r w:rsidR="00124D8F" w:rsidRPr="00167D7A">
        <w:t xml:space="preserve"> </w:t>
      </w:r>
      <w:r w:rsidRPr="00167D7A">
        <w:t>Rechenzentrum</w:t>
      </w:r>
      <w:r w:rsidR="00124D8F" w:rsidRPr="00167D7A">
        <w:t xml:space="preserve"> </w:t>
      </w:r>
      <w:r w:rsidRPr="00167D7A">
        <w:t>zu</w:t>
      </w:r>
      <w:r w:rsidR="00124D8F" w:rsidRPr="00167D7A">
        <w:t xml:space="preserve"> </w:t>
      </w:r>
      <w:r w:rsidRPr="00167D7A">
        <w:t>behandeln.</w:t>
      </w:r>
    </w:p>
    <w:p w14:paraId="38F171E9" w14:textId="6D933EA3" w:rsidR="0064241D" w:rsidRPr="00167D7A" w:rsidRDefault="0064241D" w:rsidP="0064241D">
      <w:pPr>
        <w:pStyle w:val="Listenabsatz"/>
        <w:numPr>
          <w:ilvl w:val="0"/>
          <w:numId w:val="32"/>
        </w:numPr>
      </w:pPr>
      <w:r w:rsidRPr="00167D7A">
        <w:t>Hat</w:t>
      </w:r>
      <w:r w:rsidR="00124D8F" w:rsidRPr="00167D7A">
        <w:t xml:space="preserve"> </w:t>
      </w:r>
      <w:r w:rsidRPr="00167D7A">
        <w:t>die</w:t>
      </w:r>
      <w:r w:rsidR="00124D8F" w:rsidRPr="00167D7A">
        <w:t xml:space="preserve"> </w:t>
      </w:r>
      <w:r w:rsidR="00124D8F" w:rsidRPr="00167D7A">
        <w:rPr>
          <w:rFonts w:cstheme="minorHAnsi"/>
          <w:highlight w:val="yellow"/>
        </w:rPr>
        <w:t>&lt;Institution&gt;</w:t>
      </w:r>
      <w:r w:rsidR="00124D8F" w:rsidRPr="00167D7A">
        <w:rPr>
          <w:rFonts w:cstheme="minorHAnsi"/>
        </w:rPr>
        <w:t xml:space="preserve"> </w:t>
      </w:r>
      <w:r w:rsidRPr="00167D7A">
        <w:t>nur</w:t>
      </w:r>
      <w:r w:rsidR="00124D8F" w:rsidRPr="00167D7A">
        <w:t xml:space="preserve"> </w:t>
      </w:r>
      <w:r w:rsidRPr="00167D7A">
        <w:t>einen</w:t>
      </w:r>
      <w:r w:rsidR="00124D8F" w:rsidRPr="00167D7A">
        <w:t xml:space="preserve"> </w:t>
      </w:r>
      <w:r w:rsidRPr="00167D7A">
        <w:t>zentralen</w:t>
      </w:r>
      <w:r w:rsidR="00124D8F" w:rsidRPr="00167D7A">
        <w:t xml:space="preserve"> </w:t>
      </w:r>
      <w:r w:rsidRPr="00167D7A">
        <w:t>IT-Betriebsbereich,</w:t>
      </w:r>
      <w:r w:rsidR="00124D8F" w:rsidRPr="00167D7A">
        <w:t xml:space="preserve"> </w:t>
      </w:r>
      <w:r w:rsidRPr="00167D7A">
        <w:t>ist</w:t>
      </w:r>
      <w:r w:rsidR="00124D8F" w:rsidRPr="00167D7A">
        <w:t xml:space="preserve"> </w:t>
      </w:r>
      <w:r w:rsidRPr="00167D7A">
        <w:t>dieser</w:t>
      </w:r>
      <w:r w:rsidR="00124D8F" w:rsidRPr="00167D7A">
        <w:t xml:space="preserve"> </w:t>
      </w:r>
      <w:r w:rsidRPr="00167D7A">
        <w:t>gemeinsam</w:t>
      </w:r>
      <w:r w:rsidR="00124D8F" w:rsidRPr="00167D7A">
        <w:t xml:space="preserve"> </w:t>
      </w:r>
      <w:r w:rsidRPr="00167D7A">
        <w:t>mit</w:t>
      </w:r>
      <w:r w:rsidR="00124D8F" w:rsidRPr="00167D7A">
        <w:t xml:space="preserve"> </w:t>
      </w:r>
      <w:r w:rsidRPr="00167D7A">
        <w:t>den</w:t>
      </w:r>
      <w:r w:rsidR="00124D8F" w:rsidRPr="00167D7A">
        <w:t xml:space="preserve"> </w:t>
      </w:r>
      <w:r w:rsidRPr="00167D7A">
        <w:t>erforderlichen</w:t>
      </w:r>
      <w:r w:rsidR="00124D8F" w:rsidRPr="00167D7A">
        <w:t xml:space="preserve"> </w:t>
      </w:r>
      <w:r w:rsidRPr="00167D7A">
        <w:t>Supportbereichen</w:t>
      </w:r>
      <w:r w:rsidR="00124D8F" w:rsidRPr="00167D7A">
        <w:t xml:space="preserve"> </w:t>
      </w:r>
      <w:r w:rsidRPr="00167D7A">
        <w:t>grundsätzlich</w:t>
      </w:r>
      <w:r w:rsidR="00124D8F" w:rsidRPr="00167D7A">
        <w:t xml:space="preserve"> </w:t>
      </w:r>
      <w:r w:rsidRPr="00167D7A">
        <w:t>immer</w:t>
      </w:r>
      <w:r w:rsidR="00124D8F" w:rsidRPr="00167D7A">
        <w:t xml:space="preserve"> </w:t>
      </w:r>
      <w:r w:rsidRPr="00167D7A">
        <w:t>wie</w:t>
      </w:r>
      <w:r w:rsidR="00124D8F" w:rsidRPr="00167D7A">
        <w:t xml:space="preserve"> </w:t>
      </w:r>
      <w:r w:rsidRPr="00167D7A">
        <w:t>ein</w:t>
      </w:r>
      <w:r w:rsidR="00124D8F" w:rsidRPr="00167D7A">
        <w:t xml:space="preserve"> </w:t>
      </w:r>
      <w:r w:rsidRPr="00167D7A">
        <w:t>Rechenzentrum</w:t>
      </w:r>
      <w:r w:rsidR="00124D8F" w:rsidRPr="00167D7A">
        <w:t xml:space="preserve"> </w:t>
      </w:r>
      <w:r w:rsidRPr="00167D7A">
        <w:t>entsprechend</w:t>
      </w:r>
      <w:r w:rsidR="00124D8F" w:rsidRPr="00167D7A">
        <w:t xml:space="preserve"> </w:t>
      </w:r>
      <w:r w:rsidRPr="00167D7A">
        <w:t>dem</w:t>
      </w:r>
      <w:r w:rsidR="00124D8F" w:rsidRPr="00167D7A">
        <w:t xml:space="preserve"> </w:t>
      </w:r>
      <w:r w:rsidRPr="00167D7A">
        <w:t>Schutzbedarf</w:t>
      </w:r>
      <w:r w:rsidR="00124D8F" w:rsidRPr="00167D7A">
        <w:t xml:space="preserve"> </w:t>
      </w:r>
      <w:r w:rsidRPr="00167D7A">
        <w:t>zu</w:t>
      </w:r>
      <w:r w:rsidR="00124D8F" w:rsidRPr="00167D7A">
        <w:t xml:space="preserve"> </w:t>
      </w:r>
      <w:r w:rsidRPr="00167D7A">
        <w:t>behandeln.</w:t>
      </w:r>
      <w:r w:rsidR="00124D8F" w:rsidRPr="00167D7A">
        <w:t xml:space="preserve"> </w:t>
      </w:r>
      <w:r w:rsidRPr="00167D7A">
        <w:t>Unter</w:t>
      </w:r>
      <w:r w:rsidR="00124D8F" w:rsidRPr="00167D7A">
        <w:t xml:space="preserve"> </w:t>
      </w:r>
      <w:r w:rsidRPr="00167D7A">
        <w:t>„IT-Betriebsbereich“</w:t>
      </w:r>
      <w:r w:rsidR="00124D8F" w:rsidRPr="00167D7A">
        <w:t xml:space="preserve"> </w:t>
      </w:r>
      <w:r w:rsidRPr="00167D7A">
        <w:t>sind</w:t>
      </w:r>
      <w:r w:rsidR="00124D8F" w:rsidRPr="00167D7A">
        <w:t xml:space="preserve"> </w:t>
      </w:r>
      <w:r w:rsidRPr="00167D7A">
        <w:t>Räume</w:t>
      </w:r>
      <w:r w:rsidR="00124D8F" w:rsidRPr="00167D7A">
        <w:t xml:space="preserve"> </w:t>
      </w:r>
      <w:r w:rsidRPr="00167D7A">
        <w:t>zu</w:t>
      </w:r>
      <w:r w:rsidR="00124D8F" w:rsidRPr="00167D7A">
        <w:t xml:space="preserve"> </w:t>
      </w:r>
      <w:r w:rsidRPr="00167D7A">
        <w:t>verstehen,</w:t>
      </w:r>
      <w:r w:rsidR="00124D8F" w:rsidRPr="00167D7A">
        <w:t xml:space="preserve"> </w:t>
      </w:r>
      <w:r w:rsidRPr="00167D7A">
        <w:t>in</w:t>
      </w:r>
      <w:r w:rsidR="00124D8F" w:rsidRPr="00167D7A">
        <w:t xml:space="preserve"> </w:t>
      </w:r>
      <w:r w:rsidRPr="00167D7A">
        <w:t>denen</w:t>
      </w:r>
      <w:r w:rsidR="00124D8F" w:rsidRPr="00167D7A">
        <w:t xml:space="preserve"> </w:t>
      </w:r>
      <w:r w:rsidRPr="00167D7A">
        <w:t>die</w:t>
      </w:r>
      <w:r w:rsidR="00124D8F" w:rsidRPr="00167D7A">
        <w:t xml:space="preserve"> </w:t>
      </w:r>
      <w:r w:rsidRPr="00167D7A">
        <w:t>Hardware</w:t>
      </w:r>
      <w:r w:rsidR="00124D8F" w:rsidRPr="00167D7A">
        <w:t xml:space="preserve"> </w:t>
      </w:r>
      <w:r w:rsidRPr="00167D7A">
        <w:t>aufgebaut</w:t>
      </w:r>
      <w:r w:rsidR="00124D8F" w:rsidRPr="00167D7A">
        <w:t xml:space="preserve"> </w:t>
      </w:r>
      <w:r w:rsidRPr="00167D7A">
        <w:t>ist</w:t>
      </w:r>
      <w:r w:rsidR="00124D8F" w:rsidRPr="00167D7A">
        <w:t xml:space="preserve"> </w:t>
      </w:r>
      <w:r w:rsidRPr="00167D7A">
        <w:t>und</w:t>
      </w:r>
      <w:r w:rsidR="00124D8F" w:rsidRPr="00167D7A">
        <w:t xml:space="preserve"> </w:t>
      </w:r>
      <w:r w:rsidRPr="00167D7A">
        <w:t>betrieben</w:t>
      </w:r>
      <w:r w:rsidR="00124D8F" w:rsidRPr="00167D7A">
        <w:t xml:space="preserve"> </w:t>
      </w:r>
      <w:r w:rsidRPr="00167D7A">
        <w:t>wird,</w:t>
      </w:r>
      <w:r w:rsidR="00124D8F" w:rsidRPr="00167D7A">
        <w:t xml:space="preserve"> </w:t>
      </w:r>
      <w:r w:rsidRPr="00167D7A">
        <w:t>die</w:t>
      </w:r>
      <w:r w:rsidR="00124D8F" w:rsidRPr="00167D7A">
        <w:t xml:space="preserve"> </w:t>
      </w:r>
      <w:r w:rsidRPr="00167D7A">
        <w:t>der</w:t>
      </w:r>
      <w:r w:rsidR="00124D8F" w:rsidRPr="00167D7A">
        <w:t xml:space="preserve"> </w:t>
      </w:r>
      <w:r w:rsidRPr="00167D7A">
        <w:t>Bereitstellung</w:t>
      </w:r>
      <w:r w:rsidR="00124D8F" w:rsidRPr="00167D7A">
        <w:t xml:space="preserve"> </w:t>
      </w:r>
      <w:r w:rsidRPr="00167D7A">
        <w:t>von</w:t>
      </w:r>
      <w:r w:rsidR="00124D8F" w:rsidRPr="00167D7A">
        <w:t xml:space="preserve"> </w:t>
      </w:r>
      <w:r w:rsidRPr="00167D7A">
        <w:t>Diensten</w:t>
      </w:r>
      <w:r w:rsidR="00124D8F" w:rsidRPr="00167D7A">
        <w:t xml:space="preserve"> </w:t>
      </w:r>
      <w:r w:rsidRPr="00167D7A">
        <w:t>und</w:t>
      </w:r>
      <w:r w:rsidR="00124D8F" w:rsidRPr="00167D7A">
        <w:t xml:space="preserve"> </w:t>
      </w:r>
      <w:r w:rsidRPr="00167D7A">
        <w:t>Daten</w:t>
      </w:r>
      <w:r w:rsidR="00124D8F" w:rsidRPr="00167D7A">
        <w:t xml:space="preserve"> </w:t>
      </w:r>
      <w:r w:rsidRPr="00167D7A">
        <w:t>dient.</w:t>
      </w:r>
      <w:r w:rsidR="00124D8F" w:rsidRPr="00167D7A">
        <w:t xml:space="preserve"> </w:t>
      </w:r>
      <w:r w:rsidRPr="00167D7A">
        <w:t>Das</w:t>
      </w:r>
      <w:r w:rsidR="00124D8F" w:rsidRPr="00167D7A">
        <w:t xml:space="preserve"> </w:t>
      </w:r>
      <w:r w:rsidRPr="00167D7A">
        <w:t>Rechenzentrum</w:t>
      </w:r>
      <w:r w:rsidR="00124D8F" w:rsidRPr="00167D7A">
        <w:t xml:space="preserve"> </w:t>
      </w:r>
      <w:r w:rsidRPr="00167D7A">
        <w:t>umfasst</w:t>
      </w:r>
      <w:r w:rsidR="00124D8F" w:rsidRPr="00167D7A">
        <w:t xml:space="preserve"> </w:t>
      </w:r>
      <w:r w:rsidRPr="00167D7A">
        <w:t>neben</w:t>
      </w:r>
      <w:r w:rsidR="00124D8F" w:rsidRPr="00167D7A">
        <w:t xml:space="preserve"> </w:t>
      </w:r>
      <w:r w:rsidRPr="00167D7A">
        <w:t>dem</w:t>
      </w:r>
      <w:r w:rsidR="00124D8F" w:rsidRPr="00167D7A">
        <w:t xml:space="preserve"> </w:t>
      </w:r>
      <w:r w:rsidRPr="00167D7A">
        <w:t>IT-Betriebsbereich</w:t>
      </w:r>
      <w:r w:rsidR="00124D8F" w:rsidRPr="00167D7A">
        <w:t xml:space="preserve"> </w:t>
      </w:r>
      <w:r w:rsidRPr="00167D7A">
        <w:t>alle</w:t>
      </w:r>
      <w:r w:rsidR="00124D8F" w:rsidRPr="00167D7A">
        <w:t xml:space="preserve"> </w:t>
      </w:r>
      <w:r w:rsidRPr="00167D7A">
        <w:t>weiteren</w:t>
      </w:r>
      <w:r w:rsidR="00124D8F" w:rsidRPr="00167D7A">
        <w:t xml:space="preserve"> </w:t>
      </w:r>
      <w:r w:rsidRPr="00167D7A">
        <w:t>technischen</w:t>
      </w:r>
      <w:r w:rsidR="00124D8F" w:rsidRPr="00167D7A">
        <w:t xml:space="preserve"> </w:t>
      </w:r>
      <w:r w:rsidRPr="00167D7A">
        <w:t>Supportbereiche</w:t>
      </w:r>
      <w:r w:rsidR="00124D8F" w:rsidRPr="00167D7A">
        <w:t xml:space="preserve"> </w:t>
      </w:r>
      <w:r w:rsidRPr="00167D7A">
        <w:t>(z.</w:t>
      </w:r>
      <w:r w:rsidR="00124D8F" w:rsidRPr="00167D7A">
        <w:t xml:space="preserve"> </w:t>
      </w:r>
      <w:r w:rsidRPr="00167D7A">
        <w:t>B.</w:t>
      </w:r>
      <w:r w:rsidR="00124D8F" w:rsidRPr="00167D7A">
        <w:t xml:space="preserve"> </w:t>
      </w:r>
      <w:r w:rsidRPr="00167D7A">
        <w:t>Stromversorgung,</w:t>
      </w:r>
      <w:r w:rsidR="00124D8F" w:rsidRPr="00167D7A">
        <w:t xml:space="preserve"> </w:t>
      </w:r>
      <w:r w:rsidRPr="00167D7A">
        <w:t>Kälteversorgung,</w:t>
      </w:r>
      <w:r w:rsidR="00124D8F" w:rsidRPr="00167D7A">
        <w:t xml:space="preserve"> </w:t>
      </w:r>
      <w:r w:rsidRPr="00167D7A">
        <w:t>Löschtechnik,</w:t>
      </w:r>
      <w:r w:rsidR="00124D8F" w:rsidRPr="00167D7A">
        <w:t xml:space="preserve"> </w:t>
      </w:r>
      <w:r w:rsidRPr="00167D7A">
        <w:t>Sicherheitstechnik),</w:t>
      </w:r>
      <w:r w:rsidR="00124D8F" w:rsidRPr="00167D7A">
        <w:t xml:space="preserve"> </w:t>
      </w:r>
      <w:r w:rsidRPr="00167D7A">
        <w:t>die</w:t>
      </w:r>
      <w:r w:rsidR="00124D8F" w:rsidRPr="00167D7A">
        <w:t xml:space="preserve"> </w:t>
      </w:r>
      <w:r w:rsidRPr="00167D7A">
        <w:t>dem</w:t>
      </w:r>
      <w:r w:rsidR="00124D8F" w:rsidRPr="00167D7A">
        <w:t xml:space="preserve"> </w:t>
      </w:r>
      <w:r w:rsidRPr="00167D7A">
        <w:t>bestimmungsgemäßen</w:t>
      </w:r>
      <w:r w:rsidR="00124D8F" w:rsidRPr="00167D7A">
        <w:t xml:space="preserve"> </w:t>
      </w:r>
      <w:r w:rsidRPr="00167D7A">
        <w:t>Betrieb</w:t>
      </w:r>
      <w:r w:rsidR="00124D8F" w:rsidRPr="00167D7A">
        <w:t xml:space="preserve"> </w:t>
      </w:r>
      <w:r w:rsidRPr="00167D7A">
        <w:t>und</w:t>
      </w:r>
      <w:r w:rsidR="00124D8F" w:rsidRPr="00167D7A">
        <w:t xml:space="preserve"> </w:t>
      </w:r>
      <w:r w:rsidRPr="00167D7A">
        <w:t>der</w:t>
      </w:r>
      <w:r w:rsidR="00124D8F" w:rsidRPr="00167D7A">
        <w:t xml:space="preserve"> </w:t>
      </w:r>
      <w:r w:rsidRPr="00167D7A">
        <w:t>Sicherheit</w:t>
      </w:r>
      <w:r w:rsidR="00124D8F" w:rsidRPr="00167D7A">
        <w:t xml:space="preserve"> </w:t>
      </w:r>
      <w:r w:rsidRPr="00167D7A">
        <w:t>dienen.</w:t>
      </w:r>
    </w:p>
    <w:p w14:paraId="21ABCE90" w14:textId="3AEF30B4" w:rsidR="0064241D" w:rsidRPr="00167D7A" w:rsidRDefault="0064241D" w:rsidP="0064241D">
      <w:pPr>
        <w:pStyle w:val="Listenabsatz"/>
        <w:numPr>
          <w:ilvl w:val="0"/>
          <w:numId w:val="32"/>
        </w:numPr>
      </w:pPr>
      <w:r w:rsidRPr="00167D7A">
        <w:t>Ist</w:t>
      </w:r>
      <w:r w:rsidR="00124D8F" w:rsidRPr="00167D7A">
        <w:t xml:space="preserve"> </w:t>
      </w:r>
      <w:r w:rsidRPr="00167D7A">
        <w:t>die</w:t>
      </w:r>
      <w:r w:rsidR="00124D8F" w:rsidRPr="00167D7A">
        <w:t xml:space="preserve"> </w:t>
      </w:r>
      <w:r w:rsidRPr="00167D7A">
        <w:t>IT</w:t>
      </w:r>
      <w:r w:rsidR="00124D8F" w:rsidRPr="00167D7A">
        <w:t xml:space="preserve"> </w:t>
      </w:r>
      <w:r w:rsidRPr="00167D7A">
        <w:t>der</w:t>
      </w:r>
      <w:r w:rsidR="00124D8F" w:rsidRPr="00167D7A">
        <w:t xml:space="preserve"> </w:t>
      </w:r>
      <w:r w:rsidR="00124D8F" w:rsidRPr="00167D7A">
        <w:rPr>
          <w:rFonts w:cstheme="minorHAnsi"/>
          <w:highlight w:val="yellow"/>
        </w:rPr>
        <w:t>&lt;Institution&gt;</w:t>
      </w:r>
      <w:r w:rsidR="00124D8F" w:rsidRPr="00167D7A">
        <w:rPr>
          <w:rFonts w:cstheme="minorHAnsi"/>
        </w:rPr>
        <w:t xml:space="preserve"> </w:t>
      </w:r>
      <w:r w:rsidRPr="00167D7A">
        <w:t>an</w:t>
      </w:r>
      <w:r w:rsidR="00124D8F" w:rsidRPr="00167D7A">
        <w:t xml:space="preserve"> </w:t>
      </w:r>
      <w:r w:rsidRPr="00167D7A">
        <w:t>mehreren</w:t>
      </w:r>
      <w:r w:rsidR="00124D8F" w:rsidRPr="00167D7A">
        <w:t xml:space="preserve"> </w:t>
      </w:r>
      <w:r w:rsidRPr="00167D7A">
        <w:t>räumlich</w:t>
      </w:r>
      <w:r w:rsidR="00124D8F" w:rsidRPr="00167D7A">
        <w:t xml:space="preserve"> </w:t>
      </w:r>
      <w:r w:rsidRPr="00167D7A">
        <w:t>voneinander</w:t>
      </w:r>
      <w:r w:rsidR="00124D8F" w:rsidRPr="00167D7A">
        <w:t xml:space="preserve"> </w:t>
      </w:r>
      <w:r w:rsidRPr="00167D7A">
        <w:t>getrennten</w:t>
      </w:r>
      <w:r w:rsidR="00124D8F" w:rsidRPr="00167D7A">
        <w:t xml:space="preserve"> </w:t>
      </w:r>
      <w:r w:rsidRPr="00167D7A">
        <w:t>Standorten</w:t>
      </w:r>
      <w:r w:rsidR="00124D8F" w:rsidRPr="00167D7A">
        <w:t xml:space="preserve"> </w:t>
      </w:r>
      <w:r w:rsidRPr="00167D7A">
        <w:t>angesiedelt</w:t>
      </w:r>
      <w:r w:rsidR="00124D8F" w:rsidRPr="00167D7A">
        <w:t xml:space="preserve"> </w:t>
      </w:r>
      <w:r w:rsidRPr="00167D7A">
        <w:t>und</w:t>
      </w:r>
      <w:r w:rsidR="00124D8F" w:rsidRPr="00167D7A">
        <w:t xml:space="preserve"> </w:t>
      </w:r>
      <w:r w:rsidRPr="00167D7A">
        <w:t>sind</w:t>
      </w:r>
      <w:r w:rsidR="00124D8F" w:rsidRPr="00167D7A">
        <w:t xml:space="preserve"> </w:t>
      </w:r>
      <w:r w:rsidRPr="00167D7A">
        <w:t>diese</w:t>
      </w:r>
      <w:r w:rsidR="00124D8F" w:rsidRPr="00167D7A">
        <w:t xml:space="preserve"> </w:t>
      </w:r>
      <w:r w:rsidRPr="00167D7A">
        <w:t>durch</w:t>
      </w:r>
      <w:r w:rsidR="00124D8F" w:rsidRPr="00167D7A">
        <w:t xml:space="preserve"> </w:t>
      </w:r>
      <w:r w:rsidRPr="00167D7A">
        <w:t>andere</w:t>
      </w:r>
      <w:r w:rsidR="00124D8F" w:rsidRPr="00167D7A">
        <w:t xml:space="preserve"> </w:t>
      </w:r>
      <w:r w:rsidRPr="00167D7A">
        <w:t>als</w:t>
      </w:r>
      <w:r w:rsidR="00124D8F" w:rsidRPr="00167D7A">
        <w:t xml:space="preserve"> </w:t>
      </w:r>
      <w:r w:rsidRPr="00167D7A">
        <w:t>hauseigene</w:t>
      </w:r>
      <w:r w:rsidR="00124D8F" w:rsidRPr="00167D7A">
        <w:t xml:space="preserve"> </w:t>
      </w:r>
      <w:r w:rsidRPr="00167D7A">
        <w:t>LAN-Verbindungen</w:t>
      </w:r>
      <w:r w:rsidR="00124D8F" w:rsidRPr="00167D7A">
        <w:t xml:space="preserve"> </w:t>
      </w:r>
      <w:r w:rsidRPr="00167D7A">
        <w:t>miteinander</w:t>
      </w:r>
      <w:r w:rsidR="00124D8F" w:rsidRPr="00167D7A">
        <w:t xml:space="preserve"> </w:t>
      </w:r>
      <w:r w:rsidRPr="00167D7A">
        <w:t>gekoppelt,</w:t>
      </w:r>
      <w:r w:rsidR="00124D8F" w:rsidRPr="00167D7A">
        <w:t xml:space="preserve"> </w:t>
      </w:r>
      <w:r w:rsidRPr="00167D7A">
        <w:t>ist</w:t>
      </w:r>
      <w:r w:rsidR="00124D8F" w:rsidRPr="00167D7A">
        <w:t xml:space="preserve"> </w:t>
      </w:r>
      <w:r w:rsidRPr="00167D7A">
        <w:t>jeder</w:t>
      </w:r>
      <w:r w:rsidR="00124D8F" w:rsidRPr="00167D7A">
        <w:t xml:space="preserve"> </w:t>
      </w:r>
      <w:r w:rsidRPr="00167D7A">
        <w:t>der</w:t>
      </w:r>
      <w:r w:rsidR="00124D8F" w:rsidRPr="00167D7A">
        <w:t xml:space="preserve"> </w:t>
      </w:r>
      <w:r w:rsidRPr="00167D7A">
        <w:t>Standorte</w:t>
      </w:r>
      <w:r w:rsidR="00124D8F" w:rsidRPr="00167D7A">
        <w:t xml:space="preserve"> </w:t>
      </w:r>
      <w:r w:rsidRPr="00167D7A">
        <w:t>entsprechend</w:t>
      </w:r>
      <w:r w:rsidR="00124D8F" w:rsidRPr="00167D7A">
        <w:t xml:space="preserve"> </w:t>
      </w:r>
      <w:r w:rsidRPr="00167D7A">
        <w:t>separat</w:t>
      </w:r>
      <w:r w:rsidR="00124D8F" w:rsidRPr="00167D7A">
        <w:t xml:space="preserve"> </w:t>
      </w:r>
      <w:r w:rsidRPr="00167D7A">
        <w:t>zu</w:t>
      </w:r>
      <w:r w:rsidR="00124D8F" w:rsidRPr="00167D7A">
        <w:t xml:space="preserve"> </w:t>
      </w:r>
      <w:r w:rsidRPr="00167D7A">
        <w:t>betrachten</w:t>
      </w:r>
      <w:r w:rsidR="00124D8F" w:rsidRPr="00167D7A">
        <w:t xml:space="preserve"> </w:t>
      </w:r>
      <w:r w:rsidRPr="00167D7A">
        <w:t>und</w:t>
      </w:r>
      <w:r w:rsidR="00124D8F" w:rsidRPr="00167D7A">
        <w:t xml:space="preserve"> </w:t>
      </w:r>
      <w:r w:rsidRPr="00167D7A">
        <w:t>zu</w:t>
      </w:r>
      <w:r w:rsidR="00124D8F" w:rsidRPr="00167D7A">
        <w:t xml:space="preserve"> </w:t>
      </w:r>
      <w:r w:rsidRPr="00167D7A">
        <w:t>behandeln.</w:t>
      </w:r>
    </w:p>
    <w:p w14:paraId="572038C3" w14:textId="5E2728B7" w:rsidR="0064241D" w:rsidRPr="00167D7A" w:rsidRDefault="0064241D" w:rsidP="0064241D">
      <w:pPr>
        <w:pStyle w:val="Listenabsatz"/>
        <w:numPr>
          <w:ilvl w:val="0"/>
          <w:numId w:val="32"/>
        </w:numPr>
      </w:pPr>
      <w:r w:rsidRPr="00167D7A">
        <w:t>Ein</w:t>
      </w:r>
      <w:r w:rsidR="00124D8F" w:rsidRPr="00167D7A">
        <w:t xml:space="preserve"> </w:t>
      </w:r>
      <w:r w:rsidRPr="00167D7A">
        <w:t>IT-Betriebsbereich,</w:t>
      </w:r>
      <w:r w:rsidR="00124D8F" w:rsidRPr="00167D7A">
        <w:t xml:space="preserve"> </w:t>
      </w:r>
      <w:r w:rsidRPr="00167D7A">
        <w:t>in</w:t>
      </w:r>
      <w:r w:rsidR="00124D8F" w:rsidRPr="00167D7A">
        <w:t xml:space="preserve"> </w:t>
      </w:r>
      <w:r w:rsidRPr="00167D7A">
        <w:t>dem</w:t>
      </w:r>
      <w:r w:rsidR="00124D8F" w:rsidRPr="00167D7A">
        <w:t xml:space="preserve"> </w:t>
      </w:r>
      <w:r w:rsidRPr="00167D7A">
        <w:t>für</w:t>
      </w:r>
      <w:r w:rsidR="00124D8F" w:rsidRPr="00167D7A">
        <w:t xml:space="preserve"> </w:t>
      </w:r>
      <w:r w:rsidRPr="00167D7A">
        <w:t>kritische</w:t>
      </w:r>
      <w:r w:rsidR="00124D8F" w:rsidRPr="00167D7A">
        <w:t xml:space="preserve"> </w:t>
      </w:r>
      <w:r w:rsidRPr="00167D7A">
        <w:t>Geschäftsprozesse</w:t>
      </w:r>
      <w:r w:rsidR="00124D8F" w:rsidRPr="00167D7A">
        <w:t xml:space="preserve"> </w:t>
      </w:r>
      <w:r w:rsidRPr="00167D7A">
        <w:t>(Prozesse,</w:t>
      </w:r>
      <w:r w:rsidR="00124D8F" w:rsidRPr="00167D7A">
        <w:t xml:space="preserve"> </w:t>
      </w:r>
      <w:r w:rsidRPr="00167D7A">
        <w:t>deren</w:t>
      </w:r>
      <w:r w:rsidR="00124D8F" w:rsidRPr="00167D7A">
        <w:t xml:space="preserve"> </w:t>
      </w:r>
      <w:r w:rsidRPr="00167D7A">
        <w:t>Störung</w:t>
      </w:r>
      <w:r w:rsidR="00124D8F" w:rsidRPr="00167D7A">
        <w:t xml:space="preserve"> </w:t>
      </w:r>
      <w:r w:rsidRPr="00167D7A">
        <w:t>oder</w:t>
      </w:r>
      <w:r w:rsidR="00124D8F" w:rsidRPr="00167D7A">
        <w:t xml:space="preserve"> </w:t>
      </w:r>
      <w:r w:rsidRPr="00167D7A">
        <w:t>Ausfall</w:t>
      </w:r>
      <w:r w:rsidR="00124D8F" w:rsidRPr="00167D7A">
        <w:t xml:space="preserve"> </w:t>
      </w:r>
      <w:r w:rsidRPr="00167D7A">
        <w:t>zu</w:t>
      </w:r>
      <w:r w:rsidR="00124D8F" w:rsidRPr="00167D7A">
        <w:t xml:space="preserve"> </w:t>
      </w:r>
      <w:r w:rsidRPr="00167D7A">
        <w:t>wesentlichen</w:t>
      </w:r>
      <w:r w:rsidR="00124D8F" w:rsidRPr="00167D7A">
        <w:t xml:space="preserve"> </w:t>
      </w:r>
      <w:r w:rsidRPr="00167D7A">
        <w:t>Beeinträchtigungen</w:t>
      </w:r>
      <w:r w:rsidR="00124D8F" w:rsidRPr="00167D7A">
        <w:t xml:space="preserve"> </w:t>
      </w:r>
      <w:r w:rsidRPr="00167D7A">
        <w:t>der</w:t>
      </w:r>
      <w:r w:rsidR="00124D8F" w:rsidRPr="00167D7A">
        <w:t xml:space="preserve"> </w:t>
      </w:r>
      <w:r w:rsidRPr="00167D7A">
        <w:t>Erledigung</w:t>
      </w:r>
      <w:r w:rsidR="00124D8F" w:rsidRPr="00167D7A">
        <w:t xml:space="preserve"> </w:t>
      </w:r>
      <w:r w:rsidRPr="00167D7A">
        <w:t>primärer</w:t>
      </w:r>
      <w:r w:rsidR="00124D8F" w:rsidRPr="00167D7A">
        <w:t xml:space="preserve"> </w:t>
      </w:r>
      <w:r w:rsidRPr="00167D7A">
        <w:t>Aufgaben</w:t>
      </w:r>
      <w:r w:rsidR="00124D8F" w:rsidRPr="00167D7A">
        <w:t xml:space="preserve"> </w:t>
      </w:r>
      <w:r w:rsidRPr="00167D7A">
        <w:t>führen)</w:t>
      </w:r>
      <w:r w:rsidR="00124D8F" w:rsidRPr="00167D7A">
        <w:t xml:space="preserve"> </w:t>
      </w:r>
      <w:r w:rsidRPr="00167D7A">
        <w:t>erforderliche</w:t>
      </w:r>
      <w:r w:rsidR="00124D8F" w:rsidRPr="00167D7A">
        <w:t xml:space="preserve"> </w:t>
      </w:r>
      <w:r w:rsidRPr="00167D7A">
        <w:t>IT</w:t>
      </w:r>
      <w:r w:rsidR="00124D8F" w:rsidRPr="00167D7A">
        <w:t xml:space="preserve"> </w:t>
      </w:r>
      <w:r w:rsidRPr="00167D7A">
        <w:t>angesiedelt</w:t>
      </w:r>
      <w:r w:rsidR="00124D8F" w:rsidRPr="00167D7A">
        <w:t xml:space="preserve"> </w:t>
      </w:r>
      <w:r w:rsidRPr="00167D7A">
        <w:t>ist,</w:t>
      </w:r>
      <w:r w:rsidR="00124D8F" w:rsidRPr="00167D7A">
        <w:t xml:space="preserve"> </w:t>
      </w:r>
      <w:r w:rsidRPr="00167D7A">
        <w:t>ist</w:t>
      </w:r>
      <w:r w:rsidR="00124D8F" w:rsidRPr="00167D7A">
        <w:t xml:space="preserve"> </w:t>
      </w:r>
      <w:r w:rsidRPr="00167D7A">
        <w:t>immer</w:t>
      </w:r>
      <w:r w:rsidR="00124D8F" w:rsidRPr="00167D7A">
        <w:t xml:space="preserve"> </w:t>
      </w:r>
      <w:r w:rsidRPr="00167D7A">
        <w:t>als</w:t>
      </w:r>
      <w:r w:rsidR="00124D8F" w:rsidRPr="00167D7A">
        <w:t xml:space="preserve"> </w:t>
      </w:r>
      <w:r w:rsidRPr="00167D7A">
        <w:t>Rechenzentrum</w:t>
      </w:r>
      <w:r w:rsidR="00124D8F" w:rsidRPr="00167D7A">
        <w:t xml:space="preserve"> </w:t>
      </w:r>
      <w:r w:rsidRPr="00167D7A">
        <w:t>zu</w:t>
      </w:r>
      <w:r w:rsidR="00124D8F" w:rsidRPr="00167D7A">
        <w:t xml:space="preserve"> </w:t>
      </w:r>
      <w:r w:rsidRPr="00167D7A">
        <w:t>behandeln,</w:t>
      </w:r>
      <w:r w:rsidR="00124D8F" w:rsidRPr="00167D7A">
        <w:t xml:space="preserve"> </w:t>
      </w:r>
      <w:r w:rsidRPr="00167D7A">
        <w:t>unabhängig</w:t>
      </w:r>
      <w:r w:rsidR="00124D8F" w:rsidRPr="00167D7A">
        <w:t xml:space="preserve"> </w:t>
      </w:r>
      <w:r w:rsidRPr="00167D7A">
        <w:t>von</w:t>
      </w:r>
      <w:r w:rsidR="00124D8F" w:rsidRPr="00167D7A">
        <w:t xml:space="preserve"> </w:t>
      </w:r>
      <w:r w:rsidRPr="00167D7A">
        <w:t>Größe.</w:t>
      </w:r>
    </w:p>
    <w:p w14:paraId="0A2E7180" w14:textId="3D8C1172" w:rsidR="0064241D" w:rsidRPr="00167D7A" w:rsidRDefault="0064241D" w:rsidP="0064241D">
      <w:pPr>
        <w:pStyle w:val="Listenabsatz"/>
        <w:numPr>
          <w:ilvl w:val="0"/>
          <w:numId w:val="32"/>
        </w:numPr>
      </w:pPr>
      <w:r w:rsidRPr="00167D7A">
        <w:t>IT-Betriebsbereiche,</w:t>
      </w:r>
      <w:r w:rsidR="00124D8F" w:rsidRPr="00167D7A">
        <w:t xml:space="preserve"> </w:t>
      </w:r>
      <w:r w:rsidRPr="00167D7A">
        <w:t>aus</w:t>
      </w:r>
      <w:r w:rsidR="00124D8F" w:rsidRPr="00167D7A">
        <w:t xml:space="preserve"> </w:t>
      </w:r>
      <w:r w:rsidRPr="00167D7A">
        <w:t>denen</w:t>
      </w:r>
      <w:r w:rsidR="00124D8F" w:rsidRPr="00167D7A">
        <w:t xml:space="preserve"> </w:t>
      </w:r>
      <w:r w:rsidRPr="00167D7A">
        <w:t>heraus</w:t>
      </w:r>
      <w:r w:rsidR="00124D8F" w:rsidRPr="00167D7A">
        <w:t xml:space="preserve"> </w:t>
      </w:r>
      <w:r w:rsidRPr="00167D7A">
        <w:t>Dienste</w:t>
      </w:r>
      <w:r w:rsidR="00124D8F" w:rsidRPr="00167D7A">
        <w:t xml:space="preserve"> </w:t>
      </w:r>
      <w:r w:rsidRPr="00167D7A">
        <w:t>oder</w:t>
      </w:r>
      <w:r w:rsidR="00124D8F" w:rsidRPr="00167D7A">
        <w:t xml:space="preserve"> </w:t>
      </w:r>
      <w:r w:rsidRPr="00167D7A">
        <w:t>Dienstleistungen</w:t>
      </w:r>
      <w:r w:rsidR="00124D8F" w:rsidRPr="00167D7A">
        <w:t xml:space="preserve"> </w:t>
      </w:r>
      <w:r w:rsidRPr="00167D7A">
        <w:t>für</w:t>
      </w:r>
      <w:r w:rsidR="00124D8F" w:rsidRPr="00167D7A">
        <w:t xml:space="preserve"> </w:t>
      </w:r>
      <w:r w:rsidRPr="00167D7A">
        <w:t>Dritte</w:t>
      </w:r>
      <w:r w:rsidR="00124D8F" w:rsidRPr="00167D7A">
        <w:t xml:space="preserve"> </w:t>
      </w:r>
      <w:r w:rsidRPr="00167D7A">
        <w:t>erbracht</w:t>
      </w:r>
      <w:r w:rsidR="00124D8F" w:rsidRPr="00167D7A">
        <w:t xml:space="preserve"> </w:t>
      </w:r>
      <w:r w:rsidRPr="00167D7A">
        <w:t>werden,</w:t>
      </w:r>
      <w:r w:rsidR="00124D8F" w:rsidRPr="00167D7A">
        <w:t xml:space="preserve"> </w:t>
      </w:r>
      <w:r w:rsidRPr="00167D7A">
        <w:t>sind</w:t>
      </w:r>
      <w:r w:rsidR="00124D8F" w:rsidRPr="00167D7A">
        <w:t xml:space="preserve"> </w:t>
      </w:r>
      <w:r w:rsidRPr="00167D7A">
        <w:t>immer</w:t>
      </w:r>
      <w:r w:rsidR="00124D8F" w:rsidRPr="00167D7A">
        <w:t xml:space="preserve"> </w:t>
      </w:r>
      <w:r w:rsidRPr="00167D7A">
        <w:t>als</w:t>
      </w:r>
      <w:r w:rsidR="00124D8F" w:rsidRPr="00167D7A">
        <w:t xml:space="preserve"> </w:t>
      </w:r>
      <w:r w:rsidRPr="00167D7A">
        <w:t>Teil</w:t>
      </w:r>
      <w:r w:rsidR="00124D8F" w:rsidRPr="00167D7A">
        <w:t xml:space="preserve"> </w:t>
      </w:r>
      <w:r w:rsidRPr="00167D7A">
        <w:t>eines</w:t>
      </w:r>
      <w:r w:rsidR="00124D8F" w:rsidRPr="00167D7A">
        <w:t xml:space="preserve"> </w:t>
      </w:r>
      <w:r w:rsidRPr="00167D7A">
        <w:t>Rechenzentrums</w:t>
      </w:r>
      <w:r w:rsidR="00124D8F" w:rsidRPr="00167D7A">
        <w:t xml:space="preserve"> </w:t>
      </w:r>
      <w:r w:rsidRPr="00167D7A">
        <w:t>zu</w:t>
      </w:r>
      <w:r w:rsidR="00124D8F" w:rsidRPr="00167D7A">
        <w:t xml:space="preserve"> </w:t>
      </w:r>
      <w:r w:rsidRPr="00167D7A">
        <w:t>betrachten.</w:t>
      </w:r>
      <w:r w:rsidR="00124D8F" w:rsidRPr="00167D7A">
        <w:t xml:space="preserve"> </w:t>
      </w:r>
      <w:r w:rsidRPr="00167D7A">
        <w:t>Dabei</w:t>
      </w:r>
      <w:r w:rsidR="00124D8F" w:rsidRPr="00167D7A">
        <w:t xml:space="preserve"> </w:t>
      </w:r>
      <w:r w:rsidRPr="00167D7A">
        <w:t>ist</w:t>
      </w:r>
      <w:r w:rsidR="00124D8F" w:rsidRPr="00167D7A">
        <w:t xml:space="preserve"> </w:t>
      </w:r>
      <w:r w:rsidRPr="00167D7A">
        <w:t>es</w:t>
      </w:r>
      <w:r w:rsidR="00124D8F" w:rsidRPr="00167D7A">
        <w:t xml:space="preserve"> </w:t>
      </w:r>
      <w:r w:rsidRPr="00167D7A">
        <w:t>unerheblich,</w:t>
      </w:r>
      <w:r w:rsidR="00124D8F" w:rsidRPr="00167D7A">
        <w:t xml:space="preserve"> </w:t>
      </w:r>
      <w:r w:rsidRPr="00167D7A">
        <w:t>ob</w:t>
      </w:r>
      <w:r w:rsidR="00124D8F" w:rsidRPr="00167D7A">
        <w:t xml:space="preserve"> </w:t>
      </w:r>
      <w:r w:rsidRPr="00167D7A">
        <w:t>dies</w:t>
      </w:r>
      <w:r w:rsidR="00124D8F" w:rsidRPr="00167D7A">
        <w:t xml:space="preserve"> </w:t>
      </w:r>
      <w:r w:rsidRPr="00167D7A">
        <w:t>gegen</w:t>
      </w:r>
      <w:r w:rsidR="00124D8F" w:rsidRPr="00167D7A">
        <w:t xml:space="preserve"> </w:t>
      </w:r>
      <w:r w:rsidRPr="00167D7A">
        <w:t>Entgelt</w:t>
      </w:r>
      <w:r w:rsidR="00124D8F" w:rsidRPr="00167D7A">
        <w:t xml:space="preserve"> </w:t>
      </w:r>
      <w:r w:rsidRPr="00167D7A">
        <w:t>erfolgt</w:t>
      </w:r>
      <w:r w:rsidR="00124D8F" w:rsidRPr="00167D7A">
        <w:t xml:space="preserve"> </w:t>
      </w:r>
      <w:r w:rsidRPr="00167D7A">
        <w:t>oder</w:t>
      </w:r>
      <w:r w:rsidR="00124D8F" w:rsidRPr="00167D7A">
        <w:t xml:space="preserve"> </w:t>
      </w:r>
      <w:r w:rsidRPr="00167D7A">
        <w:t>nicht.</w:t>
      </w:r>
    </w:p>
    <w:p w14:paraId="32C4FB1E" w14:textId="040B4E41" w:rsidR="0064241D" w:rsidRPr="00167D7A" w:rsidRDefault="0064241D" w:rsidP="0064241D">
      <w:pPr>
        <w:pStyle w:val="Listenabsatz"/>
        <w:numPr>
          <w:ilvl w:val="0"/>
          <w:numId w:val="32"/>
        </w:numPr>
      </w:pPr>
      <w:r w:rsidRPr="00167D7A">
        <w:t>Besteht</w:t>
      </w:r>
      <w:r w:rsidR="00124D8F" w:rsidRPr="00167D7A">
        <w:t xml:space="preserve"> </w:t>
      </w:r>
      <w:r w:rsidRPr="00167D7A">
        <w:t>ein</w:t>
      </w:r>
      <w:r w:rsidR="00124D8F" w:rsidRPr="00167D7A">
        <w:t xml:space="preserve"> </w:t>
      </w:r>
      <w:r w:rsidRPr="00167D7A">
        <w:t>begründetes</w:t>
      </w:r>
      <w:r w:rsidR="00124D8F" w:rsidRPr="00167D7A">
        <w:t xml:space="preserve"> </w:t>
      </w:r>
      <w:r w:rsidRPr="00167D7A">
        <w:t>Interesse,</w:t>
      </w:r>
      <w:r w:rsidR="00124D8F" w:rsidRPr="00167D7A">
        <w:t xml:space="preserve"> </w:t>
      </w:r>
      <w:r w:rsidRPr="00167D7A">
        <w:t>einen</w:t>
      </w:r>
      <w:r w:rsidR="00124D8F" w:rsidRPr="00167D7A">
        <w:t xml:space="preserve"> </w:t>
      </w:r>
      <w:r w:rsidRPr="00167D7A">
        <w:t>IT-Betriebsbereich</w:t>
      </w:r>
      <w:r w:rsidR="00124D8F" w:rsidRPr="00167D7A">
        <w:t xml:space="preserve"> </w:t>
      </w:r>
      <w:r w:rsidRPr="00167D7A">
        <w:t>gemeinsam</w:t>
      </w:r>
      <w:r w:rsidR="00124D8F" w:rsidRPr="00167D7A">
        <w:t xml:space="preserve"> </w:t>
      </w:r>
      <w:r w:rsidRPr="00167D7A">
        <w:t>mit</w:t>
      </w:r>
      <w:r w:rsidR="00124D8F" w:rsidRPr="00167D7A">
        <w:t xml:space="preserve"> </w:t>
      </w:r>
      <w:r w:rsidRPr="00167D7A">
        <w:t>seinem</w:t>
      </w:r>
      <w:r w:rsidR="00124D8F" w:rsidRPr="00167D7A">
        <w:t xml:space="preserve"> </w:t>
      </w:r>
      <w:r w:rsidRPr="00167D7A">
        <w:t>Supportbereich</w:t>
      </w:r>
      <w:r w:rsidR="00124D8F" w:rsidRPr="00167D7A">
        <w:t xml:space="preserve"> </w:t>
      </w:r>
      <w:r w:rsidRPr="00167D7A">
        <w:t>abweichend</w:t>
      </w:r>
      <w:r w:rsidR="00124D8F" w:rsidRPr="00167D7A">
        <w:t xml:space="preserve"> </w:t>
      </w:r>
      <w:r w:rsidRPr="00167D7A">
        <w:t>von</w:t>
      </w:r>
      <w:r w:rsidR="00124D8F" w:rsidRPr="00167D7A">
        <w:t xml:space="preserve"> </w:t>
      </w:r>
      <w:r w:rsidRPr="00167D7A">
        <w:t>den</w:t>
      </w:r>
      <w:r w:rsidR="00124D8F" w:rsidRPr="00167D7A">
        <w:t xml:space="preserve"> </w:t>
      </w:r>
      <w:r w:rsidRPr="00167D7A">
        <w:t>vorgenannten</w:t>
      </w:r>
      <w:r w:rsidR="00124D8F" w:rsidRPr="00167D7A">
        <w:t xml:space="preserve"> </w:t>
      </w:r>
      <w:r w:rsidRPr="00167D7A">
        <w:t>Regelungen</w:t>
      </w:r>
      <w:r w:rsidR="00124D8F" w:rsidRPr="00167D7A">
        <w:t xml:space="preserve"> </w:t>
      </w:r>
      <w:r w:rsidRPr="00167D7A">
        <w:t>als</w:t>
      </w:r>
      <w:r w:rsidR="00124D8F" w:rsidRPr="00167D7A">
        <w:t xml:space="preserve"> </w:t>
      </w:r>
      <w:r w:rsidRPr="00167D7A">
        <w:t>Serverraum</w:t>
      </w:r>
      <w:r w:rsidR="00124D8F" w:rsidRPr="00167D7A">
        <w:t xml:space="preserve"> </w:t>
      </w:r>
      <w:r w:rsidRPr="00167D7A">
        <w:t>zu</w:t>
      </w:r>
      <w:r w:rsidR="00124D8F" w:rsidRPr="00167D7A">
        <w:t xml:space="preserve"> </w:t>
      </w:r>
      <w:r w:rsidRPr="00167D7A">
        <w:t>behandeln,</w:t>
      </w:r>
      <w:r w:rsidR="00124D8F" w:rsidRPr="00167D7A">
        <w:t xml:space="preserve"> </w:t>
      </w:r>
      <w:r w:rsidRPr="00167D7A">
        <w:t>ist</w:t>
      </w:r>
      <w:r w:rsidR="00124D8F" w:rsidRPr="00167D7A">
        <w:t xml:space="preserve"> </w:t>
      </w:r>
      <w:r w:rsidRPr="00167D7A">
        <w:t>dies</w:t>
      </w:r>
      <w:r w:rsidR="00124D8F" w:rsidRPr="00167D7A">
        <w:t xml:space="preserve"> </w:t>
      </w:r>
      <w:r w:rsidRPr="00167D7A">
        <w:t>samt</w:t>
      </w:r>
      <w:r w:rsidR="00124D8F" w:rsidRPr="00167D7A">
        <w:t xml:space="preserve"> </w:t>
      </w:r>
      <w:r w:rsidRPr="00167D7A">
        <w:t>den</w:t>
      </w:r>
      <w:r w:rsidR="00124D8F" w:rsidRPr="00167D7A">
        <w:t xml:space="preserve"> </w:t>
      </w:r>
      <w:r w:rsidRPr="00167D7A">
        <w:t>sich</w:t>
      </w:r>
      <w:r w:rsidR="00124D8F" w:rsidRPr="00167D7A">
        <w:t xml:space="preserve"> </w:t>
      </w:r>
      <w:r w:rsidRPr="00167D7A">
        <w:t>daraus</w:t>
      </w:r>
      <w:r w:rsidR="00124D8F" w:rsidRPr="00167D7A">
        <w:t xml:space="preserve"> </w:t>
      </w:r>
      <w:r w:rsidRPr="00167D7A">
        <w:t>ergebenden</w:t>
      </w:r>
      <w:r w:rsidR="00124D8F" w:rsidRPr="00167D7A">
        <w:t xml:space="preserve"> </w:t>
      </w:r>
      <w:r w:rsidRPr="00167D7A">
        <w:t>Reduzierungen</w:t>
      </w:r>
      <w:r w:rsidR="00124D8F" w:rsidRPr="00167D7A">
        <w:t xml:space="preserve"> </w:t>
      </w:r>
      <w:r w:rsidRPr="00167D7A">
        <w:t>von</w:t>
      </w:r>
      <w:r w:rsidR="00124D8F" w:rsidRPr="00167D7A">
        <w:t xml:space="preserve"> </w:t>
      </w:r>
      <w:r w:rsidRPr="00167D7A">
        <w:t>Sicherheitsanforderungen</w:t>
      </w:r>
      <w:r w:rsidR="00124D8F" w:rsidRPr="00167D7A">
        <w:t xml:space="preserve"> </w:t>
      </w:r>
      <w:r w:rsidRPr="00167D7A">
        <w:t>zu</w:t>
      </w:r>
      <w:r w:rsidR="00124D8F" w:rsidRPr="00167D7A">
        <w:t xml:space="preserve"> </w:t>
      </w:r>
      <w:r w:rsidRPr="00167D7A">
        <w:t>begründen.</w:t>
      </w:r>
    </w:p>
    <w:p w14:paraId="49E2698B" w14:textId="053C81EF" w:rsidR="0064241D" w:rsidRPr="00167D7A" w:rsidRDefault="0064241D" w:rsidP="0064241D">
      <w:r w:rsidRPr="00167D7A">
        <w:t>Weicht</w:t>
      </w:r>
      <w:r w:rsidR="00124D8F" w:rsidRPr="00167D7A">
        <w:t xml:space="preserve"> </w:t>
      </w:r>
      <w:r w:rsidRPr="00167D7A">
        <w:t>ein</w:t>
      </w:r>
      <w:r w:rsidR="00124D8F" w:rsidRPr="00167D7A">
        <w:t xml:space="preserve"> </w:t>
      </w:r>
      <w:r w:rsidRPr="00167D7A">
        <w:t>Rechenzentrum</w:t>
      </w:r>
      <w:r w:rsidR="00124D8F" w:rsidRPr="00167D7A">
        <w:t xml:space="preserve"> </w:t>
      </w:r>
      <w:r w:rsidRPr="00167D7A">
        <w:t>von</w:t>
      </w:r>
      <w:r w:rsidR="00124D8F" w:rsidRPr="00167D7A">
        <w:t xml:space="preserve"> </w:t>
      </w:r>
      <w:r w:rsidRPr="00167D7A">
        <w:t>dieser</w:t>
      </w:r>
      <w:r w:rsidR="00124D8F" w:rsidRPr="00167D7A">
        <w:t xml:space="preserve"> </w:t>
      </w:r>
      <w:r w:rsidRPr="00167D7A">
        <w:t>Definition</w:t>
      </w:r>
      <w:r w:rsidR="00124D8F" w:rsidRPr="00167D7A">
        <w:t xml:space="preserve"> </w:t>
      </w:r>
      <w:r w:rsidRPr="00167D7A">
        <w:t>ab,</w:t>
      </w:r>
      <w:r w:rsidR="00124D8F" w:rsidRPr="00167D7A">
        <w:t xml:space="preserve"> </w:t>
      </w:r>
      <w:r w:rsidRPr="00167D7A">
        <w:t>wird</w:t>
      </w:r>
      <w:r w:rsidR="00124D8F" w:rsidRPr="00167D7A">
        <w:t xml:space="preserve"> </w:t>
      </w:r>
      <w:r w:rsidRPr="00167D7A">
        <w:t>der</w:t>
      </w:r>
      <w:r w:rsidR="00124D8F" w:rsidRPr="00167D7A">
        <w:t xml:space="preserve"> </w:t>
      </w:r>
      <w:r w:rsidRPr="00167D7A">
        <w:t>betrachtete</w:t>
      </w:r>
      <w:r w:rsidR="00124D8F" w:rsidRPr="00167D7A">
        <w:t xml:space="preserve"> </w:t>
      </w:r>
      <w:r w:rsidRPr="00167D7A">
        <w:t>IT-Betriebsbereich</w:t>
      </w:r>
      <w:r w:rsidR="00124D8F" w:rsidRPr="00167D7A">
        <w:t xml:space="preserve"> </w:t>
      </w:r>
      <w:r w:rsidRPr="00167D7A">
        <w:t>als</w:t>
      </w:r>
      <w:r w:rsidR="00124D8F" w:rsidRPr="00167D7A">
        <w:t xml:space="preserve"> </w:t>
      </w:r>
      <w:r w:rsidRPr="00167D7A">
        <w:t>Serverraum</w:t>
      </w:r>
      <w:r w:rsidR="00124D8F" w:rsidRPr="00167D7A">
        <w:t xml:space="preserve"> </w:t>
      </w:r>
      <w:r w:rsidRPr="00167D7A">
        <w:t>bezeichnet.</w:t>
      </w:r>
      <w:r w:rsidR="00124D8F" w:rsidRPr="00167D7A">
        <w:t xml:space="preserve"> </w:t>
      </w:r>
      <w:r w:rsidRPr="00167D7A">
        <w:t>Diese</w:t>
      </w:r>
      <w:r w:rsidR="00124D8F" w:rsidRPr="00167D7A">
        <w:t xml:space="preserve"> </w:t>
      </w:r>
      <w:r w:rsidRPr="00167D7A">
        <w:t>Definition</w:t>
      </w:r>
      <w:r w:rsidR="00124D8F" w:rsidRPr="00167D7A">
        <w:t xml:space="preserve"> </w:t>
      </w:r>
      <w:r w:rsidRPr="00167D7A">
        <w:t>orientiert</w:t>
      </w:r>
      <w:r w:rsidR="00124D8F" w:rsidRPr="00167D7A">
        <w:t xml:space="preserve"> </w:t>
      </w:r>
      <w:r w:rsidRPr="00167D7A">
        <w:t>sich</w:t>
      </w:r>
      <w:r w:rsidR="00124D8F" w:rsidRPr="00167D7A">
        <w:t xml:space="preserve"> </w:t>
      </w:r>
      <w:r w:rsidRPr="00167D7A">
        <w:t>ausschließlich</w:t>
      </w:r>
      <w:r w:rsidR="00124D8F" w:rsidRPr="00167D7A">
        <w:t xml:space="preserve"> </w:t>
      </w:r>
      <w:r w:rsidRPr="00167D7A">
        <w:t>an</w:t>
      </w:r>
      <w:r w:rsidR="00124D8F" w:rsidRPr="00167D7A">
        <w:t xml:space="preserve"> </w:t>
      </w:r>
      <w:r w:rsidRPr="00167D7A">
        <w:t>der</w:t>
      </w:r>
      <w:r w:rsidR="00124D8F" w:rsidRPr="00167D7A">
        <w:t xml:space="preserve"> </w:t>
      </w:r>
      <w:r w:rsidRPr="00167D7A">
        <w:t>Bedeutung</w:t>
      </w:r>
      <w:r w:rsidR="00124D8F" w:rsidRPr="00167D7A">
        <w:t xml:space="preserve"> </w:t>
      </w:r>
      <w:r w:rsidRPr="00167D7A">
        <w:t>der</w:t>
      </w:r>
      <w:r w:rsidR="00124D8F" w:rsidRPr="00167D7A">
        <w:t xml:space="preserve"> </w:t>
      </w:r>
      <w:r w:rsidRPr="00167D7A">
        <w:t>IT-Struktur</w:t>
      </w:r>
      <w:r w:rsidR="00124D8F" w:rsidRPr="00167D7A">
        <w:t xml:space="preserve"> </w:t>
      </w:r>
      <w:r w:rsidRPr="00167D7A">
        <w:t>für</w:t>
      </w:r>
      <w:r w:rsidR="00124D8F" w:rsidRPr="00167D7A">
        <w:t xml:space="preserve"> </w:t>
      </w:r>
      <w:r w:rsidRPr="00167D7A">
        <w:t>die</w:t>
      </w:r>
      <w:r w:rsidR="00124D8F" w:rsidRPr="00167D7A">
        <w:t xml:space="preserve"> </w:t>
      </w:r>
      <w:r w:rsidRPr="00167D7A">
        <w:t>Aufgabenerfüllung</w:t>
      </w:r>
      <w:r w:rsidR="00124D8F" w:rsidRPr="00167D7A">
        <w:t xml:space="preserve"> </w:t>
      </w:r>
      <w:r w:rsidRPr="00167D7A">
        <w:t>der</w:t>
      </w:r>
      <w:r w:rsidR="00124D8F" w:rsidRPr="00167D7A">
        <w:t xml:space="preserve"> </w:t>
      </w:r>
      <w:r w:rsidR="00124D8F" w:rsidRPr="00167D7A">
        <w:rPr>
          <w:rFonts w:cstheme="minorHAnsi"/>
          <w:highlight w:val="yellow"/>
        </w:rPr>
        <w:t>&lt;Institution&gt;</w:t>
      </w:r>
      <w:r w:rsidR="00124D8F" w:rsidRPr="00167D7A">
        <w:rPr>
          <w:rFonts w:cstheme="minorHAnsi"/>
        </w:rPr>
        <w:t xml:space="preserve"> </w:t>
      </w:r>
      <w:r w:rsidRPr="00167D7A">
        <w:t>und</w:t>
      </w:r>
      <w:r w:rsidR="00124D8F" w:rsidRPr="00167D7A">
        <w:t xml:space="preserve"> </w:t>
      </w:r>
      <w:r w:rsidRPr="00167D7A">
        <w:t>steht</w:t>
      </w:r>
      <w:r w:rsidR="00124D8F" w:rsidRPr="00167D7A">
        <w:t xml:space="preserve"> </w:t>
      </w:r>
      <w:r w:rsidRPr="00167D7A">
        <w:t>damit</w:t>
      </w:r>
      <w:r w:rsidR="00124D8F" w:rsidRPr="00167D7A">
        <w:t xml:space="preserve"> </w:t>
      </w:r>
      <w:r w:rsidRPr="00167D7A">
        <w:t>im</w:t>
      </w:r>
      <w:r w:rsidR="00124D8F" w:rsidRPr="00167D7A">
        <w:t xml:space="preserve"> </w:t>
      </w:r>
      <w:r w:rsidRPr="00167D7A">
        <w:t>methodischen</w:t>
      </w:r>
      <w:r w:rsidR="00124D8F" w:rsidRPr="00167D7A">
        <w:t xml:space="preserve"> </w:t>
      </w:r>
      <w:r w:rsidRPr="00167D7A">
        <w:t>Einklang</w:t>
      </w:r>
      <w:r w:rsidR="00124D8F" w:rsidRPr="00167D7A">
        <w:t xml:space="preserve"> </w:t>
      </w:r>
      <w:r w:rsidRPr="00167D7A">
        <w:t>mit</w:t>
      </w:r>
      <w:r w:rsidR="00124D8F" w:rsidRPr="00167D7A">
        <w:t xml:space="preserve"> </w:t>
      </w:r>
      <w:r w:rsidRPr="00167D7A">
        <w:t>der</w:t>
      </w:r>
      <w:r w:rsidR="00124D8F" w:rsidRPr="00167D7A">
        <w:t xml:space="preserve"> </w:t>
      </w:r>
      <w:r w:rsidRPr="00167D7A">
        <w:t>DIN</w:t>
      </w:r>
      <w:r w:rsidR="00124D8F" w:rsidRPr="00167D7A">
        <w:t xml:space="preserve"> </w:t>
      </w:r>
      <w:r w:rsidRPr="00167D7A">
        <w:t>EN</w:t>
      </w:r>
      <w:r w:rsidR="00124D8F" w:rsidRPr="00167D7A">
        <w:t xml:space="preserve"> </w:t>
      </w:r>
      <w:r w:rsidRPr="00167D7A">
        <w:t>50600.</w:t>
      </w:r>
    </w:p>
    <w:p w14:paraId="0A736300" w14:textId="1DC67769" w:rsidR="0064241D" w:rsidRPr="00167D7A" w:rsidRDefault="0064241D" w:rsidP="0064241D">
      <w:r w:rsidRPr="00167D7A">
        <w:t>Soll</w:t>
      </w:r>
      <w:r w:rsidR="00124D8F" w:rsidRPr="00167D7A">
        <w:t xml:space="preserve"> </w:t>
      </w:r>
      <w:r w:rsidRPr="00167D7A">
        <w:t>ein</w:t>
      </w:r>
      <w:r w:rsidR="00124D8F" w:rsidRPr="00167D7A">
        <w:t xml:space="preserve"> </w:t>
      </w:r>
      <w:r w:rsidRPr="00167D7A">
        <w:t>Serverraum</w:t>
      </w:r>
      <w:r w:rsidR="00124D8F" w:rsidRPr="00167D7A">
        <w:t xml:space="preserve"> </w:t>
      </w:r>
      <w:r w:rsidRPr="00167D7A">
        <w:t>abgesichert</w:t>
      </w:r>
      <w:r w:rsidR="00124D8F" w:rsidRPr="00167D7A">
        <w:t xml:space="preserve"> </w:t>
      </w:r>
      <w:r w:rsidRPr="00167D7A">
        <w:t>werden,</w:t>
      </w:r>
      <w:r w:rsidR="00124D8F" w:rsidRPr="00167D7A">
        <w:t xml:space="preserve"> </w:t>
      </w:r>
      <w:r w:rsidRPr="00167D7A">
        <w:t>können</w:t>
      </w:r>
      <w:r w:rsidR="00124D8F" w:rsidRPr="00167D7A">
        <w:t xml:space="preserve"> </w:t>
      </w:r>
      <w:r w:rsidRPr="00167D7A">
        <w:t>die</w:t>
      </w:r>
      <w:r w:rsidR="00124D8F" w:rsidRPr="00167D7A">
        <w:t xml:space="preserve"> </w:t>
      </w:r>
      <w:r w:rsidRPr="00167D7A">
        <w:t>Anforderungen</w:t>
      </w:r>
      <w:r w:rsidR="00124D8F" w:rsidRPr="00167D7A">
        <w:t xml:space="preserve"> </w:t>
      </w:r>
      <w:r w:rsidRPr="00167D7A">
        <w:t>dieser</w:t>
      </w:r>
      <w:r w:rsidR="00124D8F" w:rsidRPr="00167D7A">
        <w:t xml:space="preserve"> </w:t>
      </w:r>
      <w:r w:rsidRPr="00167D7A">
        <w:t>Sicherheitsrichtlinie</w:t>
      </w:r>
      <w:r w:rsidR="00124D8F" w:rsidRPr="00167D7A">
        <w:t xml:space="preserve"> </w:t>
      </w:r>
      <w:r w:rsidRPr="00167D7A">
        <w:t>entsprechend</w:t>
      </w:r>
      <w:r w:rsidR="00124D8F" w:rsidRPr="00167D7A">
        <w:t xml:space="preserve"> </w:t>
      </w:r>
      <w:r w:rsidRPr="00167D7A">
        <w:t>reduziert</w:t>
      </w:r>
      <w:r w:rsidR="00124D8F" w:rsidRPr="00167D7A">
        <w:t xml:space="preserve"> </w:t>
      </w:r>
      <w:r w:rsidRPr="00167D7A">
        <w:t>werden.</w:t>
      </w:r>
      <w:r w:rsidR="00124D8F" w:rsidRPr="00167D7A">
        <w:t xml:space="preserve"> </w:t>
      </w:r>
      <w:r w:rsidRPr="00167D7A">
        <w:t>Dies</w:t>
      </w:r>
      <w:r w:rsidR="00124D8F" w:rsidRPr="00167D7A">
        <w:t xml:space="preserve"> </w:t>
      </w:r>
      <w:r w:rsidRPr="00167D7A">
        <w:t>muss</w:t>
      </w:r>
      <w:r w:rsidR="00124D8F" w:rsidRPr="00167D7A">
        <w:t xml:space="preserve"> </w:t>
      </w:r>
      <w:r w:rsidRPr="00167D7A">
        <w:t>jedoch</w:t>
      </w:r>
      <w:r w:rsidR="00124D8F" w:rsidRPr="00167D7A">
        <w:t xml:space="preserve"> </w:t>
      </w:r>
      <w:r w:rsidRPr="00167D7A">
        <w:t>stichhaltig</w:t>
      </w:r>
      <w:r w:rsidR="00124D8F" w:rsidRPr="00167D7A">
        <w:t xml:space="preserve"> </w:t>
      </w:r>
      <w:r w:rsidRPr="00167D7A">
        <w:t>und</w:t>
      </w:r>
      <w:r w:rsidR="00124D8F" w:rsidRPr="00167D7A">
        <w:t xml:space="preserve"> </w:t>
      </w:r>
      <w:r w:rsidRPr="00167D7A">
        <w:t>nachvollziehbar</w:t>
      </w:r>
      <w:r w:rsidR="00124D8F" w:rsidRPr="00167D7A">
        <w:t xml:space="preserve"> </w:t>
      </w:r>
      <w:r w:rsidRPr="00167D7A">
        <w:t>begründet</w:t>
      </w:r>
      <w:r w:rsidR="00124D8F" w:rsidRPr="00167D7A">
        <w:t xml:space="preserve"> </w:t>
      </w:r>
      <w:r w:rsidRPr="00167D7A">
        <w:t>werden</w:t>
      </w:r>
      <w:r w:rsidR="00124D8F" w:rsidRPr="00167D7A">
        <w:t xml:space="preserve"> </w:t>
      </w:r>
      <w:r w:rsidRPr="00167D7A">
        <w:t>und</w:t>
      </w:r>
      <w:r w:rsidR="00124D8F" w:rsidRPr="00167D7A">
        <w:t xml:space="preserve"> </w:t>
      </w:r>
      <w:r w:rsidRPr="00167D7A">
        <w:t>es</w:t>
      </w:r>
      <w:r w:rsidR="00124D8F" w:rsidRPr="00167D7A">
        <w:t xml:space="preserve"> </w:t>
      </w:r>
      <w:r w:rsidRPr="00167D7A">
        <w:t>müssen</w:t>
      </w:r>
      <w:r w:rsidR="00124D8F" w:rsidRPr="00167D7A">
        <w:t xml:space="preserve"> </w:t>
      </w:r>
      <w:r w:rsidRPr="00167D7A">
        <w:t>mindestens</w:t>
      </w:r>
      <w:r w:rsidR="00124D8F" w:rsidRPr="00167D7A">
        <w:t xml:space="preserve"> </w:t>
      </w:r>
      <w:r w:rsidRPr="00167D7A">
        <w:t>die</w:t>
      </w:r>
      <w:r w:rsidR="00124D8F" w:rsidRPr="00167D7A">
        <w:t xml:space="preserve"> </w:t>
      </w:r>
      <w:r w:rsidRPr="00167D7A">
        <w:t>Basis-Anforderungen</w:t>
      </w:r>
      <w:r w:rsidR="00124D8F" w:rsidRPr="00167D7A">
        <w:t xml:space="preserve"> </w:t>
      </w:r>
      <w:r w:rsidRPr="00167D7A">
        <w:t>umgesetzt</w:t>
      </w:r>
      <w:r w:rsidR="00124D8F" w:rsidRPr="00167D7A">
        <w:t xml:space="preserve"> </w:t>
      </w:r>
      <w:r w:rsidRPr="00167D7A">
        <w:t>werden.</w:t>
      </w:r>
    </w:p>
    <w:p w14:paraId="375FB34F" w14:textId="68B6E921" w:rsidR="00532F44" w:rsidRDefault="00532F44" w:rsidP="0064241D">
      <w:r w:rsidRPr="00167D7A">
        <w:lastRenderedPageBreak/>
        <w:t>Ziel</w:t>
      </w:r>
      <w:r w:rsidR="00124D8F" w:rsidRPr="00167D7A">
        <w:t xml:space="preserve"> </w:t>
      </w:r>
      <w:r w:rsidRPr="00167D7A">
        <w:t>dieser</w:t>
      </w:r>
      <w:r w:rsidR="00124D8F" w:rsidRPr="00167D7A">
        <w:t xml:space="preserve"> </w:t>
      </w:r>
      <w:r w:rsidRPr="00167D7A">
        <w:t>Sicherheitsrichtlinie</w:t>
      </w:r>
      <w:r w:rsidR="00124D8F" w:rsidRPr="00167D7A">
        <w:t xml:space="preserve"> </w:t>
      </w:r>
      <w:r w:rsidRPr="00167D7A">
        <w:t>ist</w:t>
      </w:r>
      <w:r w:rsidR="00124D8F" w:rsidRPr="00167D7A">
        <w:t xml:space="preserve"> </w:t>
      </w:r>
      <w:r w:rsidRPr="00167D7A">
        <w:t>es</w:t>
      </w:r>
      <w:r w:rsidR="00124D8F" w:rsidRPr="00167D7A">
        <w:t xml:space="preserve"> </w:t>
      </w:r>
      <w:r w:rsidR="00460FF6" w:rsidRPr="00167D7A">
        <w:t>zu</w:t>
      </w:r>
      <w:r w:rsidR="00124D8F" w:rsidRPr="00167D7A">
        <w:t xml:space="preserve"> </w:t>
      </w:r>
      <w:r w:rsidR="00460FF6" w:rsidRPr="00167D7A">
        <w:t>beschreiben</w:t>
      </w:r>
      <w:r w:rsidRPr="00167D7A">
        <w:t>,</w:t>
      </w:r>
      <w:r w:rsidR="00124D8F" w:rsidRPr="00167D7A">
        <w:t xml:space="preserve"> </w:t>
      </w:r>
      <w:r w:rsidR="00460FF6" w:rsidRPr="00167D7A">
        <w:t>welche</w:t>
      </w:r>
      <w:r w:rsidR="00124D8F" w:rsidRPr="00167D7A">
        <w:t xml:space="preserve"> </w:t>
      </w:r>
      <w:r w:rsidR="00460FF6" w:rsidRPr="00167D7A">
        <w:t>Anforderungen</w:t>
      </w:r>
      <w:r w:rsidR="00124D8F" w:rsidRPr="00167D7A">
        <w:t xml:space="preserve"> </w:t>
      </w:r>
      <w:r w:rsidR="00460FF6" w:rsidRPr="00167D7A">
        <w:t>zu</w:t>
      </w:r>
      <w:r w:rsidR="00124D8F" w:rsidRPr="00167D7A">
        <w:t xml:space="preserve"> </w:t>
      </w:r>
      <w:r w:rsidR="00460FF6" w:rsidRPr="00167D7A">
        <w:t>erfüllen</w:t>
      </w:r>
      <w:r w:rsidR="00124D8F" w:rsidRPr="00167D7A">
        <w:t xml:space="preserve"> </w:t>
      </w:r>
      <w:r w:rsidR="00460FF6" w:rsidRPr="00167D7A">
        <w:t>sind,</w:t>
      </w:r>
      <w:r w:rsidR="00124D8F" w:rsidRPr="00167D7A">
        <w:t xml:space="preserve"> </w:t>
      </w:r>
      <w:r w:rsidR="00460FF6" w:rsidRPr="00167D7A">
        <w:t>um</w:t>
      </w:r>
      <w:r w:rsidR="00124D8F" w:rsidRPr="00167D7A">
        <w:t xml:space="preserve"> </w:t>
      </w:r>
      <w:r w:rsidR="00460FF6" w:rsidRPr="00167D7A">
        <w:t>ein</w:t>
      </w:r>
      <w:r w:rsidR="00124D8F" w:rsidRPr="00167D7A">
        <w:t xml:space="preserve"> </w:t>
      </w:r>
      <w:r w:rsidR="00460FF6" w:rsidRPr="00167D7A">
        <w:t>Rechenzentrum</w:t>
      </w:r>
      <w:r w:rsidR="00124D8F" w:rsidRPr="00167D7A">
        <w:t xml:space="preserve"> </w:t>
      </w:r>
      <w:r w:rsidR="00460FF6" w:rsidRPr="00167D7A">
        <w:t>aus</w:t>
      </w:r>
      <w:r w:rsidR="00124D8F" w:rsidRPr="00167D7A">
        <w:t xml:space="preserve"> </w:t>
      </w:r>
      <w:r w:rsidR="00460FF6" w:rsidRPr="00167D7A">
        <w:t>Sicht</w:t>
      </w:r>
      <w:r w:rsidR="00124D8F" w:rsidRPr="00167D7A">
        <w:t xml:space="preserve"> </w:t>
      </w:r>
      <w:r w:rsidR="00460FF6" w:rsidRPr="00167D7A">
        <w:t>der</w:t>
      </w:r>
      <w:r w:rsidR="00124D8F" w:rsidRPr="00167D7A">
        <w:t xml:space="preserve"> </w:t>
      </w:r>
      <w:r w:rsidR="00460FF6" w:rsidRPr="00167D7A">
        <w:t>Informationssicherheit</w:t>
      </w:r>
      <w:r w:rsidR="00124D8F" w:rsidRPr="00167D7A">
        <w:t xml:space="preserve"> </w:t>
      </w:r>
      <w:r w:rsidR="00460FF6" w:rsidRPr="00167D7A">
        <w:t>optimal</w:t>
      </w:r>
      <w:r w:rsidR="00124D8F" w:rsidRPr="00167D7A">
        <w:t xml:space="preserve"> </w:t>
      </w:r>
      <w:r w:rsidR="00460FF6" w:rsidRPr="00167D7A">
        <w:t>zu</w:t>
      </w:r>
      <w:r w:rsidR="00124D8F" w:rsidRPr="00167D7A">
        <w:t xml:space="preserve"> </w:t>
      </w:r>
      <w:r w:rsidR="00460FF6" w:rsidRPr="00167D7A">
        <w:t>nutzen.</w:t>
      </w:r>
      <w:r w:rsidR="00124D8F" w:rsidRPr="00167D7A">
        <w:t xml:space="preserve"> </w:t>
      </w:r>
      <w:r w:rsidRPr="00167D7A">
        <w:t>Für</w:t>
      </w:r>
      <w:r w:rsidR="00124D8F" w:rsidRPr="00167D7A">
        <w:t xml:space="preserve"> </w:t>
      </w:r>
      <w:r w:rsidRPr="00167D7A">
        <w:t>die</w:t>
      </w:r>
      <w:r w:rsidR="00124D8F" w:rsidRPr="00167D7A">
        <w:t xml:space="preserve"> </w:t>
      </w:r>
      <w:r w:rsidRPr="00167D7A">
        <w:t>Erstellung</w:t>
      </w:r>
      <w:r w:rsidR="00124D8F" w:rsidRPr="00167D7A">
        <w:t xml:space="preserve"> </w:t>
      </w:r>
      <w:r w:rsidRPr="00167D7A">
        <w:t>dieser</w:t>
      </w:r>
      <w:r w:rsidR="00124D8F" w:rsidRPr="00167D7A">
        <w:t xml:space="preserve"> </w:t>
      </w:r>
      <w:r w:rsidRPr="00167D7A">
        <w:t>Sicherheitsrichtlinie</w:t>
      </w:r>
      <w:r w:rsidR="00124D8F" w:rsidRPr="00167D7A">
        <w:t xml:space="preserve"> </w:t>
      </w:r>
      <w:r w:rsidRPr="00167D7A">
        <w:t>wurde</w:t>
      </w:r>
      <w:r w:rsidR="00124D8F" w:rsidRPr="00167D7A">
        <w:t xml:space="preserve"> </w:t>
      </w:r>
      <w:r w:rsidRPr="00167D7A">
        <w:t>auf</w:t>
      </w:r>
      <w:r w:rsidR="00124D8F" w:rsidRPr="00167D7A">
        <w:t xml:space="preserve"> </w:t>
      </w:r>
      <w:r w:rsidRPr="00167D7A">
        <w:t>die</w:t>
      </w:r>
      <w:r w:rsidR="00124D8F" w:rsidRPr="00167D7A">
        <w:t xml:space="preserve"> </w:t>
      </w:r>
      <w:r w:rsidRPr="00167D7A">
        <w:t>Vorgaben</w:t>
      </w:r>
      <w:r w:rsidR="00124D8F" w:rsidRPr="00167D7A">
        <w:t xml:space="preserve"> </w:t>
      </w:r>
      <w:r w:rsidRPr="00167D7A">
        <w:t>des</w:t>
      </w:r>
      <w:r w:rsidR="00124D8F" w:rsidRPr="00167D7A">
        <w:t xml:space="preserve"> </w:t>
      </w:r>
      <w:r w:rsidRPr="00167D7A">
        <w:t>BSI</w:t>
      </w:r>
      <w:r w:rsidR="00124D8F" w:rsidRPr="00167D7A">
        <w:t xml:space="preserve"> </w:t>
      </w:r>
      <w:r w:rsidRPr="00167D7A">
        <w:t>Bausteines</w:t>
      </w:r>
      <w:r w:rsidR="00124D8F" w:rsidRPr="00167D7A">
        <w:t xml:space="preserve"> </w:t>
      </w:r>
      <w:r w:rsidR="00460FF6" w:rsidRPr="00167D7A">
        <w:t>INF.1</w:t>
      </w:r>
      <w:r w:rsidR="00124D8F" w:rsidRPr="00167D7A">
        <w:t xml:space="preserve"> </w:t>
      </w:r>
      <w:r w:rsidR="00AB5295" w:rsidRPr="00167D7A">
        <w:t>„</w:t>
      </w:r>
      <w:r w:rsidR="00460FF6" w:rsidRPr="00167D7A">
        <w:t>Allgemeines</w:t>
      </w:r>
      <w:r w:rsidR="00124D8F" w:rsidRPr="00167D7A">
        <w:t xml:space="preserve"> </w:t>
      </w:r>
      <w:r w:rsidR="00460FF6" w:rsidRPr="00167D7A">
        <w:t>Gebäude</w:t>
      </w:r>
      <w:r w:rsidRPr="00167D7A">
        <w:t>"</w:t>
      </w:r>
      <w:r w:rsidR="00124D8F" w:rsidRPr="00167D7A">
        <w:t xml:space="preserve"> </w:t>
      </w:r>
      <w:r w:rsidR="00460FF6" w:rsidRPr="00167D7A">
        <w:t>und</w:t>
      </w:r>
      <w:r w:rsidR="00124D8F" w:rsidRPr="00167D7A">
        <w:t xml:space="preserve"> </w:t>
      </w:r>
      <w:r w:rsidR="00460FF6" w:rsidRPr="00167D7A">
        <w:t>INF.2</w:t>
      </w:r>
      <w:r w:rsidR="00124D8F" w:rsidRPr="00167D7A">
        <w:t xml:space="preserve"> </w:t>
      </w:r>
      <w:r w:rsidR="00460FF6" w:rsidRPr="00167D7A">
        <w:t>„Rechenzentrum“</w:t>
      </w:r>
      <w:r w:rsidR="00124D8F" w:rsidRPr="00167D7A">
        <w:t xml:space="preserve"> </w:t>
      </w:r>
      <w:r w:rsidRPr="00167D7A">
        <w:t>zurückgegriffen.</w:t>
      </w:r>
    </w:p>
    <w:p w14:paraId="4C1A8522" w14:textId="4E13B4C6" w:rsidR="0057154C" w:rsidRDefault="0057154C" w:rsidP="0064241D"/>
    <w:p w14:paraId="650AECEA" w14:textId="785B5DA0" w:rsidR="0057154C" w:rsidRDefault="0057154C" w:rsidP="0064241D">
      <w:r w:rsidRPr="0057154C">
        <w:t xml:space="preserve">Ein Büroraum ist der Bereich innerhalb der </w:t>
      </w:r>
      <w:r w:rsidR="00D1317D" w:rsidRPr="00167D7A">
        <w:rPr>
          <w:rFonts w:cstheme="minorHAnsi"/>
          <w:highlight w:val="yellow"/>
        </w:rPr>
        <w:t>&lt;Institution&gt;</w:t>
      </w:r>
      <w:r w:rsidRPr="0057154C">
        <w:t>, in dem sich ein oder mehrere Mitarbeitende aufhalten, um dort ihre Aufgaben zu erfüllen. In dieser Sicherheitsrichtlinie werden die typischen Gefährdungen und Anforderungen bezüglich der Informationssicherheit für einen Büroraum auf Basis der Vorgaben aus dem BSI Bausteines INF.7 "Büroarbeitsplatz" definiert.</w:t>
      </w:r>
    </w:p>
    <w:p w14:paraId="2BD1A0E6" w14:textId="77777777" w:rsidR="0057154C" w:rsidRPr="00167D7A" w:rsidRDefault="0057154C" w:rsidP="0064241D"/>
    <w:p w14:paraId="2974344E" w14:textId="7E07C124" w:rsidR="00731E9D" w:rsidRPr="00167D7A" w:rsidRDefault="00731E9D" w:rsidP="00B06A25">
      <w:pPr>
        <w:pStyle w:val="berschrift2"/>
      </w:pPr>
      <w:bookmarkStart w:id="11" w:name="_Toc83717830"/>
      <w:r w:rsidRPr="00167D7A">
        <w:t>Geltungsbereich</w:t>
      </w:r>
      <w:bookmarkEnd w:id="10"/>
      <w:bookmarkEnd w:id="11"/>
    </w:p>
    <w:p w14:paraId="6A075333" w14:textId="4F301F22" w:rsidR="00731E9D" w:rsidRPr="00167D7A" w:rsidRDefault="00731E9D" w:rsidP="00731E9D">
      <w:pPr>
        <w:rPr>
          <w:rFonts w:cstheme="minorHAnsi"/>
        </w:rPr>
      </w:pPr>
      <w:r w:rsidRPr="00167D7A">
        <w:rPr>
          <w:rFonts w:cstheme="minorHAnsi"/>
        </w:rPr>
        <w:t>Die</w:t>
      </w:r>
      <w:r w:rsidR="00124D8F" w:rsidRPr="00167D7A">
        <w:rPr>
          <w:rFonts w:cstheme="minorHAnsi"/>
        </w:rPr>
        <w:t xml:space="preserve"> </w:t>
      </w:r>
      <w:r w:rsidRPr="00167D7A">
        <w:rPr>
          <w:rFonts w:cstheme="minorHAnsi"/>
        </w:rPr>
        <w:t>Vorgaben</w:t>
      </w:r>
      <w:r w:rsidR="00124D8F" w:rsidRPr="00167D7A">
        <w:rPr>
          <w:rFonts w:cstheme="minorHAnsi"/>
        </w:rPr>
        <w:t xml:space="preserve"> </w:t>
      </w:r>
      <w:r w:rsidRPr="00167D7A">
        <w:rPr>
          <w:rFonts w:cstheme="minorHAnsi"/>
        </w:rPr>
        <w:t>des</w:t>
      </w:r>
      <w:r w:rsidR="00124D8F" w:rsidRPr="00167D7A">
        <w:rPr>
          <w:rFonts w:cstheme="minorHAnsi"/>
        </w:rPr>
        <w:t xml:space="preserve"> </w:t>
      </w:r>
      <w:r w:rsidRPr="00167D7A">
        <w:rPr>
          <w:rFonts w:cstheme="minorHAnsi"/>
        </w:rPr>
        <w:t>Dokumentes</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alle</w:t>
      </w:r>
      <w:r w:rsidR="00124D8F" w:rsidRPr="00167D7A">
        <w:rPr>
          <w:rFonts w:cstheme="minorHAnsi"/>
        </w:rPr>
        <w:t xml:space="preserve"> </w:t>
      </w:r>
      <w:r w:rsidRPr="00167D7A">
        <w:rPr>
          <w:rFonts w:cstheme="minorHAnsi"/>
        </w:rPr>
        <w:t>Prozessverantwortlichen</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highlight w:val="yellow"/>
        </w:rPr>
        <w:t>&lt;Institution&gt;</w:t>
      </w:r>
      <w:r w:rsidR="00124D8F" w:rsidRPr="00167D7A">
        <w:rPr>
          <w:rFonts w:cstheme="minorHAnsi"/>
        </w:rPr>
        <w:t xml:space="preserve"> </w:t>
      </w:r>
      <w:r w:rsidRPr="00167D7A">
        <w:rPr>
          <w:rFonts w:cstheme="minorHAnsi"/>
        </w:rPr>
        <w:t>verbindlich</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entsprechend</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zuständigen</w:t>
      </w:r>
      <w:r w:rsidR="00124D8F" w:rsidRPr="00167D7A">
        <w:rPr>
          <w:rFonts w:cstheme="minorHAnsi"/>
        </w:rPr>
        <w:t xml:space="preserve"> </w:t>
      </w:r>
      <w:r w:rsidRPr="00167D7A">
        <w:rPr>
          <w:rFonts w:cstheme="minorHAnsi"/>
        </w:rPr>
        <w:t>Rollenträger</w:t>
      </w:r>
      <w:r w:rsidR="00124D8F" w:rsidRPr="00167D7A">
        <w:rPr>
          <w:rFonts w:cstheme="minorHAnsi"/>
        </w:rPr>
        <w:t xml:space="preserve"> </w:t>
      </w:r>
      <w:r w:rsidRPr="00167D7A">
        <w:rPr>
          <w:rFonts w:cstheme="minorHAnsi"/>
        </w:rPr>
        <w:t>umzusetzen.</w:t>
      </w:r>
    </w:p>
    <w:p w14:paraId="360FB494" w14:textId="32C5C15D" w:rsidR="00731E9D" w:rsidRPr="00167D7A" w:rsidRDefault="00731E9D" w:rsidP="00731E9D">
      <w:pPr>
        <w:rPr>
          <w:rFonts w:cstheme="minorHAnsi"/>
        </w:rPr>
      </w:pPr>
      <w:r w:rsidRPr="00167D7A">
        <w:rPr>
          <w:rFonts w:cstheme="minorHAnsi"/>
        </w:rPr>
        <w:t>Anzuwenden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Vorgaben</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alle</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highlight w:val="yellow"/>
        </w:rPr>
        <w:t>&lt;Institution&gt;</w:t>
      </w:r>
      <w:r w:rsidR="00124D8F" w:rsidRPr="00167D7A">
        <w:rPr>
          <w:rFonts w:cstheme="minorHAnsi"/>
        </w:rPr>
        <w:t xml:space="preserve"> </w:t>
      </w:r>
      <w:r w:rsidRPr="00167D7A">
        <w:rPr>
          <w:rFonts w:cstheme="minorHAnsi"/>
        </w:rPr>
        <w:t>verantworteten</w:t>
      </w:r>
      <w:r w:rsidR="00124D8F" w:rsidRPr="00167D7A">
        <w:rPr>
          <w:rFonts w:cstheme="minorHAnsi"/>
        </w:rPr>
        <w:t xml:space="preserve"> </w:t>
      </w:r>
      <w:r w:rsidRPr="00167D7A">
        <w:rPr>
          <w:rFonts w:cstheme="minorHAnsi"/>
        </w:rPr>
        <w:t>Geschäftsprozesse,</w:t>
      </w:r>
      <w:r w:rsidR="00124D8F" w:rsidRPr="00167D7A">
        <w:rPr>
          <w:rFonts w:cstheme="minorHAnsi"/>
        </w:rPr>
        <w:t xml:space="preserve"> </w:t>
      </w:r>
      <w:r w:rsidRPr="00167D7A">
        <w:rPr>
          <w:rFonts w:cstheme="minorHAnsi"/>
        </w:rPr>
        <w:t>Hard-</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Softwarekomponenten</w:t>
      </w:r>
      <w:r w:rsidR="00124D8F" w:rsidRPr="00167D7A">
        <w:rPr>
          <w:rFonts w:cstheme="minorHAnsi"/>
        </w:rPr>
        <w:t xml:space="preserve"> </w:t>
      </w:r>
      <w:r w:rsidRPr="00167D7A">
        <w:rPr>
          <w:rFonts w:cstheme="minorHAnsi"/>
        </w:rPr>
        <w:t>sowie</w:t>
      </w:r>
      <w:r w:rsidR="00124D8F" w:rsidRPr="00167D7A">
        <w:rPr>
          <w:rFonts w:cstheme="minorHAnsi"/>
        </w:rPr>
        <w:t xml:space="preserve"> </w:t>
      </w:r>
      <w:r w:rsidRPr="00167D7A">
        <w:rPr>
          <w:rFonts w:cstheme="minorHAnsi"/>
        </w:rPr>
        <w:t>ihren</w:t>
      </w:r>
      <w:r w:rsidR="00124D8F" w:rsidRPr="00167D7A">
        <w:rPr>
          <w:rFonts w:cstheme="minorHAnsi"/>
        </w:rPr>
        <w:t xml:space="preserve"> </w:t>
      </w:r>
      <w:r w:rsidRPr="00167D7A">
        <w:rPr>
          <w:rFonts w:cstheme="minorHAnsi"/>
        </w:rPr>
        <w:t>Konfigurationen.</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Umsetzung</w:t>
      </w:r>
      <w:r w:rsidR="00124D8F" w:rsidRPr="00167D7A">
        <w:rPr>
          <w:rFonts w:cstheme="minorHAnsi"/>
        </w:rPr>
        <w:t xml:space="preserve"> </w:t>
      </w:r>
      <w:r w:rsidRPr="00167D7A">
        <w:rPr>
          <w:rFonts w:cstheme="minorHAnsi"/>
        </w:rPr>
        <w:t>dieser</w:t>
      </w:r>
      <w:r w:rsidR="00124D8F" w:rsidRPr="00167D7A">
        <w:rPr>
          <w:rFonts w:cstheme="minorHAnsi"/>
        </w:rPr>
        <w:t xml:space="preserve"> </w:t>
      </w:r>
      <w:r w:rsidRPr="00167D7A">
        <w:rPr>
          <w:rFonts w:cstheme="minorHAnsi"/>
        </w:rPr>
        <w:t>Arbeitsanweisung</w:t>
      </w:r>
      <w:r w:rsidR="00124D8F" w:rsidRPr="00167D7A">
        <w:rPr>
          <w:rFonts w:cstheme="minorHAnsi"/>
        </w:rPr>
        <w:t xml:space="preserve"> </w:t>
      </w:r>
      <w:r w:rsidRPr="00167D7A">
        <w:rPr>
          <w:rFonts w:cstheme="minorHAnsi"/>
        </w:rPr>
        <w:t>ist</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entsprechenden</w:t>
      </w:r>
      <w:r w:rsidR="00124D8F" w:rsidRPr="00167D7A">
        <w:rPr>
          <w:rFonts w:cstheme="minorHAnsi"/>
        </w:rPr>
        <w:t xml:space="preserve"> </w:t>
      </w:r>
      <w:r w:rsidRPr="00167D7A">
        <w:rPr>
          <w:rFonts w:cstheme="minorHAnsi"/>
        </w:rPr>
        <w:t>Führungskräfte</w:t>
      </w:r>
      <w:r w:rsidR="00124D8F" w:rsidRPr="00167D7A">
        <w:rPr>
          <w:rFonts w:cstheme="minorHAnsi"/>
        </w:rPr>
        <w:t xml:space="preserve"> </w:t>
      </w:r>
      <w:r w:rsidRPr="00167D7A">
        <w:rPr>
          <w:rFonts w:cstheme="minorHAnsi"/>
        </w:rPr>
        <w:t>sicherzustellen.</w:t>
      </w:r>
    </w:p>
    <w:p w14:paraId="138F5E92" w14:textId="567F1E12" w:rsidR="00731E9D" w:rsidRPr="00167D7A" w:rsidRDefault="00731E9D" w:rsidP="00731E9D">
      <w:pPr>
        <w:rPr>
          <w:rFonts w:cstheme="minorHAnsi"/>
        </w:rPr>
      </w:pPr>
      <w:r w:rsidRPr="00167D7A">
        <w:rPr>
          <w:rFonts w:cstheme="minorHAnsi"/>
        </w:rPr>
        <w:t>Die</w:t>
      </w:r>
      <w:r w:rsidR="00124D8F" w:rsidRPr="00167D7A">
        <w:rPr>
          <w:rFonts w:cstheme="minorHAnsi"/>
        </w:rPr>
        <w:t xml:space="preserve"> </w:t>
      </w:r>
      <w:r w:rsidRPr="00167D7A">
        <w:rPr>
          <w:rFonts w:cstheme="minorHAnsi"/>
        </w:rPr>
        <w:t>im</w:t>
      </w:r>
      <w:r w:rsidR="00124D8F" w:rsidRPr="00167D7A">
        <w:rPr>
          <w:rFonts w:cstheme="minorHAnsi"/>
        </w:rPr>
        <w:t xml:space="preserve"> </w:t>
      </w:r>
      <w:r w:rsidRPr="00167D7A">
        <w:rPr>
          <w:rFonts w:cstheme="minorHAnsi"/>
        </w:rPr>
        <w:t>Folgenden</w:t>
      </w:r>
      <w:r w:rsidR="00124D8F" w:rsidRPr="00167D7A">
        <w:rPr>
          <w:rFonts w:cstheme="minorHAnsi"/>
        </w:rPr>
        <w:t xml:space="preserve"> </w:t>
      </w:r>
      <w:r w:rsidRPr="00167D7A">
        <w:rPr>
          <w:rFonts w:cstheme="minorHAnsi"/>
        </w:rPr>
        <w:t>beschriebenen</w:t>
      </w:r>
      <w:r w:rsidR="00124D8F" w:rsidRPr="00167D7A">
        <w:rPr>
          <w:rFonts w:cstheme="minorHAnsi"/>
        </w:rPr>
        <w:t xml:space="preserve"> </w:t>
      </w:r>
      <w:r w:rsidRPr="00167D7A">
        <w:rPr>
          <w:rFonts w:cstheme="minorHAnsi"/>
        </w:rPr>
        <w:t>Vorgaben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hingegen</w:t>
      </w:r>
      <w:r w:rsidR="00124D8F" w:rsidRPr="00167D7A">
        <w:rPr>
          <w:rFonts w:cstheme="minorHAnsi"/>
        </w:rPr>
        <w:t xml:space="preserve"> </w:t>
      </w:r>
      <w:r w:rsidRPr="00167D7A">
        <w:rPr>
          <w:rFonts w:cstheme="minorHAnsi"/>
        </w:rPr>
        <w:t>nicht</w:t>
      </w:r>
      <w:r w:rsidR="00124D8F" w:rsidRPr="00167D7A">
        <w:rPr>
          <w:rFonts w:cstheme="minorHAnsi"/>
        </w:rPr>
        <w:t xml:space="preserve"> </w:t>
      </w:r>
      <w:r w:rsidRPr="00167D7A">
        <w:rPr>
          <w:rFonts w:cstheme="minorHAnsi"/>
        </w:rPr>
        <w:t>bindend</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Prozessverantwortliche</w:t>
      </w:r>
      <w:r w:rsidR="00124D8F" w:rsidRPr="00167D7A">
        <w:rPr>
          <w:rFonts w:cstheme="minorHAnsi"/>
        </w:rPr>
        <w:t xml:space="preserve"> </w:t>
      </w:r>
      <w:r w:rsidRPr="00167D7A">
        <w:rPr>
          <w:rFonts w:cstheme="minorHAnsi"/>
        </w:rPr>
        <w:t>von</w:t>
      </w:r>
      <w:r w:rsidR="00124D8F" w:rsidRPr="00167D7A">
        <w:rPr>
          <w:rFonts w:cstheme="minorHAnsi"/>
        </w:rPr>
        <w:t xml:space="preserve"> </w:t>
      </w:r>
      <w:r w:rsidRPr="00167D7A">
        <w:rPr>
          <w:rFonts w:cstheme="minorHAnsi"/>
        </w:rPr>
        <w:t>Geschäftsprozessen,</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nicht</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highlight w:val="yellow"/>
        </w:rPr>
        <w:t>&lt;Institution&gt;</w:t>
      </w:r>
      <w:r w:rsidR="00124D8F" w:rsidRPr="00167D7A">
        <w:rPr>
          <w:rFonts w:cstheme="minorHAnsi"/>
        </w:rPr>
        <w:t xml:space="preserve"> </w:t>
      </w:r>
      <w:r w:rsidRPr="00167D7A">
        <w:rPr>
          <w:rFonts w:cstheme="minorHAnsi"/>
        </w:rPr>
        <w:t>wahrgenommen</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In</w:t>
      </w:r>
      <w:r w:rsidR="00124D8F" w:rsidRPr="00167D7A">
        <w:rPr>
          <w:rFonts w:cstheme="minorHAnsi"/>
        </w:rPr>
        <w:t xml:space="preserve"> </w:t>
      </w:r>
      <w:r w:rsidRPr="00167D7A">
        <w:rPr>
          <w:rFonts w:cstheme="minorHAnsi"/>
        </w:rPr>
        <w:t>diesen</w:t>
      </w:r>
      <w:r w:rsidR="00124D8F" w:rsidRPr="00167D7A">
        <w:rPr>
          <w:rFonts w:cstheme="minorHAnsi"/>
        </w:rPr>
        <w:t xml:space="preserve"> </w:t>
      </w:r>
      <w:r w:rsidRPr="00167D7A">
        <w:rPr>
          <w:rFonts w:cstheme="minorHAnsi"/>
        </w:rPr>
        <w:t>Fällen</w:t>
      </w:r>
      <w:r w:rsidR="00124D8F" w:rsidRPr="00167D7A">
        <w:rPr>
          <w:rFonts w:cstheme="minorHAnsi"/>
        </w:rPr>
        <w:t xml:space="preserve"> </w:t>
      </w:r>
      <w:r w:rsidRPr="00167D7A">
        <w:rPr>
          <w:rFonts w:cstheme="minorHAnsi"/>
        </w:rPr>
        <w:t>besitzen</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beschriebenen</w:t>
      </w:r>
      <w:r w:rsidR="00124D8F" w:rsidRPr="00167D7A">
        <w:rPr>
          <w:rFonts w:cstheme="minorHAnsi"/>
        </w:rPr>
        <w:t xml:space="preserve"> </w:t>
      </w:r>
      <w:r w:rsidRPr="00167D7A">
        <w:rPr>
          <w:rFonts w:cstheme="minorHAnsi"/>
        </w:rPr>
        <w:t>Vorgaben</w:t>
      </w:r>
      <w:r w:rsidR="00124D8F" w:rsidRPr="00167D7A">
        <w:rPr>
          <w:rFonts w:cstheme="minorHAnsi"/>
        </w:rPr>
        <w:t xml:space="preserve"> </w:t>
      </w:r>
      <w:r w:rsidRPr="00167D7A">
        <w:rPr>
          <w:rFonts w:cstheme="minorHAnsi"/>
        </w:rPr>
        <w:t>einen</w:t>
      </w:r>
      <w:r w:rsidR="00124D8F" w:rsidRPr="00167D7A">
        <w:rPr>
          <w:rFonts w:cstheme="minorHAnsi"/>
        </w:rPr>
        <w:t xml:space="preserve"> </w:t>
      </w:r>
      <w:r w:rsidRPr="00167D7A">
        <w:rPr>
          <w:rFonts w:cstheme="minorHAnsi"/>
        </w:rPr>
        <w:t>empfehlenden</w:t>
      </w:r>
      <w:r w:rsidR="00124D8F" w:rsidRPr="00167D7A">
        <w:rPr>
          <w:rFonts w:cstheme="minorHAnsi"/>
        </w:rPr>
        <w:t xml:space="preserve"> </w:t>
      </w:r>
      <w:r w:rsidRPr="00167D7A">
        <w:rPr>
          <w:rFonts w:cstheme="minorHAnsi"/>
        </w:rPr>
        <w:t>Charakter,</w:t>
      </w:r>
      <w:r w:rsidR="00124D8F" w:rsidRPr="00167D7A">
        <w:rPr>
          <w:rFonts w:cstheme="minorHAnsi"/>
        </w:rPr>
        <w:t xml:space="preserve"> </w:t>
      </w:r>
      <w:r w:rsidRPr="00167D7A">
        <w:rPr>
          <w:rFonts w:cstheme="minorHAnsi"/>
        </w:rPr>
        <w:t>auf</w:t>
      </w:r>
      <w:r w:rsidR="00124D8F" w:rsidRPr="00167D7A">
        <w:rPr>
          <w:rFonts w:cstheme="minorHAnsi"/>
        </w:rPr>
        <w:t xml:space="preserve"> </w:t>
      </w:r>
      <w:r w:rsidRPr="00167D7A">
        <w:rPr>
          <w:rFonts w:cstheme="minorHAnsi"/>
        </w:rPr>
        <w:t>eine</w:t>
      </w:r>
      <w:r w:rsidR="00124D8F" w:rsidRPr="00167D7A">
        <w:rPr>
          <w:rFonts w:cstheme="minorHAnsi"/>
        </w:rPr>
        <w:t xml:space="preserve"> </w:t>
      </w:r>
      <w:r w:rsidRPr="00167D7A">
        <w:rPr>
          <w:rFonts w:cstheme="minorHAnsi"/>
        </w:rPr>
        <w:t>Einhaltung</w:t>
      </w:r>
      <w:r w:rsidR="00124D8F" w:rsidRPr="00167D7A">
        <w:rPr>
          <w:rFonts w:cstheme="minorHAnsi"/>
        </w:rPr>
        <w:t xml:space="preserve"> </w:t>
      </w:r>
      <w:r w:rsidRPr="00167D7A">
        <w:rPr>
          <w:rFonts w:cstheme="minorHAnsi"/>
        </w:rPr>
        <w:t>muss</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highlight w:val="yellow"/>
        </w:rPr>
        <w:t>&lt;Institution&gt;</w:t>
      </w:r>
      <w:r w:rsidR="00124D8F" w:rsidRPr="00167D7A">
        <w:rPr>
          <w:rFonts w:cstheme="minorHAnsi"/>
        </w:rPr>
        <w:t xml:space="preserve"> </w:t>
      </w:r>
      <w:r w:rsidRPr="00167D7A">
        <w:rPr>
          <w:rFonts w:cstheme="minorHAnsi"/>
        </w:rPr>
        <w:t>hingewirkt</w:t>
      </w:r>
      <w:r w:rsidR="00124D8F" w:rsidRPr="00167D7A">
        <w:rPr>
          <w:rFonts w:cstheme="minorHAnsi"/>
        </w:rPr>
        <w:t xml:space="preserve"> </w:t>
      </w:r>
      <w:r w:rsidRPr="00167D7A">
        <w:rPr>
          <w:rFonts w:cstheme="minorHAnsi"/>
        </w:rPr>
        <w:t>werden.</w:t>
      </w:r>
    </w:p>
    <w:p w14:paraId="60A49C36" w14:textId="75E8795B" w:rsidR="00467029" w:rsidRPr="00167D7A" w:rsidRDefault="00731E9D" w:rsidP="00467029">
      <w:pPr>
        <w:rPr>
          <w:rFonts w:cstheme="minorHAnsi"/>
        </w:rPr>
      </w:pPr>
      <w:r w:rsidRPr="00167D7A">
        <w:rPr>
          <w:rFonts w:cstheme="minorHAnsi"/>
        </w:rPr>
        <w:t>Interne</w:t>
      </w:r>
      <w:r w:rsidR="00124D8F" w:rsidRPr="00167D7A">
        <w:rPr>
          <w:rFonts w:cstheme="minorHAnsi"/>
        </w:rPr>
        <w:t xml:space="preserve"> </w:t>
      </w:r>
      <w:r w:rsidRPr="00167D7A">
        <w:rPr>
          <w:rFonts w:cstheme="minorHAnsi"/>
        </w:rPr>
        <w:t>Regelungen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geschlechterneutral</w:t>
      </w:r>
      <w:r w:rsidR="00124D8F" w:rsidRPr="00167D7A">
        <w:rPr>
          <w:rFonts w:cstheme="minorHAnsi"/>
        </w:rPr>
        <w:t xml:space="preserve"> </w:t>
      </w:r>
      <w:r w:rsidRPr="00167D7A">
        <w:rPr>
          <w:rFonts w:cstheme="minorHAnsi"/>
        </w:rPr>
        <w:t>zu</w:t>
      </w:r>
      <w:r w:rsidR="00124D8F" w:rsidRPr="00167D7A">
        <w:rPr>
          <w:rFonts w:cstheme="minorHAnsi"/>
        </w:rPr>
        <w:t xml:space="preserve"> </w:t>
      </w:r>
      <w:r w:rsidRPr="00167D7A">
        <w:rPr>
          <w:rFonts w:cstheme="minorHAnsi"/>
        </w:rPr>
        <w:t>formulieren.</w:t>
      </w:r>
      <w:r w:rsidR="00124D8F" w:rsidRPr="00167D7A">
        <w:rPr>
          <w:rFonts w:cstheme="minorHAnsi"/>
        </w:rPr>
        <w:t xml:space="preserve"> </w:t>
      </w:r>
      <w:r w:rsidRPr="00167D7A">
        <w:rPr>
          <w:rFonts w:cstheme="minorHAnsi"/>
        </w:rPr>
        <w:t>Aus</w:t>
      </w:r>
      <w:r w:rsidR="00124D8F" w:rsidRPr="00167D7A">
        <w:rPr>
          <w:rFonts w:cstheme="minorHAnsi"/>
        </w:rPr>
        <w:t xml:space="preserve"> </w:t>
      </w:r>
      <w:r w:rsidRPr="00167D7A">
        <w:rPr>
          <w:rFonts w:cstheme="minorHAnsi"/>
        </w:rPr>
        <w:t>Gründen</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rPr>
        <w:t>besseren</w:t>
      </w:r>
      <w:r w:rsidR="00124D8F" w:rsidRPr="00167D7A">
        <w:rPr>
          <w:rFonts w:cstheme="minorHAnsi"/>
        </w:rPr>
        <w:t xml:space="preserve"> </w:t>
      </w:r>
      <w:r w:rsidRPr="00167D7A">
        <w:rPr>
          <w:rFonts w:cstheme="minorHAnsi"/>
        </w:rPr>
        <w:t>Lesbarkeit</w:t>
      </w:r>
      <w:r w:rsidR="00124D8F" w:rsidRPr="00167D7A">
        <w:rPr>
          <w:rFonts w:cstheme="minorHAnsi"/>
        </w:rPr>
        <w:t xml:space="preserve"> </w:t>
      </w:r>
      <w:r w:rsidRPr="00167D7A">
        <w:rPr>
          <w:rFonts w:cstheme="minorHAnsi"/>
        </w:rPr>
        <w:t>wird</w:t>
      </w:r>
      <w:r w:rsidR="00124D8F" w:rsidRPr="00167D7A">
        <w:rPr>
          <w:rFonts w:cstheme="minorHAnsi"/>
        </w:rPr>
        <w:t xml:space="preserve"> </w:t>
      </w:r>
      <w:r w:rsidRPr="00167D7A">
        <w:rPr>
          <w:rFonts w:cstheme="minorHAnsi"/>
        </w:rPr>
        <w:t>auf</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gleichzeitige</w:t>
      </w:r>
      <w:r w:rsidR="00124D8F" w:rsidRPr="00167D7A">
        <w:rPr>
          <w:rFonts w:cstheme="minorHAnsi"/>
        </w:rPr>
        <w:t xml:space="preserve"> </w:t>
      </w:r>
      <w:r w:rsidRPr="00167D7A">
        <w:rPr>
          <w:rFonts w:cstheme="minorHAnsi"/>
        </w:rPr>
        <w:t>Verwendung</w:t>
      </w:r>
      <w:r w:rsidR="00124D8F" w:rsidRPr="00167D7A">
        <w:rPr>
          <w:rFonts w:cstheme="minorHAnsi"/>
        </w:rPr>
        <w:t xml:space="preserve"> </w:t>
      </w:r>
      <w:r w:rsidRPr="00167D7A">
        <w:rPr>
          <w:rFonts w:cstheme="minorHAnsi"/>
        </w:rPr>
        <w:t>männlicher</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weiblicher</w:t>
      </w:r>
      <w:r w:rsidR="00124D8F" w:rsidRPr="00167D7A">
        <w:rPr>
          <w:rFonts w:cstheme="minorHAnsi"/>
        </w:rPr>
        <w:t xml:space="preserve"> </w:t>
      </w:r>
      <w:r w:rsidRPr="00167D7A">
        <w:rPr>
          <w:rFonts w:cstheme="minorHAnsi"/>
        </w:rPr>
        <w:t>Sprachformen</w:t>
      </w:r>
      <w:r w:rsidR="00124D8F" w:rsidRPr="00167D7A">
        <w:rPr>
          <w:rFonts w:cstheme="minorHAnsi"/>
        </w:rPr>
        <w:t xml:space="preserve"> </w:t>
      </w:r>
      <w:r w:rsidRPr="00167D7A">
        <w:rPr>
          <w:rFonts w:cstheme="minorHAnsi"/>
        </w:rPr>
        <w:t>verzichtet.</w:t>
      </w:r>
      <w:r w:rsidR="00124D8F" w:rsidRPr="00167D7A">
        <w:rPr>
          <w:rFonts w:cstheme="minorHAnsi"/>
        </w:rPr>
        <w:t xml:space="preserve"> </w:t>
      </w:r>
      <w:r w:rsidRPr="00167D7A">
        <w:rPr>
          <w:rFonts w:cstheme="minorHAnsi"/>
        </w:rPr>
        <w:t>Sämtliche</w:t>
      </w:r>
      <w:r w:rsidR="00124D8F" w:rsidRPr="00167D7A">
        <w:rPr>
          <w:rFonts w:cstheme="minorHAnsi"/>
        </w:rPr>
        <w:t xml:space="preserve"> </w:t>
      </w:r>
      <w:r w:rsidRPr="00167D7A">
        <w:rPr>
          <w:rFonts w:cstheme="minorHAnsi"/>
        </w:rPr>
        <w:t>personenbezogenen</w:t>
      </w:r>
      <w:r w:rsidR="00124D8F" w:rsidRPr="00167D7A">
        <w:rPr>
          <w:rFonts w:cstheme="minorHAnsi"/>
        </w:rPr>
        <w:t xml:space="preserve"> </w:t>
      </w:r>
      <w:r w:rsidRPr="00167D7A">
        <w:rPr>
          <w:rFonts w:cstheme="minorHAnsi"/>
        </w:rPr>
        <w:t>Bezeichnungen</w:t>
      </w:r>
      <w:r w:rsidR="00124D8F" w:rsidRPr="00167D7A">
        <w:rPr>
          <w:rFonts w:cstheme="minorHAnsi"/>
        </w:rPr>
        <w:t xml:space="preserve"> </w:t>
      </w:r>
      <w:r w:rsidRPr="00167D7A">
        <w:rPr>
          <w:rFonts w:cstheme="minorHAnsi"/>
        </w:rPr>
        <w:t>in</w:t>
      </w:r>
      <w:r w:rsidR="00124D8F" w:rsidRPr="00167D7A">
        <w:rPr>
          <w:rFonts w:cstheme="minorHAnsi"/>
        </w:rPr>
        <w:t xml:space="preserve"> </w:t>
      </w:r>
      <w:r w:rsidRPr="00167D7A">
        <w:rPr>
          <w:rFonts w:cstheme="minorHAnsi"/>
        </w:rPr>
        <w:t>männlicher</w:t>
      </w:r>
      <w:r w:rsidR="00124D8F" w:rsidRPr="00167D7A">
        <w:rPr>
          <w:rFonts w:cstheme="minorHAnsi"/>
        </w:rPr>
        <w:t xml:space="preserve"> </w:t>
      </w:r>
      <w:r w:rsidRPr="00167D7A">
        <w:rPr>
          <w:rFonts w:cstheme="minorHAnsi"/>
        </w:rPr>
        <w:t>Form</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verallgemeinernd</w:t>
      </w:r>
      <w:r w:rsidR="00124D8F" w:rsidRPr="00167D7A">
        <w:rPr>
          <w:rFonts w:cstheme="minorHAnsi"/>
        </w:rPr>
        <w:t xml:space="preserve"> </w:t>
      </w:r>
      <w:r w:rsidRPr="00167D7A">
        <w:rPr>
          <w:rFonts w:cstheme="minorHAnsi"/>
        </w:rPr>
        <w:t>verwendet</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beziehen</w:t>
      </w:r>
      <w:r w:rsidR="00124D8F" w:rsidRPr="00167D7A">
        <w:rPr>
          <w:rFonts w:cstheme="minorHAnsi"/>
        </w:rPr>
        <w:t xml:space="preserve"> </w:t>
      </w:r>
      <w:r w:rsidRPr="00167D7A">
        <w:rPr>
          <w:rFonts w:cstheme="minorHAnsi"/>
        </w:rPr>
        <w:t>sich</w:t>
      </w:r>
      <w:r w:rsidR="00124D8F" w:rsidRPr="00167D7A">
        <w:rPr>
          <w:rFonts w:cstheme="minorHAnsi"/>
        </w:rPr>
        <w:t xml:space="preserve"> </w:t>
      </w:r>
      <w:r w:rsidRPr="00167D7A">
        <w:rPr>
          <w:rFonts w:cstheme="minorHAnsi"/>
        </w:rPr>
        <w:t>stets</w:t>
      </w:r>
      <w:r w:rsidR="00124D8F" w:rsidRPr="00167D7A">
        <w:rPr>
          <w:rFonts w:cstheme="minorHAnsi"/>
        </w:rPr>
        <w:t xml:space="preserve"> </w:t>
      </w:r>
      <w:r w:rsidRPr="00167D7A">
        <w:rPr>
          <w:rFonts w:cstheme="minorHAnsi"/>
        </w:rPr>
        <w:t>auf</w:t>
      </w:r>
      <w:r w:rsidR="00124D8F" w:rsidRPr="00167D7A">
        <w:rPr>
          <w:rFonts w:cstheme="minorHAnsi"/>
        </w:rPr>
        <w:t xml:space="preserve"> </w:t>
      </w:r>
      <w:r w:rsidRPr="00167D7A">
        <w:rPr>
          <w:rFonts w:cstheme="minorHAnsi"/>
        </w:rPr>
        <w:t>alle</w:t>
      </w:r>
      <w:r w:rsidR="00124D8F" w:rsidRPr="00167D7A">
        <w:rPr>
          <w:rFonts w:cstheme="minorHAnsi"/>
        </w:rPr>
        <w:t xml:space="preserve"> </w:t>
      </w:r>
      <w:r w:rsidRPr="00167D7A">
        <w:rPr>
          <w:rFonts w:cstheme="minorHAnsi"/>
        </w:rPr>
        <w:t>Geschlechter.</w:t>
      </w:r>
    </w:p>
    <w:p w14:paraId="42E44944" w14:textId="77777777" w:rsidR="00224AA1" w:rsidRPr="00167D7A" w:rsidRDefault="00224AA1" w:rsidP="00EA7053">
      <w:pPr>
        <w:pStyle w:val="berschrift2"/>
      </w:pPr>
      <w:bookmarkStart w:id="12" w:name="_Toc75592808"/>
      <w:bookmarkStart w:id="13" w:name="_Toc83717831"/>
      <w:r w:rsidRPr="00167D7A">
        <w:t>Zuständigkeiten</w:t>
      </w:r>
      <w:bookmarkEnd w:id="12"/>
      <w:bookmarkEnd w:id="13"/>
    </w:p>
    <w:p w14:paraId="4ADB9337" w14:textId="7A3DF946" w:rsidR="00224AA1" w:rsidRPr="00167D7A" w:rsidRDefault="00224AA1" w:rsidP="00224AA1">
      <w:pPr>
        <w:rPr>
          <w:rFonts w:cstheme="minorHAnsi"/>
        </w:rPr>
      </w:pPr>
      <w:r w:rsidRPr="00167D7A">
        <w:rPr>
          <w:rFonts w:cstheme="minorHAnsi"/>
        </w:rPr>
        <w:t>Zuständig</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Einhaltung</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rPr>
        <w:t>in</w:t>
      </w:r>
      <w:r w:rsidR="00124D8F" w:rsidRPr="00167D7A">
        <w:rPr>
          <w:rFonts w:cstheme="minorHAnsi"/>
        </w:rPr>
        <w:t xml:space="preserve"> </w:t>
      </w:r>
      <w:r w:rsidRPr="00167D7A">
        <w:rPr>
          <w:rFonts w:cstheme="minorHAnsi"/>
        </w:rPr>
        <w:t>diesem</w:t>
      </w:r>
      <w:r w:rsidR="00124D8F" w:rsidRPr="00167D7A">
        <w:rPr>
          <w:rFonts w:cstheme="minorHAnsi"/>
        </w:rPr>
        <w:t xml:space="preserve"> </w:t>
      </w:r>
      <w:r w:rsidRPr="00167D7A">
        <w:rPr>
          <w:rFonts w:cstheme="minorHAnsi"/>
        </w:rPr>
        <w:t>Dokument</w:t>
      </w:r>
      <w:r w:rsidR="00124D8F" w:rsidRPr="00167D7A">
        <w:rPr>
          <w:rFonts w:cstheme="minorHAnsi"/>
        </w:rPr>
        <w:t xml:space="preserve"> </w:t>
      </w:r>
      <w:r w:rsidRPr="00167D7A">
        <w:rPr>
          <w:rFonts w:cstheme="minorHAnsi"/>
        </w:rPr>
        <w:t>aufgeführten</w:t>
      </w:r>
      <w:r w:rsidR="00124D8F" w:rsidRPr="00167D7A">
        <w:rPr>
          <w:rFonts w:cstheme="minorHAnsi"/>
        </w:rPr>
        <w:t xml:space="preserve"> </w:t>
      </w:r>
      <w:r w:rsidRPr="00167D7A">
        <w:rPr>
          <w:rFonts w:cstheme="minorHAnsi"/>
        </w:rPr>
        <w:t>Pflichten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Anforderungen</w:t>
      </w:r>
      <w:r w:rsidR="00124D8F" w:rsidRPr="00167D7A">
        <w:rPr>
          <w:rFonts w:cstheme="minorHAnsi"/>
        </w:rPr>
        <w:t xml:space="preserve"> </w:t>
      </w:r>
      <w:r w:rsidRPr="00167D7A">
        <w:rPr>
          <w:rFonts w:cstheme="minorHAnsi"/>
        </w:rPr>
        <w:t>sind:</w:t>
      </w:r>
    </w:p>
    <w:p w14:paraId="64AB72D4" w14:textId="0C755C77" w:rsidR="00224AA1" w:rsidRPr="00167D7A" w:rsidRDefault="00224AA1" w:rsidP="00224AA1">
      <w:pPr>
        <w:pStyle w:val="Listenabsatz"/>
        <w:numPr>
          <w:ilvl w:val="0"/>
          <w:numId w:val="1"/>
        </w:numPr>
        <w:rPr>
          <w:rFonts w:eastAsia="Times New Roman" w:cstheme="minorHAnsi"/>
        </w:rPr>
      </w:pPr>
      <w:r w:rsidRPr="00167D7A">
        <w:rPr>
          <w:rFonts w:eastAsia="Times New Roman" w:cstheme="minorHAnsi"/>
        </w:rPr>
        <w:t>Eigene</w:t>
      </w:r>
      <w:r w:rsidR="00124D8F" w:rsidRPr="00167D7A">
        <w:rPr>
          <w:rFonts w:eastAsia="Times New Roman" w:cstheme="minorHAnsi"/>
        </w:rPr>
        <w:t xml:space="preserve"> </w:t>
      </w:r>
      <w:r w:rsidRPr="00167D7A">
        <w:rPr>
          <w:rFonts w:eastAsia="Times New Roman" w:cstheme="minorHAnsi"/>
        </w:rPr>
        <w:t>Mitarbeitende</w:t>
      </w:r>
      <w:r w:rsidR="00124D8F" w:rsidRPr="00167D7A">
        <w:rPr>
          <w:rFonts w:eastAsia="Times New Roman" w:cstheme="minorHAnsi"/>
        </w:rPr>
        <w:t xml:space="preserve"> </w:t>
      </w:r>
      <w:r w:rsidRPr="00167D7A">
        <w:rPr>
          <w:rFonts w:eastAsia="Times New Roman" w:cstheme="minorHAnsi"/>
        </w:rPr>
        <w:t>und</w:t>
      </w:r>
      <w:r w:rsidR="00124D8F" w:rsidRPr="00167D7A">
        <w:rPr>
          <w:rFonts w:eastAsia="Times New Roman" w:cstheme="minorHAnsi"/>
        </w:rPr>
        <w:t xml:space="preserve"> </w:t>
      </w:r>
      <w:r w:rsidRPr="00167D7A">
        <w:rPr>
          <w:rFonts w:eastAsia="Times New Roman" w:cstheme="minorHAnsi"/>
        </w:rPr>
        <w:t>beauftragte</w:t>
      </w:r>
      <w:r w:rsidR="00124D8F" w:rsidRPr="00167D7A">
        <w:rPr>
          <w:rFonts w:eastAsia="Times New Roman" w:cstheme="minorHAnsi"/>
        </w:rPr>
        <w:t xml:space="preserve"> </w:t>
      </w:r>
      <w:r w:rsidRPr="00167D7A">
        <w:rPr>
          <w:rFonts w:eastAsia="Times New Roman" w:cstheme="minorHAnsi"/>
        </w:rPr>
        <w:t>Dienstleister,</w:t>
      </w:r>
      <w:r w:rsidR="00124D8F" w:rsidRPr="00167D7A">
        <w:rPr>
          <w:rFonts w:eastAsia="Times New Roman" w:cstheme="minorHAnsi"/>
        </w:rPr>
        <w:t xml:space="preserve"> </w:t>
      </w:r>
      <w:r w:rsidRPr="00167D7A">
        <w:rPr>
          <w:rFonts w:eastAsia="Times New Roman" w:cstheme="minorHAnsi"/>
        </w:rPr>
        <w:t>welche</w:t>
      </w:r>
      <w:r w:rsidR="00124D8F" w:rsidRPr="00167D7A">
        <w:rPr>
          <w:rFonts w:eastAsia="Times New Roman" w:cstheme="minorHAnsi"/>
        </w:rPr>
        <w:t xml:space="preserve"> </w:t>
      </w:r>
      <w:r w:rsidRPr="00167D7A">
        <w:rPr>
          <w:rFonts w:eastAsia="Times New Roman" w:cstheme="minorHAnsi"/>
        </w:rPr>
        <w:t>administrative</w:t>
      </w:r>
      <w:r w:rsidR="00124D8F" w:rsidRPr="00167D7A">
        <w:rPr>
          <w:rFonts w:eastAsia="Times New Roman" w:cstheme="minorHAnsi"/>
        </w:rPr>
        <w:t xml:space="preserve"> </w:t>
      </w:r>
      <w:r w:rsidRPr="00167D7A">
        <w:rPr>
          <w:rFonts w:eastAsia="Times New Roman" w:cstheme="minorHAnsi"/>
        </w:rPr>
        <w:t>Arbeiten</w:t>
      </w:r>
      <w:r w:rsidR="00124D8F" w:rsidRPr="00167D7A">
        <w:rPr>
          <w:rFonts w:eastAsia="Times New Roman" w:cstheme="minorHAnsi"/>
        </w:rPr>
        <w:t xml:space="preserve"> </w:t>
      </w:r>
      <w:r w:rsidRPr="00167D7A">
        <w:rPr>
          <w:rFonts w:eastAsia="Times New Roman" w:cstheme="minorHAnsi"/>
        </w:rPr>
        <w:t>an</w:t>
      </w:r>
      <w:r w:rsidR="00124D8F" w:rsidRPr="00167D7A">
        <w:rPr>
          <w:rFonts w:eastAsia="Times New Roman" w:cstheme="minorHAnsi"/>
        </w:rPr>
        <w:t xml:space="preserve"> </w:t>
      </w:r>
      <w:r w:rsidRPr="00167D7A">
        <w:rPr>
          <w:rFonts w:eastAsia="Times New Roman" w:cstheme="minorHAnsi"/>
        </w:rPr>
        <w:t>IT-</w:t>
      </w:r>
      <w:r w:rsidR="00124D8F" w:rsidRPr="00167D7A">
        <w:rPr>
          <w:rFonts w:eastAsia="Times New Roman" w:cstheme="minorHAnsi"/>
        </w:rPr>
        <w:t xml:space="preserve"> </w:t>
      </w:r>
      <w:r w:rsidRPr="00167D7A">
        <w:rPr>
          <w:rFonts w:eastAsia="Times New Roman" w:cstheme="minorHAnsi"/>
        </w:rPr>
        <w:t>Systemen</w:t>
      </w:r>
      <w:r w:rsidR="00124D8F" w:rsidRPr="00167D7A">
        <w:rPr>
          <w:rFonts w:eastAsia="Times New Roman" w:cstheme="minorHAnsi"/>
        </w:rPr>
        <w:t xml:space="preserve"> </w:t>
      </w:r>
      <w:r w:rsidRPr="00167D7A">
        <w:rPr>
          <w:rFonts w:eastAsia="Times New Roman" w:cstheme="minorHAnsi"/>
        </w:rPr>
        <w:t>und</w:t>
      </w:r>
      <w:r w:rsidR="00124D8F" w:rsidRPr="00167D7A">
        <w:rPr>
          <w:rFonts w:eastAsia="Times New Roman" w:cstheme="minorHAnsi"/>
        </w:rPr>
        <w:t xml:space="preserve"> </w:t>
      </w:r>
      <w:r w:rsidRPr="00167D7A">
        <w:rPr>
          <w:rFonts w:eastAsia="Times New Roman" w:cstheme="minorHAnsi"/>
        </w:rPr>
        <w:t>Anwendungen</w:t>
      </w:r>
      <w:r w:rsidR="00124D8F" w:rsidRPr="00167D7A">
        <w:rPr>
          <w:rFonts w:eastAsia="Times New Roman" w:cstheme="minorHAnsi"/>
        </w:rPr>
        <w:t xml:space="preserve"> </w:t>
      </w:r>
      <w:r w:rsidRPr="00167D7A">
        <w:rPr>
          <w:rFonts w:eastAsia="Times New Roman" w:cstheme="minorHAnsi"/>
        </w:rPr>
        <w:t>von</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highlight w:val="yellow"/>
        </w:rPr>
        <w:t>&lt;Institution&gt;</w:t>
      </w:r>
      <w:r w:rsidR="00124D8F" w:rsidRPr="00167D7A">
        <w:rPr>
          <w:rFonts w:eastAsia="Times New Roman" w:cstheme="minorHAnsi"/>
        </w:rPr>
        <w:t xml:space="preserve"> </w:t>
      </w:r>
      <w:r w:rsidRPr="00167D7A">
        <w:rPr>
          <w:rFonts w:eastAsia="Times New Roman" w:cstheme="minorHAnsi"/>
        </w:rPr>
        <w:t>durchführen,</w:t>
      </w:r>
    </w:p>
    <w:p w14:paraId="3CCA73BC" w14:textId="5CD353F1" w:rsidR="00467029" w:rsidRPr="00167D7A" w:rsidRDefault="00224AA1" w:rsidP="00224AA1">
      <w:pPr>
        <w:pStyle w:val="Listenabsatz"/>
        <w:numPr>
          <w:ilvl w:val="0"/>
          <w:numId w:val="1"/>
        </w:numPr>
        <w:rPr>
          <w:rFonts w:eastAsia="Times New Roman" w:cstheme="minorHAnsi"/>
        </w:rPr>
      </w:pPr>
      <w:r w:rsidRPr="00167D7A">
        <w:rPr>
          <w:rFonts w:eastAsia="Times New Roman" w:cstheme="minorHAnsi"/>
        </w:rPr>
        <w:t>Eigene</w:t>
      </w:r>
      <w:r w:rsidR="00124D8F" w:rsidRPr="00167D7A">
        <w:rPr>
          <w:rFonts w:eastAsia="Times New Roman" w:cstheme="minorHAnsi"/>
        </w:rPr>
        <w:t xml:space="preserve"> </w:t>
      </w:r>
      <w:r w:rsidRPr="00167D7A">
        <w:rPr>
          <w:rFonts w:eastAsia="Times New Roman" w:cstheme="minorHAnsi"/>
        </w:rPr>
        <w:t>Mitarbeitende</w:t>
      </w:r>
      <w:r w:rsidR="00124D8F" w:rsidRPr="00167D7A">
        <w:rPr>
          <w:rFonts w:eastAsia="Times New Roman" w:cstheme="minorHAnsi"/>
        </w:rPr>
        <w:t xml:space="preserve"> </w:t>
      </w:r>
      <w:r w:rsidRPr="00167D7A">
        <w:rPr>
          <w:rFonts w:eastAsia="Times New Roman" w:cstheme="minorHAnsi"/>
        </w:rPr>
        <w:t>und</w:t>
      </w:r>
      <w:r w:rsidR="00124D8F" w:rsidRPr="00167D7A">
        <w:rPr>
          <w:rFonts w:eastAsia="Times New Roman" w:cstheme="minorHAnsi"/>
        </w:rPr>
        <w:t xml:space="preserve"> </w:t>
      </w:r>
      <w:r w:rsidRPr="00167D7A">
        <w:rPr>
          <w:rFonts w:eastAsia="Times New Roman" w:cstheme="minorHAnsi"/>
        </w:rPr>
        <w:t>beauftragte</w:t>
      </w:r>
      <w:r w:rsidR="00124D8F" w:rsidRPr="00167D7A">
        <w:rPr>
          <w:rFonts w:eastAsia="Times New Roman" w:cstheme="minorHAnsi"/>
        </w:rPr>
        <w:t xml:space="preserve"> </w:t>
      </w:r>
      <w:r w:rsidRPr="00167D7A">
        <w:rPr>
          <w:rFonts w:eastAsia="Times New Roman" w:cstheme="minorHAnsi"/>
        </w:rPr>
        <w:t>Dienstleister,</w:t>
      </w:r>
      <w:r w:rsidR="00124D8F" w:rsidRPr="00167D7A">
        <w:rPr>
          <w:rFonts w:eastAsia="Times New Roman" w:cstheme="minorHAnsi"/>
        </w:rPr>
        <w:t xml:space="preserve"> </w:t>
      </w:r>
      <w:r w:rsidRPr="00167D7A">
        <w:rPr>
          <w:rFonts w:eastAsia="Times New Roman" w:cstheme="minorHAnsi"/>
        </w:rPr>
        <w:t>welche</w:t>
      </w:r>
      <w:r w:rsidR="00124D8F" w:rsidRPr="00167D7A">
        <w:rPr>
          <w:rFonts w:eastAsia="Times New Roman" w:cstheme="minorHAnsi"/>
        </w:rPr>
        <w:t xml:space="preserve"> </w:t>
      </w:r>
      <w:r w:rsidRPr="00167D7A">
        <w:rPr>
          <w:rFonts w:eastAsia="Times New Roman" w:cstheme="minorHAnsi"/>
        </w:rPr>
        <w:t>Applikationsbetreuung</w:t>
      </w:r>
      <w:r w:rsidR="00124D8F" w:rsidRPr="00167D7A">
        <w:rPr>
          <w:rFonts w:eastAsia="Times New Roman" w:cstheme="minorHAnsi"/>
        </w:rPr>
        <w:t xml:space="preserve"> </w:t>
      </w:r>
      <w:r w:rsidRPr="00167D7A">
        <w:rPr>
          <w:rFonts w:eastAsia="Times New Roman" w:cstheme="minorHAnsi"/>
        </w:rPr>
        <w:t>mit</w:t>
      </w:r>
      <w:r w:rsidR="00124D8F" w:rsidRPr="00167D7A">
        <w:rPr>
          <w:rFonts w:eastAsia="Times New Roman" w:cstheme="minorHAnsi"/>
        </w:rPr>
        <w:t xml:space="preserve"> </w:t>
      </w:r>
      <w:r w:rsidRPr="00167D7A">
        <w:rPr>
          <w:rFonts w:eastAsia="Times New Roman" w:cstheme="minorHAnsi"/>
        </w:rPr>
        <w:t>administrativem</w:t>
      </w:r>
      <w:r w:rsidR="00124D8F" w:rsidRPr="00167D7A">
        <w:rPr>
          <w:rFonts w:eastAsia="Times New Roman" w:cstheme="minorHAnsi"/>
        </w:rPr>
        <w:t xml:space="preserve"> </w:t>
      </w:r>
      <w:r w:rsidRPr="00167D7A">
        <w:rPr>
          <w:rFonts w:eastAsia="Times New Roman" w:cstheme="minorHAnsi"/>
        </w:rPr>
        <w:t>Charakter</w:t>
      </w:r>
      <w:r w:rsidR="00124D8F" w:rsidRPr="00167D7A">
        <w:rPr>
          <w:rFonts w:eastAsia="Times New Roman" w:cstheme="minorHAnsi"/>
        </w:rPr>
        <w:t xml:space="preserve"> </w:t>
      </w:r>
      <w:r w:rsidRPr="00167D7A">
        <w:rPr>
          <w:rFonts w:eastAsia="Times New Roman" w:cstheme="minorHAnsi"/>
        </w:rPr>
        <w:t>(z.</w:t>
      </w:r>
      <w:r w:rsidR="00124D8F" w:rsidRPr="00167D7A">
        <w:rPr>
          <w:rFonts w:eastAsia="Times New Roman" w:cstheme="minorHAnsi"/>
        </w:rPr>
        <w:t xml:space="preserve"> </w:t>
      </w:r>
      <w:r w:rsidRPr="00167D7A">
        <w:rPr>
          <w:rFonts w:eastAsia="Times New Roman" w:cstheme="minorHAnsi"/>
        </w:rPr>
        <w:t>B.</w:t>
      </w:r>
      <w:r w:rsidR="00124D8F" w:rsidRPr="00167D7A">
        <w:rPr>
          <w:rFonts w:eastAsia="Times New Roman" w:cstheme="minorHAnsi"/>
        </w:rPr>
        <w:t xml:space="preserve"> </w:t>
      </w:r>
      <w:r w:rsidRPr="00167D7A">
        <w:rPr>
          <w:rFonts w:eastAsia="Times New Roman" w:cstheme="minorHAnsi"/>
        </w:rPr>
        <w:t>Versionspflege,</w:t>
      </w:r>
      <w:r w:rsidR="00124D8F" w:rsidRPr="00167D7A">
        <w:rPr>
          <w:rFonts w:eastAsia="Times New Roman" w:cstheme="minorHAnsi"/>
        </w:rPr>
        <w:t xml:space="preserve"> </w:t>
      </w:r>
      <w:r w:rsidRPr="00167D7A">
        <w:rPr>
          <w:rFonts w:eastAsia="Times New Roman" w:cstheme="minorHAnsi"/>
        </w:rPr>
        <w:t>Benutzerverwaltung)</w:t>
      </w:r>
      <w:r w:rsidR="00124D8F" w:rsidRPr="00167D7A">
        <w:rPr>
          <w:rFonts w:eastAsia="Times New Roman" w:cstheme="minorHAnsi"/>
        </w:rPr>
        <w:t xml:space="preserve"> </w:t>
      </w:r>
      <w:r w:rsidRPr="00167D7A">
        <w:rPr>
          <w:rFonts w:eastAsia="Times New Roman" w:cstheme="minorHAnsi"/>
        </w:rPr>
        <w:t>betreiben.</w:t>
      </w:r>
      <w:r w:rsidR="00124D8F" w:rsidRPr="00167D7A">
        <w:rPr>
          <w:rFonts w:eastAsia="Times New Roman" w:cstheme="minorHAnsi"/>
        </w:rPr>
        <w:t xml:space="preserve"> </w:t>
      </w:r>
      <w:r w:rsidRPr="00167D7A">
        <w:rPr>
          <w:rFonts w:eastAsia="Times New Roman" w:cstheme="minorHAnsi"/>
        </w:rPr>
        <w:t>Die</w:t>
      </w:r>
      <w:r w:rsidR="00124D8F" w:rsidRPr="00167D7A">
        <w:rPr>
          <w:rFonts w:eastAsia="Times New Roman" w:cstheme="minorHAnsi"/>
        </w:rPr>
        <w:t xml:space="preserve"> </w:t>
      </w:r>
      <w:r w:rsidRPr="00167D7A">
        <w:rPr>
          <w:rFonts w:eastAsia="Times New Roman" w:cstheme="minorHAnsi"/>
        </w:rPr>
        <w:t>Kontrolle</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rPr>
        <w:t>korrekten</w:t>
      </w:r>
      <w:r w:rsidR="00124D8F" w:rsidRPr="00167D7A">
        <w:rPr>
          <w:rFonts w:eastAsia="Times New Roman" w:cstheme="minorHAnsi"/>
        </w:rPr>
        <w:t xml:space="preserve"> </w:t>
      </w:r>
      <w:r w:rsidRPr="00167D7A">
        <w:rPr>
          <w:rFonts w:eastAsia="Times New Roman" w:cstheme="minorHAnsi"/>
        </w:rPr>
        <w:t>Umsetzung</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rPr>
        <w:t>Vorgaben</w:t>
      </w:r>
      <w:r w:rsidR="00124D8F" w:rsidRPr="00167D7A">
        <w:rPr>
          <w:rFonts w:eastAsia="Times New Roman" w:cstheme="minorHAnsi"/>
        </w:rPr>
        <w:t xml:space="preserve"> </w:t>
      </w:r>
      <w:r w:rsidRPr="00167D7A">
        <w:rPr>
          <w:rFonts w:eastAsia="Times New Roman" w:cstheme="minorHAnsi"/>
        </w:rPr>
        <w:t>erfolgt</w:t>
      </w:r>
      <w:r w:rsidR="00124D8F" w:rsidRPr="00167D7A">
        <w:rPr>
          <w:rFonts w:eastAsia="Times New Roman" w:cstheme="minorHAnsi"/>
        </w:rPr>
        <w:t xml:space="preserve"> </w:t>
      </w:r>
      <w:r w:rsidRPr="00167D7A">
        <w:rPr>
          <w:rFonts w:eastAsia="Times New Roman" w:cstheme="minorHAnsi"/>
        </w:rPr>
        <w:t>durch</w:t>
      </w:r>
      <w:r w:rsidR="00124D8F" w:rsidRPr="00167D7A">
        <w:rPr>
          <w:rFonts w:eastAsia="Times New Roman" w:cstheme="minorHAnsi"/>
        </w:rPr>
        <w:t xml:space="preserve"> </w:t>
      </w:r>
      <w:r w:rsidRPr="00167D7A">
        <w:rPr>
          <w:rFonts w:eastAsia="Times New Roman" w:cstheme="minorHAnsi"/>
        </w:rPr>
        <w:t>den</w:t>
      </w:r>
      <w:r w:rsidR="00124D8F" w:rsidRPr="00167D7A">
        <w:rPr>
          <w:rFonts w:eastAsia="Times New Roman" w:cstheme="minorHAnsi"/>
        </w:rPr>
        <w:t xml:space="preserve"> </w:t>
      </w:r>
      <w:r w:rsidRPr="00167D7A">
        <w:rPr>
          <w:rFonts w:eastAsia="Times New Roman" w:cstheme="minorHAnsi"/>
          <w:highlight w:val="yellow"/>
        </w:rPr>
        <w:t>&lt;Bereich</w:t>
      </w:r>
      <w:r w:rsidR="00124D8F" w:rsidRPr="00167D7A">
        <w:rPr>
          <w:rFonts w:eastAsia="Times New Roman" w:cstheme="minorHAnsi"/>
          <w:highlight w:val="yellow"/>
        </w:rPr>
        <w:t xml:space="preserve"> </w:t>
      </w:r>
      <w:r w:rsidRPr="00167D7A">
        <w:rPr>
          <w:rFonts w:eastAsia="Times New Roman" w:cstheme="minorHAnsi"/>
          <w:highlight w:val="yellow"/>
        </w:rPr>
        <w:t>???&gt;</w:t>
      </w:r>
      <w:r w:rsidR="00124D8F" w:rsidRPr="00167D7A">
        <w:rPr>
          <w:rFonts w:eastAsia="Times New Roman" w:cstheme="minorHAnsi"/>
        </w:rPr>
        <w:t xml:space="preserve"> </w:t>
      </w:r>
      <w:r w:rsidRPr="00167D7A">
        <w:rPr>
          <w:rFonts w:eastAsia="Times New Roman" w:cstheme="minorHAnsi"/>
        </w:rPr>
        <w:t>bei</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cstheme="minorHAnsi"/>
          <w:highlight w:val="yellow"/>
        </w:rPr>
        <w:t>&lt;Institution&gt;</w:t>
      </w:r>
      <w:r w:rsidRPr="00167D7A">
        <w:rPr>
          <w:rFonts w:eastAsia="Times New Roman" w:cstheme="minorHAnsi"/>
        </w:rPr>
        <w:t>.</w:t>
      </w:r>
    </w:p>
    <w:p w14:paraId="3DC6C711" w14:textId="2B77870F" w:rsidR="00467029" w:rsidRPr="00167D7A" w:rsidRDefault="00467029" w:rsidP="00EA7053">
      <w:pPr>
        <w:pStyle w:val="berschrift2"/>
      </w:pPr>
      <w:bookmarkStart w:id="14" w:name="_Toc83717832"/>
      <w:r w:rsidRPr="00167D7A">
        <w:t>Genehmigungs-</w:t>
      </w:r>
      <w:r w:rsidR="00124D8F" w:rsidRPr="00167D7A">
        <w:t xml:space="preserve"> </w:t>
      </w:r>
      <w:r w:rsidRPr="00167D7A">
        <w:t>und</w:t>
      </w:r>
      <w:r w:rsidR="00124D8F" w:rsidRPr="00167D7A">
        <w:t xml:space="preserve"> </w:t>
      </w:r>
      <w:r w:rsidRPr="00167D7A">
        <w:t>Änderungsverfahren</w:t>
      </w:r>
      <w:bookmarkEnd w:id="14"/>
    </w:p>
    <w:p w14:paraId="0DCFB3DE" w14:textId="165BAFAF" w:rsidR="00467029" w:rsidRPr="00167D7A" w:rsidRDefault="002329CB" w:rsidP="00467029">
      <w:pPr>
        <w:rPr>
          <w:rFonts w:cstheme="minorHAnsi"/>
        </w:rPr>
      </w:pPr>
      <w:r w:rsidRPr="00167D7A">
        <w:rPr>
          <w:rFonts w:cstheme="minorHAnsi"/>
        </w:rPr>
        <w:lastRenderedPageBreak/>
        <w:t>Die</w:t>
      </w:r>
      <w:r w:rsidR="00124D8F" w:rsidRPr="00167D7A">
        <w:rPr>
          <w:rFonts w:cstheme="minorHAnsi"/>
        </w:rPr>
        <w:t xml:space="preserve"> </w:t>
      </w:r>
      <w:r w:rsidRPr="00167D7A">
        <w:rPr>
          <w:rFonts w:cstheme="minorHAnsi"/>
        </w:rPr>
        <w:t>Sicherheitsrichtlinie</w:t>
      </w:r>
      <w:r w:rsidR="00124D8F" w:rsidRPr="00167D7A">
        <w:rPr>
          <w:rFonts w:cstheme="minorHAnsi"/>
        </w:rPr>
        <w:t xml:space="preserve"> </w:t>
      </w:r>
      <w:r w:rsidR="00EA7053" w:rsidRPr="00167D7A">
        <w:rPr>
          <w:rFonts w:cstheme="minorHAnsi"/>
        </w:rPr>
        <w:t>„</w:t>
      </w:r>
      <w:r w:rsidR="00D90638">
        <w:rPr>
          <w:rFonts w:cstheme="minorHAnsi"/>
        </w:rPr>
        <w:t>Bürogebäude</w:t>
      </w:r>
      <w:r w:rsidR="00467029" w:rsidRPr="00167D7A">
        <w:rPr>
          <w:rFonts w:cstheme="minorHAnsi"/>
        </w:rPr>
        <w:t>“</w:t>
      </w:r>
      <w:r w:rsidR="00124D8F" w:rsidRPr="00167D7A">
        <w:rPr>
          <w:rFonts w:cstheme="minorHAnsi"/>
        </w:rPr>
        <w:t xml:space="preserve"> </w:t>
      </w:r>
      <w:r w:rsidR="00224AA1" w:rsidRPr="00167D7A">
        <w:rPr>
          <w:rFonts w:cstheme="minorHAnsi"/>
        </w:rPr>
        <w:t>wird</w:t>
      </w:r>
      <w:r w:rsidR="00124D8F" w:rsidRPr="00167D7A">
        <w:rPr>
          <w:rFonts w:cstheme="minorHAnsi"/>
        </w:rPr>
        <w:t xml:space="preserve"> </w:t>
      </w:r>
      <w:r w:rsidR="00224AA1" w:rsidRPr="00167D7A">
        <w:rPr>
          <w:rFonts w:cstheme="minorHAnsi"/>
        </w:rPr>
        <w:t>durch</w:t>
      </w:r>
      <w:r w:rsidR="00124D8F" w:rsidRPr="00167D7A">
        <w:rPr>
          <w:rFonts w:cstheme="minorHAnsi"/>
        </w:rPr>
        <w:t xml:space="preserve"> </w:t>
      </w:r>
      <w:r w:rsidR="00224AA1" w:rsidRPr="00167D7A">
        <w:rPr>
          <w:rFonts w:cstheme="minorHAnsi"/>
        </w:rPr>
        <w:t>den</w:t>
      </w:r>
      <w:r w:rsidR="00124D8F" w:rsidRPr="00167D7A">
        <w:rPr>
          <w:rFonts w:cstheme="minorHAnsi"/>
        </w:rPr>
        <w:t xml:space="preserve"> </w:t>
      </w:r>
      <w:r w:rsidR="00224AA1" w:rsidRPr="00167D7A">
        <w:rPr>
          <w:rFonts w:cstheme="minorHAnsi"/>
          <w:highlight w:val="yellow"/>
        </w:rPr>
        <w:t>&lt;Informationssicherheitsbeauftragter&gt;</w:t>
      </w:r>
      <w:r w:rsidR="00124D8F" w:rsidRPr="00167D7A">
        <w:rPr>
          <w:rFonts w:cstheme="minorHAnsi"/>
        </w:rPr>
        <w:t xml:space="preserve"> </w:t>
      </w:r>
      <w:r w:rsidR="00224AA1" w:rsidRPr="00167D7A">
        <w:rPr>
          <w:rFonts w:cstheme="minorHAnsi"/>
        </w:rPr>
        <w:t>verantwortet.</w:t>
      </w:r>
      <w:r w:rsidR="00124D8F" w:rsidRPr="00167D7A">
        <w:rPr>
          <w:rFonts w:cstheme="minorHAnsi"/>
        </w:rPr>
        <w:t xml:space="preserve"> </w:t>
      </w:r>
      <w:r w:rsidR="00224AA1" w:rsidRPr="00167D7A">
        <w:rPr>
          <w:rFonts w:cstheme="minorHAnsi"/>
        </w:rPr>
        <w:t>Die</w:t>
      </w:r>
      <w:r w:rsidR="00124D8F" w:rsidRPr="00167D7A">
        <w:rPr>
          <w:rFonts w:cstheme="minorHAnsi"/>
        </w:rPr>
        <w:t xml:space="preserve"> </w:t>
      </w:r>
      <w:r w:rsidR="00224AA1" w:rsidRPr="00167D7A">
        <w:rPr>
          <w:rFonts w:cstheme="minorHAnsi"/>
        </w:rPr>
        <w:t>Pflege</w:t>
      </w:r>
      <w:r w:rsidR="00124D8F" w:rsidRPr="00167D7A">
        <w:rPr>
          <w:rFonts w:cstheme="minorHAnsi"/>
        </w:rPr>
        <w:t xml:space="preserve"> </w:t>
      </w:r>
      <w:r w:rsidR="00224AA1" w:rsidRPr="00167D7A">
        <w:rPr>
          <w:rFonts w:cstheme="minorHAnsi"/>
        </w:rPr>
        <w:t>dieses</w:t>
      </w:r>
      <w:r w:rsidR="00124D8F" w:rsidRPr="00167D7A">
        <w:rPr>
          <w:rFonts w:cstheme="minorHAnsi"/>
        </w:rPr>
        <w:t xml:space="preserve"> </w:t>
      </w:r>
      <w:r w:rsidR="00224AA1" w:rsidRPr="00167D7A">
        <w:rPr>
          <w:rFonts w:cstheme="minorHAnsi"/>
        </w:rPr>
        <w:t>Dokuments</w:t>
      </w:r>
      <w:r w:rsidR="00124D8F" w:rsidRPr="00167D7A">
        <w:rPr>
          <w:rFonts w:cstheme="minorHAnsi"/>
        </w:rPr>
        <w:t xml:space="preserve"> </w:t>
      </w:r>
      <w:r w:rsidR="00224AA1" w:rsidRPr="00167D7A">
        <w:rPr>
          <w:rFonts w:cstheme="minorHAnsi"/>
        </w:rPr>
        <w:t>unterliegt</w:t>
      </w:r>
      <w:r w:rsidR="00124D8F" w:rsidRPr="00167D7A">
        <w:rPr>
          <w:rFonts w:cstheme="minorHAnsi"/>
        </w:rPr>
        <w:t xml:space="preserve"> </w:t>
      </w:r>
      <w:r w:rsidR="00224AA1" w:rsidRPr="00167D7A">
        <w:rPr>
          <w:rFonts w:cstheme="minorHAnsi"/>
        </w:rPr>
        <w:t>dem</w:t>
      </w:r>
      <w:r w:rsidR="00124D8F" w:rsidRPr="00167D7A">
        <w:rPr>
          <w:rFonts w:cstheme="minorHAnsi"/>
        </w:rPr>
        <w:t xml:space="preserve"> </w:t>
      </w:r>
      <w:r w:rsidR="00224AA1" w:rsidRPr="00167D7A">
        <w:rPr>
          <w:rFonts w:cstheme="minorHAnsi"/>
          <w:highlight w:val="yellow"/>
        </w:rPr>
        <w:t>&lt;Bereich</w:t>
      </w:r>
      <w:r w:rsidR="00124D8F" w:rsidRPr="00167D7A">
        <w:rPr>
          <w:rFonts w:cstheme="minorHAnsi"/>
          <w:highlight w:val="yellow"/>
        </w:rPr>
        <w:t xml:space="preserve"> </w:t>
      </w:r>
      <w:r w:rsidR="00224AA1" w:rsidRPr="00167D7A">
        <w:rPr>
          <w:rFonts w:cstheme="minorHAnsi"/>
          <w:highlight w:val="yellow"/>
        </w:rPr>
        <w:t>???&gt;</w:t>
      </w:r>
      <w:r w:rsidR="00124D8F" w:rsidRPr="00167D7A">
        <w:rPr>
          <w:rFonts w:cstheme="minorHAnsi"/>
        </w:rPr>
        <w:t xml:space="preserve"> </w:t>
      </w:r>
      <w:r w:rsidR="00224AA1" w:rsidRPr="00167D7A">
        <w:rPr>
          <w:rFonts w:cstheme="minorHAnsi"/>
        </w:rPr>
        <w:t>vertreten</w:t>
      </w:r>
      <w:r w:rsidR="00124D8F" w:rsidRPr="00167D7A">
        <w:rPr>
          <w:rFonts w:cstheme="minorHAnsi"/>
        </w:rPr>
        <w:t xml:space="preserve"> </w:t>
      </w:r>
      <w:r w:rsidR="00224AA1" w:rsidRPr="00167D7A">
        <w:rPr>
          <w:rFonts w:cstheme="minorHAnsi"/>
        </w:rPr>
        <w:t>durch</w:t>
      </w:r>
      <w:r w:rsidR="00124D8F" w:rsidRPr="00167D7A">
        <w:rPr>
          <w:rFonts w:cstheme="minorHAnsi"/>
        </w:rPr>
        <w:t xml:space="preserve"> </w:t>
      </w:r>
      <w:r w:rsidR="00224AA1" w:rsidRPr="00167D7A">
        <w:rPr>
          <w:rFonts w:cstheme="minorHAnsi"/>
        </w:rPr>
        <w:t>den</w:t>
      </w:r>
      <w:r w:rsidR="00124D8F" w:rsidRPr="00167D7A">
        <w:rPr>
          <w:rFonts w:cstheme="minorHAnsi"/>
        </w:rPr>
        <w:t xml:space="preserve"> </w:t>
      </w:r>
      <w:r w:rsidR="00224AA1" w:rsidRPr="00167D7A">
        <w:rPr>
          <w:rFonts w:cstheme="minorHAnsi"/>
          <w:highlight w:val="yellow"/>
        </w:rPr>
        <w:t>&lt;Informationssicherheitsbeauftragter&gt;</w:t>
      </w:r>
      <w:r w:rsidR="00224AA1" w:rsidRPr="00167D7A">
        <w:rPr>
          <w:rFonts w:cstheme="minorHAnsi"/>
        </w:rPr>
        <w:t>.</w:t>
      </w:r>
      <w:r w:rsidR="00124D8F" w:rsidRPr="00167D7A">
        <w:rPr>
          <w:rFonts w:cstheme="minorHAnsi"/>
        </w:rPr>
        <w:t xml:space="preserve"> </w:t>
      </w:r>
      <w:r w:rsidR="00224AA1" w:rsidRPr="00167D7A">
        <w:rPr>
          <w:rFonts w:cstheme="minorHAnsi"/>
        </w:rPr>
        <w:t>Änderungen</w:t>
      </w:r>
      <w:r w:rsidR="00124D8F" w:rsidRPr="00167D7A">
        <w:rPr>
          <w:rFonts w:cstheme="minorHAnsi"/>
        </w:rPr>
        <w:t xml:space="preserve"> </w:t>
      </w:r>
      <w:r w:rsidR="00224AA1" w:rsidRPr="00167D7A">
        <w:rPr>
          <w:rFonts w:cstheme="minorHAnsi"/>
        </w:rPr>
        <w:t>werden</w:t>
      </w:r>
      <w:r w:rsidR="00124D8F" w:rsidRPr="00167D7A">
        <w:rPr>
          <w:rFonts w:cstheme="minorHAnsi"/>
        </w:rPr>
        <w:t xml:space="preserve"> </w:t>
      </w:r>
      <w:r w:rsidR="00224AA1" w:rsidRPr="00167D7A">
        <w:rPr>
          <w:rFonts w:cstheme="minorHAnsi"/>
        </w:rPr>
        <w:t>ausschließlich</w:t>
      </w:r>
      <w:r w:rsidR="00124D8F" w:rsidRPr="00167D7A">
        <w:rPr>
          <w:rFonts w:cstheme="minorHAnsi"/>
        </w:rPr>
        <w:t xml:space="preserve"> </w:t>
      </w:r>
      <w:r w:rsidR="00224AA1" w:rsidRPr="00167D7A">
        <w:rPr>
          <w:rFonts w:cstheme="minorHAnsi"/>
        </w:rPr>
        <w:t>von</w:t>
      </w:r>
      <w:r w:rsidR="00124D8F" w:rsidRPr="00167D7A">
        <w:rPr>
          <w:rFonts w:cstheme="minorHAnsi"/>
        </w:rPr>
        <w:t xml:space="preserve"> </w:t>
      </w:r>
      <w:r w:rsidR="00224AA1" w:rsidRPr="00167D7A">
        <w:rPr>
          <w:rFonts w:cstheme="minorHAnsi"/>
        </w:rPr>
        <w:t>dieser</w:t>
      </w:r>
      <w:r w:rsidR="00124D8F" w:rsidRPr="00167D7A">
        <w:rPr>
          <w:rFonts w:cstheme="minorHAnsi"/>
        </w:rPr>
        <w:t xml:space="preserve"> </w:t>
      </w:r>
      <w:r w:rsidR="00224AA1" w:rsidRPr="00167D7A">
        <w:rPr>
          <w:rFonts w:cstheme="minorHAnsi"/>
        </w:rPr>
        <w:t>Person</w:t>
      </w:r>
      <w:r w:rsidR="00124D8F" w:rsidRPr="00167D7A">
        <w:rPr>
          <w:rFonts w:cstheme="minorHAnsi"/>
        </w:rPr>
        <w:t xml:space="preserve"> </w:t>
      </w:r>
      <w:r w:rsidR="00224AA1" w:rsidRPr="00167D7A">
        <w:rPr>
          <w:rFonts w:cstheme="minorHAnsi"/>
        </w:rPr>
        <w:t>oder</w:t>
      </w:r>
      <w:r w:rsidR="00124D8F" w:rsidRPr="00167D7A">
        <w:rPr>
          <w:rFonts w:cstheme="minorHAnsi"/>
        </w:rPr>
        <w:t xml:space="preserve"> </w:t>
      </w:r>
      <w:r w:rsidR="00224AA1" w:rsidRPr="00167D7A">
        <w:rPr>
          <w:rFonts w:cstheme="minorHAnsi"/>
        </w:rPr>
        <w:t>seinem</w:t>
      </w:r>
      <w:r w:rsidR="00124D8F" w:rsidRPr="00167D7A">
        <w:rPr>
          <w:rFonts w:cstheme="minorHAnsi"/>
        </w:rPr>
        <w:t xml:space="preserve"> </w:t>
      </w:r>
      <w:r w:rsidR="00224AA1" w:rsidRPr="00167D7A">
        <w:rPr>
          <w:rFonts w:cstheme="minorHAnsi"/>
        </w:rPr>
        <w:t>Stellvertreter</w:t>
      </w:r>
      <w:r w:rsidR="00124D8F" w:rsidRPr="00167D7A">
        <w:rPr>
          <w:rFonts w:cstheme="minorHAnsi"/>
        </w:rPr>
        <w:t xml:space="preserve"> </w:t>
      </w:r>
      <w:r w:rsidR="00224AA1" w:rsidRPr="00167D7A">
        <w:rPr>
          <w:rFonts w:cstheme="minorHAnsi"/>
        </w:rPr>
        <w:t>vorgenommen.</w:t>
      </w:r>
      <w:r w:rsidR="00124D8F" w:rsidRPr="00167D7A">
        <w:rPr>
          <w:rFonts w:cstheme="minorHAnsi"/>
        </w:rPr>
        <w:t xml:space="preserve"> </w:t>
      </w:r>
      <w:r w:rsidR="00224AA1" w:rsidRPr="00167D7A">
        <w:rPr>
          <w:rFonts w:cstheme="minorHAnsi"/>
        </w:rPr>
        <w:t>Eine</w:t>
      </w:r>
      <w:r w:rsidR="00124D8F" w:rsidRPr="00167D7A">
        <w:rPr>
          <w:rFonts w:cstheme="minorHAnsi"/>
        </w:rPr>
        <w:t xml:space="preserve"> </w:t>
      </w:r>
      <w:r w:rsidR="00224AA1" w:rsidRPr="00167D7A">
        <w:rPr>
          <w:rFonts w:cstheme="minorHAnsi"/>
        </w:rPr>
        <w:t>Genehmigung</w:t>
      </w:r>
      <w:r w:rsidR="00124D8F" w:rsidRPr="00167D7A">
        <w:rPr>
          <w:rFonts w:cstheme="minorHAnsi"/>
        </w:rPr>
        <w:t xml:space="preserve"> </w:t>
      </w:r>
      <w:r w:rsidR="00224AA1" w:rsidRPr="00167D7A">
        <w:rPr>
          <w:rFonts w:cstheme="minorHAnsi"/>
        </w:rPr>
        <w:t>und</w:t>
      </w:r>
      <w:r w:rsidR="00124D8F" w:rsidRPr="00167D7A">
        <w:rPr>
          <w:rFonts w:cstheme="minorHAnsi"/>
        </w:rPr>
        <w:t xml:space="preserve"> </w:t>
      </w:r>
      <w:r w:rsidR="00224AA1" w:rsidRPr="00167D7A">
        <w:rPr>
          <w:rFonts w:cstheme="minorHAnsi"/>
        </w:rPr>
        <w:t>Freigabe</w:t>
      </w:r>
      <w:r w:rsidR="00124D8F" w:rsidRPr="00167D7A">
        <w:rPr>
          <w:rFonts w:cstheme="minorHAnsi"/>
        </w:rPr>
        <w:t xml:space="preserve"> </w:t>
      </w:r>
      <w:r w:rsidR="00224AA1" w:rsidRPr="00167D7A">
        <w:rPr>
          <w:rFonts w:cstheme="minorHAnsi"/>
        </w:rPr>
        <w:t>erfolgt</w:t>
      </w:r>
      <w:r w:rsidR="00124D8F" w:rsidRPr="00167D7A">
        <w:rPr>
          <w:rFonts w:cstheme="minorHAnsi"/>
        </w:rPr>
        <w:t xml:space="preserve"> </w:t>
      </w:r>
      <w:r w:rsidR="00224AA1" w:rsidRPr="00167D7A">
        <w:rPr>
          <w:rFonts w:cstheme="minorHAnsi"/>
        </w:rPr>
        <w:t>durch</w:t>
      </w:r>
      <w:r w:rsidR="00124D8F" w:rsidRPr="00167D7A">
        <w:rPr>
          <w:rFonts w:cstheme="minorHAnsi"/>
        </w:rPr>
        <w:t xml:space="preserve"> </w:t>
      </w:r>
      <w:r w:rsidR="00224AA1" w:rsidRPr="00167D7A">
        <w:rPr>
          <w:rFonts w:cstheme="minorHAnsi"/>
        </w:rPr>
        <w:t>den</w:t>
      </w:r>
      <w:r w:rsidR="00124D8F" w:rsidRPr="00167D7A">
        <w:rPr>
          <w:rFonts w:cstheme="minorHAnsi"/>
        </w:rPr>
        <w:t xml:space="preserve"> </w:t>
      </w:r>
      <w:r w:rsidR="00224AA1" w:rsidRPr="00167D7A">
        <w:rPr>
          <w:rFonts w:cstheme="minorHAnsi"/>
          <w:highlight w:val="yellow"/>
        </w:rPr>
        <w:t>&lt;Informationssicherheitsbeauftragter&gt;</w:t>
      </w:r>
      <w:r w:rsidR="00224AA1" w:rsidRPr="00167D7A">
        <w:rPr>
          <w:rFonts w:cstheme="minorHAnsi"/>
        </w:rPr>
        <w:t>.</w:t>
      </w:r>
    </w:p>
    <w:p w14:paraId="7433F335" w14:textId="2900E6A6" w:rsidR="00467029" w:rsidRPr="00167D7A" w:rsidRDefault="00467029" w:rsidP="00EA7053">
      <w:pPr>
        <w:pStyle w:val="berschrift2"/>
      </w:pPr>
      <w:bookmarkStart w:id="15" w:name="_Toc83717833"/>
      <w:r w:rsidRPr="00167D7A">
        <w:t>Aufbau</w:t>
      </w:r>
      <w:r w:rsidR="00124D8F" w:rsidRPr="00167D7A">
        <w:t xml:space="preserve"> </w:t>
      </w:r>
      <w:r w:rsidRPr="00167D7A">
        <w:t>des</w:t>
      </w:r>
      <w:r w:rsidR="00124D8F" w:rsidRPr="00167D7A">
        <w:t xml:space="preserve"> </w:t>
      </w:r>
      <w:r w:rsidRPr="00167D7A">
        <w:t>Dokuments</w:t>
      </w:r>
      <w:bookmarkEnd w:id="15"/>
      <w:r w:rsidR="00124D8F" w:rsidRPr="00167D7A">
        <w:t xml:space="preserve"> </w:t>
      </w:r>
    </w:p>
    <w:p w14:paraId="080634DD" w14:textId="102A978B" w:rsidR="00467029" w:rsidRPr="00167D7A" w:rsidRDefault="00467029" w:rsidP="00467029">
      <w:pPr>
        <w:rPr>
          <w:rFonts w:cstheme="minorHAnsi"/>
        </w:rPr>
      </w:pPr>
      <w:r w:rsidRPr="00167D7A">
        <w:rPr>
          <w:rFonts w:cstheme="minorHAnsi"/>
        </w:rPr>
        <w:t>Das</w:t>
      </w:r>
      <w:r w:rsidR="00124D8F" w:rsidRPr="00167D7A">
        <w:rPr>
          <w:rFonts w:cstheme="minorHAnsi"/>
        </w:rPr>
        <w:t xml:space="preserve"> </w:t>
      </w:r>
      <w:r w:rsidRPr="00167D7A">
        <w:rPr>
          <w:rFonts w:cstheme="minorHAnsi"/>
        </w:rPr>
        <w:t>vorliegende</w:t>
      </w:r>
      <w:r w:rsidR="00124D8F" w:rsidRPr="00167D7A">
        <w:rPr>
          <w:rFonts w:cstheme="minorHAnsi"/>
        </w:rPr>
        <w:t xml:space="preserve"> </w:t>
      </w:r>
      <w:r w:rsidRPr="00167D7A">
        <w:rPr>
          <w:rFonts w:cstheme="minorHAnsi"/>
        </w:rPr>
        <w:t>Dokument</w:t>
      </w:r>
      <w:r w:rsidR="00124D8F" w:rsidRPr="00167D7A">
        <w:rPr>
          <w:rFonts w:cstheme="minorHAnsi"/>
        </w:rPr>
        <w:t xml:space="preserve"> </w:t>
      </w:r>
      <w:r w:rsidRPr="00167D7A">
        <w:rPr>
          <w:rFonts w:cstheme="minorHAnsi"/>
        </w:rPr>
        <w:t>ist</w:t>
      </w:r>
      <w:r w:rsidR="00124D8F" w:rsidRPr="00167D7A">
        <w:rPr>
          <w:rFonts w:cstheme="minorHAnsi"/>
        </w:rPr>
        <w:t xml:space="preserve"> </w:t>
      </w:r>
      <w:r w:rsidRPr="00167D7A">
        <w:rPr>
          <w:rFonts w:cstheme="minorHAnsi"/>
        </w:rPr>
        <w:t>wie</w:t>
      </w:r>
      <w:r w:rsidR="00124D8F" w:rsidRPr="00167D7A">
        <w:rPr>
          <w:rFonts w:cstheme="minorHAnsi"/>
        </w:rPr>
        <w:t xml:space="preserve"> </w:t>
      </w:r>
      <w:r w:rsidRPr="00167D7A">
        <w:rPr>
          <w:rFonts w:cstheme="minorHAnsi"/>
        </w:rPr>
        <w:t>folgt</w:t>
      </w:r>
      <w:r w:rsidR="00124D8F" w:rsidRPr="00167D7A">
        <w:rPr>
          <w:rFonts w:cstheme="minorHAnsi"/>
        </w:rPr>
        <w:t xml:space="preserve"> </w:t>
      </w:r>
      <w:r w:rsidRPr="00167D7A">
        <w:rPr>
          <w:rFonts w:cstheme="minorHAnsi"/>
        </w:rPr>
        <w:t>aufgebaut:</w:t>
      </w:r>
    </w:p>
    <w:p w14:paraId="7126B875" w14:textId="78DA9148" w:rsidR="00467029"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124D8F" w:rsidRPr="00167D7A">
        <w:rPr>
          <w:rFonts w:eastAsia="Times New Roman" w:cstheme="minorHAnsi"/>
        </w:rPr>
        <w:t xml:space="preserve"> </w:t>
      </w:r>
      <w:r w:rsidRPr="00167D7A">
        <w:rPr>
          <w:rFonts w:eastAsia="Times New Roman" w:cstheme="minorHAnsi"/>
        </w:rPr>
        <w:t>Basismaßnahmen:</w:t>
      </w:r>
      <w:r w:rsidR="00124D8F" w:rsidRPr="00167D7A">
        <w:rPr>
          <w:rFonts w:eastAsia="Times New Roman" w:cstheme="minorHAnsi"/>
        </w:rPr>
        <w:t xml:space="preserve"> </w:t>
      </w:r>
      <w:r w:rsidRPr="00167D7A">
        <w:rPr>
          <w:rFonts w:eastAsia="Times New Roman" w:cstheme="minorHAnsi"/>
        </w:rPr>
        <w:t>Beschreibung</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rPr>
        <w:t>Kernmaßnahmen,</w:t>
      </w:r>
      <w:r w:rsidR="00124D8F" w:rsidRPr="00167D7A">
        <w:rPr>
          <w:rFonts w:eastAsia="Times New Roman" w:cstheme="minorHAnsi"/>
        </w:rPr>
        <w:t xml:space="preserve"> </w:t>
      </w:r>
      <w:r w:rsidRPr="00167D7A">
        <w:rPr>
          <w:rFonts w:eastAsia="Times New Roman" w:cstheme="minorHAnsi"/>
        </w:rPr>
        <w:t>die</w:t>
      </w:r>
      <w:r w:rsidR="00124D8F" w:rsidRPr="00167D7A">
        <w:rPr>
          <w:rFonts w:eastAsia="Times New Roman" w:cstheme="minorHAnsi"/>
        </w:rPr>
        <w:t xml:space="preserve"> </w:t>
      </w:r>
      <w:r w:rsidRPr="00167D7A">
        <w:rPr>
          <w:rFonts w:eastAsia="Times New Roman" w:cstheme="minorHAnsi"/>
        </w:rPr>
        <w:t>für</w:t>
      </w:r>
      <w:r w:rsidR="00124D8F" w:rsidRPr="00167D7A">
        <w:rPr>
          <w:rFonts w:eastAsia="Times New Roman" w:cstheme="minorHAnsi"/>
        </w:rPr>
        <w:t xml:space="preserve"> </w:t>
      </w:r>
      <w:r w:rsidRPr="00167D7A">
        <w:rPr>
          <w:rFonts w:eastAsia="Times New Roman" w:cstheme="minorHAnsi"/>
        </w:rPr>
        <w:t>das</w:t>
      </w:r>
      <w:r w:rsidR="00124D8F" w:rsidRPr="00167D7A">
        <w:rPr>
          <w:rFonts w:eastAsia="Times New Roman" w:cstheme="minorHAnsi"/>
        </w:rPr>
        <w:t xml:space="preserve"> </w:t>
      </w:r>
      <w:r w:rsidRPr="00167D7A">
        <w:rPr>
          <w:rFonts w:eastAsia="Times New Roman" w:cstheme="minorHAnsi"/>
        </w:rPr>
        <w:t>Anforderungsmanagement</w:t>
      </w:r>
      <w:r w:rsidR="00124D8F" w:rsidRPr="00167D7A">
        <w:rPr>
          <w:rFonts w:eastAsia="Times New Roman" w:cstheme="minorHAnsi"/>
        </w:rPr>
        <w:t xml:space="preserve"> </w:t>
      </w:r>
      <w:r w:rsidRPr="00167D7A">
        <w:rPr>
          <w:rFonts w:eastAsia="Times New Roman" w:cstheme="minorHAnsi"/>
        </w:rPr>
        <w:t>zwingend</w:t>
      </w:r>
      <w:r w:rsidR="00124D8F" w:rsidRPr="00167D7A">
        <w:rPr>
          <w:rFonts w:eastAsia="Times New Roman" w:cstheme="minorHAnsi"/>
        </w:rPr>
        <w:t xml:space="preserve"> </w:t>
      </w:r>
      <w:r w:rsidRPr="00167D7A">
        <w:rPr>
          <w:rFonts w:eastAsia="Times New Roman" w:cstheme="minorHAnsi"/>
        </w:rPr>
        <w:t>erforderlich</w:t>
      </w:r>
      <w:r w:rsidR="00124D8F" w:rsidRPr="00167D7A">
        <w:rPr>
          <w:rFonts w:eastAsia="Times New Roman" w:cstheme="minorHAnsi"/>
        </w:rPr>
        <w:t xml:space="preserve"> </w:t>
      </w:r>
      <w:r w:rsidRPr="00167D7A">
        <w:rPr>
          <w:rFonts w:eastAsia="Times New Roman" w:cstheme="minorHAnsi"/>
        </w:rPr>
        <w:t>sind.</w:t>
      </w:r>
    </w:p>
    <w:p w14:paraId="757F46DA" w14:textId="0976AA97" w:rsidR="00467029"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124D8F" w:rsidRPr="00167D7A">
        <w:rPr>
          <w:rFonts w:eastAsia="Times New Roman" w:cstheme="minorHAnsi"/>
        </w:rPr>
        <w:t xml:space="preserve"> </w:t>
      </w:r>
      <w:r w:rsidRPr="00167D7A">
        <w:rPr>
          <w:rFonts w:eastAsia="Times New Roman" w:cstheme="minorHAnsi"/>
        </w:rPr>
        <w:t>Standardmaßnahmen:</w:t>
      </w:r>
      <w:r w:rsidR="00124D8F" w:rsidRPr="00167D7A">
        <w:rPr>
          <w:rFonts w:eastAsia="Times New Roman" w:cstheme="minorHAnsi"/>
        </w:rPr>
        <w:t xml:space="preserve"> </w:t>
      </w:r>
      <w:r w:rsidRPr="00167D7A">
        <w:rPr>
          <w:rFonts w:eastAsia="Times New Roman" w:cstheme="minorHAnsi"/>
        </w:rPr>
        <w:t>Definition</w:t>
      </w:r>
      <w:r w:rsidR="00124D8F" w:rsidRPr="00167D7A">
        <w:rPr>
          <w:rFonts w:eastAsia="Times New Roman" w:cstheme="minorHAnsi"/>
        </w:rPr>
        <w:t xml:space="preserve"> </w:t>
      </w:r>
      <w:r w:rsidRPr="00167D7A">
        <w:rPr>
          <w:rFonts w:eastAsia="Times New Roman" w:cstheme="minorHAnsi"/>
        </w:rPr>
        <w:t>von</w:t>
      </w:r>
      <w:r w:rsidR="00124D8F" w:rsidRPr="00167D7A">
        <w:rPr>
          <w:rFonts w:eastAsia="Times New Roman" w:cstheme="minorHAnsi"/>
        </w:rPr>
        <w:t xml:space="preserve"> </w:t>
      </w:r>
      <w:r w:rsidRPr="00167D7A">
        <w:rPr>
          <w:rFonts w:eastAsia="Times New Roman" w:cstheme="minorHAnsi"/>
        </w:rPr>
        <w:t>Maßnahmen</w:t>
      </w:r>
      <w:r w:rsidR="00124D8F" w:rsidRPr="00167D7A">
        <w:rPr>
          <w:rFonts w:eastAsia="Times New Roman" w:cstheme="minorHAnsi"/>
        </w:rPr>
        <w:t xml:space="preserve"> </w:t>
      </w:r>
      <w:r w:rsidRPr="00167D7A">
        <w:rPr>
          <w:rFonts w:eastAsia="Times New Roman" w:cstheme="minorHAnsi"/>
        </w:rPr>
        <w:t>zur</w:t>
      </w:r>
      <w:r w:rsidR="00124D8F" w:rsidRPr="00167D7A">
        <w:rPr>
          <w:rFonts w:eastAsia="Times New Roman" w:cstheme="minorHAnsi"/>
        </w:rPr>
        <w:t xml:space="preserve"> </w:t>
      </w:r>
      <w:r w:rsidRPr="00167D7A">
        <w:rPr>
          <w:rFonts w:eastAsia="Times New Roman" w:cstheme="minorHAnsi"/>
        </w:rPr>
        <w:t>Erreichung</w:t>
      </w:r>
      <w:r w:rsidR="00124D8F" w:rsidRPr="00167D7A">
        <w:rPr>
          <w:rFonts w:eastAsia="Times New Roman" w:cstheme="minorHAnsi"/>
        </w:rPr>
        <w:t xml:space="preserve"> </w:t>
      </w:r>
      <w:r w:rsidRPr="00167D7A">
        <w:rPr>
          <w:rFonts w:eastAsia="Times New Roman" w:cstheme="minorHAnsi"/>
        </w:rPr>
        <w:t>eines</w:t>
      </w:r>
      <w:r w:rsidR="00124D8F" w:rsidRPr="00167D7A">
        <w:rPr>
          <w:rFonts w:eastAsia="Times New Roman" w:cstheme="minorHAnsi"/>
        </w:rPr>
        <w:t xml:space="preserve"> </w:t>
      </w:r>
      <w:r w:rsidRPr="00167D7A">
        <w:rPr>
          <w:rFonts w:eastAsia="Times New Roman" w:cstheme="minorHAnsi"/>
        </w:rPr>
        <w:t>vollumfänglichen</w:t>
      </w:r>
      <w:r w:rsidR="00124D8F" w:rsidRPr="00167D7A">
        <w:rPr>
          <w:rFonts w:eastAsia="Times New Roman" w:cstheme="minorHAnsi"/>
        </w:rPr>
        <w:t xml:space="preserve"> </w:t>
      </w:r>
      <w:r w:rsidRPr="00167D7A">
        <w:rPr>
          <w:rFonts w:eastAsia="Times New Roman" w:cstheme="minorHAnsi"/>
        </w:rPr>
        <w:t>Standardabsicherungsschutzniveaus</w:t>
      </w:r>
      <w:r w:rsidR="00124D8F" w:rsidRPr="00167D7A">
        <w:rPr>
          <w:rFonts w:eastAsia="Times New Roman" w:cstheme="minorHAnsi"/>
        </w:rPr>
        <w:t xml:space="preserve"> </w:t>
      </w:r>
      <w:r w:rsidRPr="00167D7A">
        <w:rPr>
          <w:rFonts w:eastAsia="Times New Roman" w:cstheme="minorHAnsi"/>
        </w:rPr>
        <w:t>für</w:t>
      </w:r>
      <w:r w:rsidR="00124D8F" w:rsidRPr="00167D7A">
        <w:rPr>
          <w:rFonts w:eastAsia="Times New Roman" w:cstheme="minorHAnsi"/>
        </w:rPr>
        <w:t xml:space="preserve"> </w:t>
      </w:r>
      <w:r w:rsidRPr="00167D7A">
        <w:rPr>
          <w:rFonts w:eastAsia="Times New Roman" w:cstheme="minorHAnsi"/>
        </w:rPr>
        <w:t>einen</w:t>
      </w:r>
      <w:r w:rsidR="00124D8F" w:rsidRPr="00167D7A">
        <w:rPr>
          <w:rFonts w:eastAsia="Times New Roman" w:cstheme="minorHAnsi"/>
        </w:rPr>
        <w:t xml:space="preserve"> </w:t>
      </w:r>
      <w:r w:rsidRPr="00167D7A">
        <w:rPr>
          <w:rFonts w:eastAsia="Times New Roman" w:cstheme="minorHAnsi"/>
        </w:rPr>
        <w:t>Schutzbedarf</w:t>
      </w:r>
      <w:r w:rsidR="00124D8F" w:rsidRPr="00167D7A">
        <w:rPr>
          <w:rFonts w:eastAsia="Times New Roman" w:cstheme="minorHAnsi"/>
        </w:rPr>
        <w:t xml:space="preserve"> </w:t>
      </w:r>
      <w:r w:rsidRPr="00167D7A">
        <w:rPr>
          <w:rFonts w:eastAsia="Times New Roman" w:cstheme="minorHAnsi"/>
        </w:rPr>
        <w:t>von</w:t>
      </w:r>
      <w:r w:rsidR="00124D8F" w:rsidRPr="00167D7A">
        <w:rPr>
          <w:rFonts w:eastAsia="Times New Roman" w:cstheme="minorHAnsi"/>
        </w:rPr>
        <w:t xml:space="preserve"> </w:t>
      </w:r>
      <w:r w:rsidRPr="00167D7A">
        <w:rPr>
          <w:rFonts w:eastAsia="Times New Roman" w:cstheme="minorHAnsi"/>
        </w:rPr>
        <w:t>„Normal“</w:t>
      </w:r>
      <w:r w:rsidR="00124D8F" w:rsidRPr="00167D7A">
        <w:rPr>
          <w:rFonts w:eastAsia="Times New Roman" w:cstheme="minorHAnsi"/>
        </w:rPr>
        <w:t xml:space="preserve"> </w:t>
      </w:r>
      <w:r w:rsidRPr="00167D7A">
        <w:rPr>
          <w:rFonts w:eastAsia="Times New Roman" w:cstheme="minorHAnsi"/>
        </w:rPr>
        <w:t>in</w:t>
      </w:r>
      <w:r w:rsidR="00124D8F" w:rsidRPr="00167D7A">
        <w:rPr>
          <w:rFonts w:eastAsia="Times New Roman" w:cstheme="minorHAnsi"/>
        </w:rPr>
        <w:t xml:space="preserve"> </w:t>
      </w:r>
      <w:r w:rsidRPr="00167D7A">
        <w:rPr>
          <w:rFonts w:eastAsia="Times New Roman" w:cstheme="minorHAnsi"/>
        </w:rPr>
        <w:t>den</w:t>
      </w:r>
      <w:r w:rsidR="00124D8F" w:rsidRPr="00167D7A">
        <w:rPr>
          <w:rFonts w:eastAsia="Times New Roman" w:cstheme="minorHAnsi"/>
        </w:rPr>
        <w:t xml:space="preserve"> </w:t>
      </w:r>
      <w:r w:rsidRPr="00167D7A">
        <w:rPr>
          <w:rFonts w:eastAsia="Times New Roman" w:cstheme="minorHAnsi"/>
        </w:rPr>
        <w:t>Informationssicherheitsschutzzielen</w:t>
      </w:r>
      <w:r w:rsidR="00124D8F" w:rsidRPr="00167D7A">
        <w:rPr>
          <w:rFonts w:eastAsia="Times New Roman" w:cstheme="minorHAnsi"/>
        </w:rPr>
        <w:t xml:space="preserve"> </w:t>
      </w:r>
      <w:r w:rsidRPr="00167D7A">
        <w:rPr>
          <w:rFonts w:eastAsia="Times New Roman" w:cstheme="minorHAnsi"/>
        </w:rPr>
        <w:t>Vertraulichkeit,</w:t>
      </w:r>
      <w:r w:rsidR="00124D8F" w:rsidRPr="00167D7A">
        <w:rPr>
          <w:rFonts w:eastAsia="Times New Roman" w:cstheme="minorHAnsi"/>
        </w:rPr>
        <w:t xml:space="preserve"> </w:t>
      </w:r>
      <w:r w:rsidRPr="00167D7A">
        <w:rPr>
          <w:rFonts w:eastAsia="Times New Roman" w:cstheme="minorHAnsi"/>
        </w:rPr>
        <w:t>Integrität</w:t>
      </w:r>
      <w:r w:rsidR="00124D8F" w:rsidRPr="00167D7A">
        <w:rPr>
          <w:rFonts w:eastAsia="Times New Roman" w:cstheme="minorHAnsi"/>
        </w:rPr>
        <w:t xml:space="preserve"> </w:t>
      </w:r>
      <w:r w:rsidRPr="00167D7A">
        <w:rPr>
          <w:rFonts w:eastAsia="Times New Roman" w:cstheme="minorHAnsi"/>
        </w:rPr>
        <w:t>und</w:t>
      </w:r>
      <w:r w:rsidR="00124D8F" w:rsidRPr="00167D7A">
        <w:rPr>
          <w:rFonts w:eastAsia="Times New Roman" w:cstheme="minorHAnsi"/>
        </w:rPr>
        <w:t xml:space="preserve"> </w:t>
      </w:r>
      <w:r w:rsidRPr="00167D7A">
        <w:rPr>
          <w:rFonts w:eastAsia="Times New Roman" w:cstheme="minorHAnsi"/>
        </w:rPr>
        <w:t>Verfügbarkeit.</w:t>
      </w:r>
    </w:p>
    <w:p w14:paraId="3A1C4E11" w14:textId="48C08EE9" w:rsidR="00224AA1"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124D8F" w:rsidRPr="00167D7A">
        <w:rPr>
          <w:rFonts w:eastAsia="Times New Roman" w:cstheme="minorHAnsi"/>
        </w:rPr>
        <w:t xml:space="preserve"> </w:t>
      </w:r>
      <w:r w:rsidRPr="00167D7A">
        <w:rPr>
          <w:rFonts w:eastAsia="Times New Roman" w:cstheme="minorHAnsi"/>
        </w:rPr>
        <w:t>Maßnahmen</w:t>
      </w:r>
      <w:r w:rsidR="00124D8F" w:rsidRPr="00167D7A">
        <w:rPr>
          <w:rFonts w:eastAsia="Times New Roman" w:cstheme="minorHAnsi"/>
        </w:rPr>
        <w:t xml:space="preserve"> </w:t>
      </w:r>
      <w:r w:rsidRPr="00167D7A">
        <w:rPr>
          <w:rFonts w:eastAsia="Times New Roman" w:cstheme="minorHAnsi"/>
        </w:rPr>
        <w:t>bei</w:t>
      </w:r>
      <w:r w:rsidR="00124D8F" w:rsidRPr="00167D7A">
        <w:rPr>
          <w:rFonts w:eastAsia="Times New Roman" w:cstheme="minorHAnsi"/>
        </w:rPr>
        <w:t xml:space="preserve"> </w:t>
      </w:r>
      <w:r w:rsidRPr="00167D7A">
        <w:rPr>
          <w:rFonts w:eastAsia="Times New Roman" w:cstheme="minorHAnsi"/>
        </w:rPr>
        <w:t>erhöhtem</w:t>
      </w:r>
      <w:r w:rsidR="00124D8F" w:rsidRPr="00167D7A">
        <w:rPr>
          <w:rFonts w:eastAsia="Times New Roman" w:cstheme="minorHAnsi"/>
        </w:rPr>
        <w:t xml:space="preserve"> </w:t>
      </w:r>
      <w:r w:rsidRPr="00167D7A">
        <w:rPr>
          <w:rFonts w:eastAsia="Times New Roman" w:cstheme="minorHAnsi"/>
        </w:rPr>
        <w:t>Schutzbedarf:</w:t>
      </w:r>
      <w:r w:rsidR="00124D8F" w:rsidRPr="00167D7A">
        <w:rPr>
          <w:rFonts w:eastAsia="Times New Roman" w:cstheme="minorHAnsi"/>
        </w:rPr>
        <w:t xml:space="preserve"> </w:t>
      </w:r>
      <w:r w:rsidRPr="00167D7A">
        <w:rPr>
          <w:rFonts w:eastAsia="Times New Roman" w:cstheme="minorHAnsi"/>
        </w:rPr>
        <w:t>Erläuterung</w:t>
      </w:r>
      <w:r w:rsidR="00124D8F" w:rsidRPr="00167D7A">
        <w:rPr>
          <w:rFonts w:eastAsia="Times New Roman" w:cstheme="minorHAnsi"/>
        </w:rPr>
        <w:t xml:space="preserve"> </w:t>
      </w:r>
      <w:r w:rsidRPr="00167D7A">
        <w:rPr>
          <w:rFonts w:eastAsia="Times New Roman" w:cstheme="minorHAnsi"/>
        </w:rPr>
        <w:t>von</w:t>
      </w:r>
      <w:r w:rsidR="00124D8F" w:rsidRPr="00167D7A">
        <w:rPr>
          <w:rFonts w:eastAsia="Times New Roman" w:cstheme="minorHAnsi"/>
        </w:rPr>
        <w:t xml:space="preserve"> </w:t>
      </w:r>
      <w:r w:rsidRPr="00167D7A">
        <w:rPr>
          <w:rFonts w:eastAsia="Times New Roman" w:cstheme="minorHAnsi"/>
        </w:rPr>
        <w:t>Maßnahmen</w:t>
      </w:r>
      <w:r w:rsidR="00124D8F" w:rsidRPr="00167D7A">
        <w:rPr>
          <w:rFonts w:eastAsia="Times New Roman" w:cstheme="minorHAnsi"/>
        </w:rPr>
        <w:t xml:space="preserve"> </w:t>
      </w:r>
      <w:r w:rsidRPr="00167D7A">
        <w:rPr>
          <w:rFonts w:eastAsia="Times New Roman" w:cstheme="minorHAnsi"/>
        </w:rPr>
        <w:t>die</w:t>
      </w:r>
      <w:r w:rsidR="00124D8F" w:rsidRPr="00167D7A">
        <w:rPr>
          <w:rFonts w:eastAsia="Times New Roman" w:cstheme="minorHAnsi"/>
        </w:rPr>
        <w:t xml:space="preserve"> </w:t>
      </w:r>
      <w:r w:rsidRPr="00167D7A">
        <w:rPr>
          <w:rFonts w:eastAsia="Times New Roman" w:cstheme="minorHAnsi"/>
        </w:rPr>
        <w:t>einen</w:t>
      </w:r>
      <w:r w:rsidR="00124D8F" w:rsidRPr="00167D7A">
        <w:rPr>
          <w:rFonts w:eastAsia="Times New Roman" w:cstheme="minorHAnsi"/>
        </w:rPr>
        <w:t xml:space="preserve"> </w:t>
      </w:r>
      <w:r w:rsidRPr="00167D7A">
        <w:rPr>
          <w:rFonts w:eastAsia="Times New Roman" w:cstheme="minorHAnsi"/>
        </w:rPr>
        <w:t>erhöhten</w:t>
      </w:r>
      <w:r w:rsidR="00124D8F" w:rsidRPr="00167D7A">
        <w:rPr>
          <w:rFonts w:eastAsia="Times New Roman" w:cstheme="minorHAnsi"/>
        </w:rPr>
        <w:t xml:space="preserve"> </w:t>
      </w:r>
      <w:r w:rsidRPr="00167D7A">
        <w:rPr>
          <w:rFonts w:eastAsia="Times New Roman" w:cstheme="minorHAnsi"/>
        </w:rPr>
        <w:t>Schutzbedarf</w:t>
      </w:r>
      <w:r w:rsidR="00124D8F" w:rsidRPr="00167D7A">
        <w:rPr>
          <w:rFonts w:eastAsia="Times New Roman" w:cstheme="minorHAnsi"/>
        </w:rPr>
        <w:t xml:space="preserve"> </w:t>
      </w:r>
      <w:r w:rsidRPr="00167D7A">
        <w:rPr>
          <w:rFonts w:eastAsia="Times New Roman" w:cstheme="minorHAnsi"/>
        </w:rPr>
        <w:t>(Schutzbedarfe</w:t>
      </w:r>
      <w:r w:rsidR="00124D8F" w:rsidRPr="00167D7A">
        <w:rPr>
          <w:rFonts w:eastAsia="Times New Roman" w:cstheme="minorHAnsi"/>
        </w:rPr>
        <w:t xml:space="preserve"> </w:t>
      </w:r>
      <w:r w:rsidRPr="00167D7A">
        <w:rPr>
          <w:rFonts w:eastAsia="Times New Roman" w:cstheme="minorHAnsi"/>
        </w:rPr>
        <w:t>„Hoch“,</w:t>
      </w:r>
      <w:r w:rsidR="00124D8F" w:rsidRPr="00167D7A">
        <w:rPr>
          <w:rFonts w:eastAsia="Times New Roman" w:cstheme="minorHAnsi"/>
        </w:rPr>
        <w:t xml:space="preserve"> </w:t>
      </w:r>
      <w:r w:rsidRPr="00167D7A">
        <w:rPr>
          <w:rFonts w:eastAsia="Times New Roman" w:cstheme="minorHAnsi"/>
        </w:rPr>
        <w:t>„Sehr</w:t>
      </w:r>
      <w:r w:rsidR="00124D8F" w:rsidRPr="00167D7A">
        <w:rPr>
          <w:rFonts w:eastAsia="Times New Roman" w:cstheme="minorHAnsi"/>
        </w:rPr>
        <w:t xml:space="preserve"> </w:t>
      </w:r>
      <w:r w:rsidRPr="00167D7A">
        <w:rPr>
          <w:rFonts w:eastAsia="Times New Roman" w:cstheme="minorHAnsi"/>
        </w:rPr>
        <w:t>hoch“)</w:t>
      </w:r>
      <w:r w:rsidR="00124D8F" w:rsidRPr="00167D7A">
        <w:rPr>
          <w:rFonts w:eastAsia="Times New Roman" w:cstheme="minorHAnsi"/>
        </w:rPr>
        <w:t xml:space="preserve"> </w:t>
      </w:r>
      <w:r w:rsidRPr="00167D7A">
        <w:rPr>
          <w:rFonts w:eastAsia="Times New Roman" w:cstheme="minorHAnsi"/>
        </w:rPr>
        <w:t>gewährleisten.</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rPr>
        <w:t>Einsatz</w:t>
      </w:r>
      <w:r w:rsidR="00124D8F" w:rsidRPr="00167D7A">
        <w:rPr>
          <w:rFonts w:eastAsia="Times New Roman" w:cstheme="minorHAnsi"/>
        </w:rPr>
        <w:t xml:space="preserve"> </w:t>
      </w:r>
      <w:r w:rsidRPr="00167D7A">
        <w:rPr>
          <w:rFonts w:eastAsia="Times New Roman" w:cstheme="minorHAnsi"/>
        </w:rPr>
        <w:t>ist</w:t>
      </w:r>
      <w:r w:rsidR="00124D8F" w:rsidRPr="00167D7A">
        <w:rPr>
          <w:rFonts w:eastAsia="Times New Roman" w:cstheme="minorHAnsi"/>
        </w:rPr>
        <w:t xml:space="preserve"> </w:t>
      </w:r>
      <w:r w:rsidRPr="00167D7A">
        <w:rPr>
          <w:rFonts w:eastAsia="Times New Roman" w:cstheme="minorHAnsi"/>
        </w:rPr>
        <w:t>je</w:t>
      </w:r>
      <w:r w:rsidR="00124D8F" w:rsidRPr="00167D7A">
        <w:rPr>
          <w:rFonts w:eastAsia="Times New Roman" w:cstheme="minorHAnsi"/>
        </w:rPr>
        <w:t xml:space="preserve"> </w:t>
      </w:r>
      <w:r w:rsidRPr="00167D7A">
        <w:rPr>
          <w:rFonts w:eastAsia="Times New Roman" w:cstheme="minorHAnsi"/>
        </w:rPr>
        <w:t>Anwendungsfall</w:t>
      </w:r>
      <w:r w:rsidR="00124D8F" w:rsidRPr="00167D7A">
        <w:rPr>
          <w:rFonts w:eastAsia="Times New Roman" w:cstheme="minorHAnsi"/>
        </w:rPr>
        <w:t xml:space="preserve"> </w:t>
      </w:r>
      <w:r w:rsidRPr="00167D7A">
        <w:rPr>
          <w:rFonts w:eastAsia="Times New Roman" w:cstheme="minorHAnsi"/>
        </w:rPr>
        <w:t>im</w:t>
      </w:r>
      <w:r w:rsidR="00124D8F" w:rsidRPr="00167D7A">
        <w:rPr>
          <w:rFonts w:eastAsia="Times New Roman" w:cstheme="minorHAnsi"/>
        </w:rPr>
        <w:t xml:space="preserve"> </w:t>
      </w:r>
      <w:r w:rsidRPr="00167D7A">
        <w:rPr>
          <w:rFonts w:eastAsia="Times New Roman" w:cstheme="minorHAnsi"/>
        </w:rPr>
        <w:t>Rahmen</w:t>
      </w:r>
      <w:r w:rsidR="00124D8F" w:rsidRPr="00167D7A">
        <w:rPr>
          <w:rFonts w:eastAsia="Times New Roman" w:cstheme="minorHAnsi"/>
        </w:rPr>
        <w:t xml:space="preserve"> </w:t>
      </w:r>
      <w:r w:rsidRPr="00167D7A">
        <w:rPr>
          <w:rFonts w:eastAsia="Times New Roman" w:cstheme="minorHAnsi"/>
        </w:rPr>
        <w:t>einer</w:t>
      </w:r>
      <w:r w:rsidR="00124D8F" w:rsidRPr="00167D7A">
        <w:rPr>
          <w:rFonts w:eastAsia="Times New Roman" w:cstheme="minorHAnsi"/>
        </w:rPr>
        <w:t xml:space="preserve"> </w:t>
      </w:r>
      <w:r w:rsidRPr="00167D7A">
        <w:rPr>
          <w:rFonts w:eastAsia="Times New Roman" w:cstheme="minorHAnsi"/>
        </w:rPr>
        <w:t>Verhältnismäßigkeitsprüfung</w:t>
      </w:r>
      <w:r w:rsidR="00124D8F" w:rsidRPr="00167D7A">
        <w:rPr>
          <w:rFonts w:eastAsia="Times New Roman" w:cstheme="minorHAnsi"/>
        </w:rPr>
        <w:t xml:space="preserve"> </w:t>
      </w:r>
      <w:r w:rsidRPr="00167D7A">
        <w:rPr>
          <w:rFonts w:eastAsia="Times New Roman" w:cstheme="minorHAnsi"/>
        </w:rPr>
        <w:t>abzuwägen.</w:t>
      </w:r>
    </w:p>
    <w:p w14:paraId="0019395F" w14:textId="77777777" w:rsidR="00224AA1" w:rsidRPr="00167D7A" w:rsidRDefault="00224AA1" w:rsidP="00224AA1">
      <w:pPr>
        <w:spacing w:before="100" w:beforeAutospacing="1" w:after="100" w:afterAutospacing="1"/>
        <w:rPr>
          <w:rFonts w:eastAsia="Times New Roman" w:cstheme="minorHAnsi"/>
        </w:rPr>
      </w:pPr>
    </w:p>
    <w:p w14:paraId="0C15DB4A" w14:textId="3FC4E886" w:rsidR="00224AA1" w:rsidRPr="00167D7A" w:rsidRDefault="00224AA1" w:rsidP="00224AA1">
      <w:pPr>
        <w:spacing w:before="100" w:beforeAutospacing="1" w:after="100" w:afterAutospacing="1"/>
        <w:rPr>
          <w:rFonts w:eastAsia="Times New Roman" w:cstheme="minorHAnsi"/>
        </w:rPr>
        <w:sectPr w:rsidR="00224AA1" w:rsidRPr="00167D7A" w:rsidSect="007F2B16">
          <w:pgSz w:w="11906" w:h="16838"/>
          <w:pgMar w:top="1417" w:right="1417" w:bottom="1134" w:left="1417" w:header="720" w:footer="720" w:gutter="0"/>
          <w:cols w:space="708"/>
          <w:titlePg/>
          <w:docGrid w:linePitch="360"/>
        </w:sectPr>
      </w:pPr>
    </w:p>
    <w:p w14:paraId="34692787" w14:textId="2953AD40" w:rsidR="00467029" w:rsidRPr="00167D7A" w:rsidRDefault="00467029" w:rsidP="007F2B16">
      <w:pPr>
        <w:pStyle w:val="berschrift1"/>
      </w:pPr>
      <w:bookmarkStart w:id="16" w:name="_Toc83717834"/>
      <w:r w:rsidRPr="00167D7A">
        <w:lastRenderedPageBreak/>
        <w:t>Sicherheitsrichtlinie</w:t>
      </w:r>
      <w:r w:rsidR="00124D8F" w:rsidRPr="00167D7A">
        <w:t xml:space="preserve"> </w:t>
      </w:r>
      <w:r w:rsidR="00BF0504" w:rsidRPr="00167D7A">
        <w:t>„</w:t>
      </w:r>
      <w:r w:rsidR="00D90638">
        <w:t>Bürogebäude</w:t>
      </w:r>
      <w:r w:rsidRPr="00167D7A">
        <w:t>"</w:t>
      </w:r>
      <w:bookmarkEnd w:id="16"/>
    </w:p>
    <w:p w14:paraId="411E24D5" w14:textId="77777777" w:rsidR="00467029" w:rsidRPr="00167D7A" w:rsidRDefault="00467029" w:rsidP="00EA7053">
      <w:pPr>
        <w:pStyle w:val="berschrift2"/>
      </w:pPr>
      <w:bookmarkStart w:id="17" w:name="_Toc83717835"/>
      <w:r w:rsidRPr="00167D7A">
        <w:t>Basismaßnahmen</w:t>
      </w:r>
      <w:bookmarkEnd w:id="17"/>
    </w:p>
    <w:p w14:paraId="3C77E176" w14:textId="720915BF" w:rsidR="00467029" w:rsidRPr="00167D7A" w:rsidRDefault="00467029" w:rsidP="00467029">
      <w:pPr>
        <w:rPr>
          <w:rFonts w:cstheme="minorHAnsi"/>
        </w:rPr>
      </w:pPr>
      <w:r w:rsidRPr="00167D7A">
        <w:rPr>
          <w:rFonts w:cstheme="minorHAnsi"/>
        </w:rPr>
        <w:t>Die</w:t>
      </w:r>
      <w:r w:rsidR="00124D8F" w:rsidRPr="00167D7A">
        <w:rPr>
          <w:rFonts w:cstheme="minorHAnsi"/>
        </w:rPr>
        <w:t xml:space="preserve"> </w:t>
      </w:r>
      <w:r w:rsidRPr="00167D7A">
        <w:rPr>
          <w:rFonts w:cstheme="minorHAnsi"/>
        </w:rPr>
        <w:t>nachfolgenden</w:t>
      </w:r>
      <w:r w:rsidR="00124D8F" w:rsidRPr="00167D7A">
        <w:rPr>
          <w:rFonts w:cstheme="minorHAnsi"/>
        </w:rPr>
        <w:t xml:space="preserve"> </w:t>
      </w:r>
      <w:r w:rsidRPr="00167D7A">
        <w:rPr>
          <w:rFonts w:cstheme="minorHAnsi"/>
        </w:rPr>
        <w:t>Basismaßnahmen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vorrangig</w:t>
      </w:r>
      <w:r w:rsidR="00124D8F" w:rsidRPr="00167D7A">
        <w:rPr>
          <w:rFonts w:cstheme="minorHAnsi"/>
        </w:rPr>
        <w:t xml:space="preserve"> </w:t>
      </w:r>
      <w:r w:rsidRPr="00167D7A">
        <w:rPr>
          <w:rFonts w:cstheme="minorHAnsi"/>
        </w:rPr>
        <w:t>zur</w:t>
      </w:r>
      <w:r w:rsidR="00124D8F" w:rsidRPr="00167D7A">
        <w:rPr>
          <w:rFonts w:cstheme="minorHAnsi"/>
        </w:rPr>
        <w:t xml:space="preserve"> </w:t>
      </w:r>
      <w:r w:rsidRPr="00167D7A">
        <w:rPr>
          <w:rFonts w:cstheme="minorHAnsi"/>
        </w:rPr>
        <w:t>Gewährleistung</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rPr>
        <w:t>sicherheitstechnischen</w:t>
      </w:r>
      <w:r w:rsidR="00124D8F" w:rsidRPr="00167D7A">
        <w:rPr>
          <w:rFonts w:cstheme="minorHAnsi"/>
        </w:rPr>
        <w:t xml:space="preserve"> </w:t>
      </w:r>
      <w:r w:rsidRPr="00167D7A">
        <w:rPr>
          <w:rFonts w:cstheme="minorHAnsi"/>
        </w:rPr>
        <w:t>Anforderungen</w:t>
      </w:r>
      <w:r w:rsidR="00124D8F" w:rsidRPr="00167D7A">
        <w:rPr>
          <w:rFonts w:cstheme="minorHAnsi"/>
        </w:rPr>
        <w:t xml:space="preserve"> </w:t>
      </w:r>
      <w:r w:rsidRPr="00167D7A">
        <w:rPr>
          <w:rFonts w:cstheme="minorHAnsi"/>
        </w:rPr>
        <w:t>aus</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rPr>
        <w:t>Leitlinie</w:t>
      </w:r>
      <w:r w:rsidR="00124D8F" w:rsidRPr="00167D7A">
        <w:rPr>
          <w:rFonts w:cstheme="minorHAnsi"/>
        </w:rPr>
        <w:t xml:space="preserve"> </w:t>
      </w:r>
      <w:r w:rsidRPr="00167D7A">
        <w:rPr>
          <w:rFonts w:cstheme="minorHAnsi"/>
        </w:rPr>
        <w:t>umzusetzen.</w:t>
      </w:r>
    </w:p>
    <w:p w14:paraId="01B2B749" w14:textId="0E735EB5" w:rsidR="009C670A" w:rsidRPr="00167D7A" w:rsidRDefault="00460FF6" w:rsidP="00F245F7">
      <w:pPr>
        <w:pStyle w:val="berschrift3"/>
      </w:pPr>
      <w:bookmarkStart w:id="18" w:name="_Toc83717836"/>
      <w:r w:rsidRPr="00167D7A">
        <w:t>Allgemeines</w:t>
      </w:r>
      <w:r w:rsidR="00124D8F" w:rsidRPr="00167D7A">
        <w:t xml:space="preserve"> </w:t>
      </w:r>
      <w:r w:rsidRPr="00167D7A">
        <w:t>Gebäude</w:t>
      </w:r>
      <w:bookmarkEnd w:id="18"/>
    </w:p>
    <w:p w14:paraId="006CF480" w14:textId="423948C6" w:rsidR="00460FF6" w:rsidRPr="00167D7A" w:rsidRDefault="00460FF6" w:rsidP="00460FF6">
      <w:pPr>
        <w:pStyle w:val="berschrift4"/>
      </w:pPr>
      <w:r w:rsidRPr="00167D7A">
        <w:t>Planung</w:t>
      </w:r>
      <w:r w:rsidR="00124D8F" w:rsidRPr="00167D7A">
        <w:t xml:space="preserve"> </w:t>
      </w:r>
      <w:r w:rsidRPr="00167D7A">
        <w:t>der</w:t>
      </w:r>
      <w:r w:rsidR="00124D8F" w:rsidRPr="00167D7A">
        <w:t xml:space="preserve"> </w:t>
      </w:r>
      <w:r w:rsidRPr="00167D7A">
        <w:t>Gebäudeabsicherung</w:t>
      </w:r>
      <w:r w:rsidR="00124D8F" w:rsidRPr="00167D7A">
        <w:t xml:space="preserve"> </w:t>
      </w:r>
      <w:r w:rsidRPr="00167D7A">
        <w:t>(</w:t>
      </w:r>
      <w:r w:rsidR="00926702" w:rsidRPr="00167D7A">
        <w:t>INF.1.A1</w:t>
      </w:r>
      <w:r w:rsidRPr="00167D7A">
        <w:t>)</w:t>
      </w:r>
    </w:p>
    <w:p w14:paraId="6EEC83CD" w14:textId="18392EB5" w:rsidR="00460FF6" w:rsidRPr="00167D7A" w:rsidRDefault="009A77F1" w:rsidP="00460FF6">
      <w:r>
        <w:t xml:space="preserve">Das System der Einbruchhemmung </w:t>
      </w:r>
      <w:r w:rsidR="00BE231A">
        <w:t>muss</w:t>
      </w:r>
      <w:r>
        <w:t xml:space="preserve"> wie eine Kette </w:t>
      </w:r>
      <w:r w:rsidR="00BE231A">
        <w:t xml:space="preserve">wirken </w:t>
      </w:r>
      <w:r>
        <w:t xml:space="preserve">und ist nur so gut wie das schwächste Glied. Aus diesem Grunde </w:t>
      </w:r>
      <w:r w:rsidR="00BE231A">
        <w:t xml:space="preserve">muss </w:t>
      </w:r>
      <w:r>
        <w:t>die Einbruchshemmung bereits bei der Gebäudeplanung</w:t>
      </w:r>
      <w:r w:rsidR="00BE231A">
        <w:t xml:space="preserve"> beginnen</w:t>
      </w:r>
      <w:r>
        <w:t xml:space="preserve">. </w:t>
      </w:r>
      <w:r w:rsidR="00926702" w:rsidRPr="00167D7A">
        <w:t xml:space="preserve">Unter Berücksichtigung der innerhalb des </w:t>
      </w:r>
      <w:r w:rsidR="006B2372">
        <w:t>Bürogebäude</w:t>
      </w:r>
      <w:r w:rsidR="00926702" w:rsidRPr="00167D7A">
        <w:t>s betriebenen Services und deren Schutzbedürfnisse (Verfügbarkeit, Vertraulichkeit und Integrität)</w:t>
      </w:r>
      <w:r w:rsidR="00124D8F" w:rsidRPr="00167D7A">
        <w:t xml:space="preserve"> </w:t>
      </w:r>
      <w:r w:rsidR="00926702" w:rsidRPr="00167D7A">
        <w:t>muss von den Verantwortlichen für die Planung der Gebäudeabsicherung</w:t>
      </w:r>
      <w:r w:rsidR="00124D8F" w:rsidRPr="00167D7A">
        <w:t xml:space="preserve"> </w:t>
      </w:r>
      <w:r w:rsidR="00460FF6" w:rsidRPr="00167D7A">
        <w:t>festgelegt</w:t>
      </w:r>
      <w:r w:rsidR="00124D8F" w:rsidRPr="00167D7A">
        <w:t xml:space="preserve"> </w:t>
      </w:r>
      <w:r w:rsidR="00460FF6" w:rsidRPr="00167D7A">
        <w:t>werden,</w:t>
      </w:r>
      <w:r w:rsidR="00124D8F" w:rsidRPr="00167D7A">
        <w:t xml:space="preserve"> </w:t>
      </w:r>
      <w:r w:rsidR="00460FF6" w:rsidRPr="00167D7A">
        <w:t>wie</w:t>
      </w:r>
      <w:r w:rsidR="00124D8F" w:rsidRPr="00167D7A">
        <w:t xml:space="preserve"> </w:t>
      </w:r>
      <w:r w:rsidR="00460FF6" w:rsidRPr="00167D7A">
        <w:t>d</w:t>
      </w:r>
      <w:r w:rsidR="00926702" w:rsidRPr="00167D7A">
        <w:t>ieses</w:t>
      </w:r>
      <w:r w:rsidR="00124D8F" w:rsidRPr="00167D7A">
        <w:t xml:space="preserve"> </w:t>
      </w:r>
      <w:r w:rsidR="00926702" w:rsidRPr="00167D7A">
        <w:t xml:space="preserve">unter Anwendung der internen und gesetzlichen Vorgaben </w:t>
      </w:r>
      <w:r w:rsidR="00460FF6" w:rsidRPr="00167D7A">
        <w:t>abzusichern</w:t>
      </w:r>
      <w:r w:rsidR="00124D8F" w:rsidRPr="00167D7A">
        <w:t xml:space="preserve"> </w:t>
      </w:r>
      <w:r w:rsidR="00460FF6" w:rsidRPr="00167D7A">
        <w:t>ist.</w:t>
      </w:r>
    </w:p>
    <w:p w14:paraId="02893D3F" w14:textId="27059275" w:rsidR="00460FF6" w:rsidRPr="00167D7A" w:rsidRDefault="00460FF6" w:rsidP="00460FF6">
      <w:pPr>
        <w:pStyle w:val="berschrift4"/>
      </w:pPr>
      <w:r w:rsidRPr="00167D7A">
        <w:t>Angepasste</w:t>
      </w:r>
      <w:r w:rsidR="00124D8F" w:rsidRPr="00167D7A">
        <w:t xml:space="preserve"> </w:t>
      </w:r>
      <w:r w:rsidRPr="00167D7A">
        <w:t>Aufteilung</w:t>
      </w:r>
      <w:r w:rsidR="00124D8F" w:rsidRPr="00167D7A">
        <w:t xml:space="preserve"> </w:t>
      </w:r>
      <w:r w:rsidRPr="00167D7A">
        <w:t>der</w:t>
      </w:r>
      <w:r w:rsidR="00124D8F" w:rsidRPr="00167D7A">
        <w:t xml:space="preserve"> </w:t>
      </w:r>
      <w:r w:rsidRPr="00167D7A">
        <w:t>Stromkreise</w:t>
      </w:r>
      <w:r w:rsidR="00124D8F" w:rsidRPr="00167D7A">
        <w:t xml:space="preserve"> </w:t>
      </w:r>
      <w:r w:rsidRPr="00167D7A">
        <w:t>(</w:t>
      </w:r>
      <w:r w:rsidR="00DC268A" w:rsidRPr="00167D7A">
        <w:t>INF.1.A2</w:t>
      </w:r>
      <w:r w:rsidRPr="00167D7A">
        <w:t>)</w:t>
      </w:r>
    </w:p>
    <w:p w14:paraId="65FF5CF2" w14:textId="0EE243DE" w:rsidR="00460FF6" w:rsidRPr="00167D7A" w:rsidRDefault="00460FF6" w:rsidP="00460FF6">
      <w:r w:rsidRPr="00167D7A">
        <w:t>Es</w:t>
      </w:r>
      <w:r w:rsidR="00124D8F" w:rsidRPr="00167D7A">
        <w:t xml:space="preserve"> </w:t>
      </w:r>
      <w:r w:rsidR="00DC268A" w:rsidRPr="00167D7A">
        <w:t>muss</w:t>
      </w:r>
      <w:r w:rsidR="00124D8F" w:rsidRPr="00167D7A">
        <w:t xml:space="preserve"> </w:t>
      </w:r>
      <w:r w:rsidRPr="00167D7A">
        <w:t>regelmäßig</w:t>
      </w:r>
      <w:r w:rsidR="00124D8F" w:rsidRPr="00167D7A">
        <w:t xml:space="preserve"> </w:t>
      </w:r>
      <w:r w:rsidRPr="00167D7A">
        <w:t>überprüft</w:t>
      </w:r>
      <w:r w:rsidR="00124D8F" w:rsidRPr="00167D7A">
        <w:t xml:space="preserve"> </w:t>
      </w:r>
      <w:r w:rsidRPr="00167D7A">
        <w:t>werden,</w:t>
      </w:r>
      <w:r w:rsidR="00124D8F" w:rsidRPr="00167D7A">
        <w:t xml:space="preserve"> </w:t>
      </w:r>
      <w:r w:rsidRPr="00167D7A">
        <w:t>ob</w:t>
      </w:r>
      <w:r w:rsidR="00124D8F" w:rsidRPr="00167D7A">
        <w:t xml:space="preserve"> </w:t>
      </w:r>
      <w:r w:rsidRPr="00167D7A">
        <w:t>die</w:t>
      </w:r>
      <w:r w:rsidR="00124D8F" w:rsidRPr="00167D7A">
        <w:t xml:space="preserve"> </w:t>
      </w:r>
      <w:r w:rsidRPr="00167D7A">
        <w:t>Absicherung</w:t>
      </w:r>
      <w:r w:rsidR="00124D8F" w:rsidRPr="00167D7A">
        <w:t xml:space="preserve"> </w:t>
      </w:r>
      <w:r w:rsidRPr="00167D7A">
        <w:t>und</w:t>
      </w:r>
      <w:r w:rsidR="00124D8F" w:rsidRPr="00167D7A">
        <w:t xml:space="preserve"> </w:t>
      </w:r>
      <w:r w:rsidRPr="00167D7A">
        <w:t>Auslegung</w:t>
      </w:r>
      <w:r w:rsidR="00124D8F" w:rsidRPr="00167D7A">
        <w:t xml:space="preserve"> </w:t>
      </w:r>
      <w:r w:rsidRPr="00167D7A">
        <w:t>der</w:t>
      </w:r>
      <w:r w:rsidR="00124D8F" w:rsidRPr="00167D7A">
        <w:t xml:space="preserve"> </w:t>
      </w:r>
      <w:r w:rsidRPr="00167D7A">
        <w:t>Stromkreise</w:t>
      </w:r>
      <w:r w:rsidR="00124D8F" w:rsidRPr="00167D7A">
        <w:t xml:space="preserve"> </w:t>
      </w:r>
      <w:r w:rsidRPr="00167D7A">
        <w:t>noch</w:t>
      </w:r>
      <w:r w:rsidR="00124D8F" w:rsidRPr="00167D7A">
        <w:t xml:space="preserve"> </w:t>
      </w:r>
      <w:r w:rsidRPr="00167D7A">
        <w:t>den</w:t>
      </w:r>
      <w:r w:rsidR="00124D8F" w:rsidRPr="00167D7A">
        <w:t xml:space="preserve"> </w:t>
      </w:r>
      <w:r w:rsidRPr="00167D7A">
        <w:t>tatsächlichen</w:t>
      </w:r>
      <w:r w:rsidR="00124D8F" w:rsidRPr="00167D7A">
        <w:t xml:space="preserve"> </w:t>
      </w:r>
      <w:r w:rsidRPr="00167D7A">
        <w:t>Bedürfnissen</w:t>
      </w:r>
      <w:r w:rsidR="00124D8F" w:rsidRPr="00167D7A">
        <w:t xml:space="preserve"> </w:t>
      </w:r>
      <w:r w:rsidR="00DC268A" w:rsidRPr="00167D7A">
        <w:t xml:space="preserve">des </w:t>
      </w:r>
      <w:r w:rsidR="006B2372">
        <w:t>Bürogebäude</w:t>
      </w:r>
      <w:r w:rsidR="00DC268A" w:rsidRPr="00167D7A">
        <w:t xml:space="preserve">betriebes </w:t>
      </w:r>
      <w:r w:rsidRPr="00167D7A">
        <w:t>genügen.</w:t>
      </w:r>
      <w:r w:rsidR="00DC268A" w:rsidRPr="00167D7A">
        <w:t xml:space="preserve"> Bei der Absicherung und Auslegung der Stromkreise muss ebenfalls der voraussichtliche Bedarf für die nächsten zwei Jahre mit einfließen.</w:t>
      </w:r>
    </w:p>
    <w:p w14:paraId="109D9F90" w14:textId="2F629E9A" w:rsidR="00460FF6" w:rsidRPr="00167D7A" w:rsidRDefault="00460FF6" w:rsidP="00460FF6">
      <w:pPr>
        <w:pStyle w:val="berschrift4"/>
      </w:pPr>
      <w:r w:rsidRPr="00167D7A">
        <w:t>Einhaltung</w:t>
      </w:r>
      <w:r w:rsidR="00124D8F" w:rsidRPr="00167D7A">
        <w:t xml:space="preserve"> </w:t>
      </w:r>
      <w:r w:rsidRPr="00167D7A">
        <w:t>von</w:t>
      </w:r>
      <w:r w:rsidR="00124D8F" w:rsidRPr="00167D7A">
        <w:t xml:space="preserve"> </w:t>
      </w:r>
      <w:r w:rsidRPr="00167D7A">
        <w:t>Brandschutzvorschriften</w:t>
      </w:r>
      <w:r w:rsidR="00124D8F" w:rsidRPr="00167D7A">
        <w:t xml:space="preserve"> </w:t>
      </w:r>
      <w:r w:rsidRPr="00167D7A">
        <w:t>(</w:t>
      </w:r>
      <w:r w:rsidR="00DC268A" w:rsidRPr="00167D7A">
        <w:t>INF.1.A3</w:t>
      </w:r>
      <w:r w:rsidRPr="00167D7A">
        <w:t>)</w:t>
      </w:r>
    </w:p>
    <w:p w14:paraId="07574D20" w14:textId="068146FD" w:rsidR="00464063" w:rsidRPr="00167D7A" w:rsidRDefault="00460FF6" w:rsidP="00460FF6">
      <w:r w:rsidRPr="00167D7A">
        <w:t>Die</w:t>
      </w:r>
      <w:r w:rsidR="00124D8F" w:rsidRPr="00167D7A">
        <w:t xml:space="preserve"> </w:t>
      </w:r>
      <w:r w:rsidRPr="00167D7A">
        <w:t>bestehenden</w:t>
      </w:r>
      <w:r w:rsidR="00124D8F" w:rsidRPr="00167D7A">
        <w:t xml:space="preserve"> </w:t>
      </w:r>
      <w:r w:rsidRPr="00167D7A">
        <w:t>Brandschutzvorschriften</w:t>
      </w:r>
      <w:r w:rsidR="00124D8F" w:rsidRPr="00167D7A">
        <w:t xml:space="preserve"> </w:t>
      </w:r>
      <w:r w:rsidRPr="00167D7A">
        <w:t>sowie</w:t>
      </w:r>
      <w:r w:rsidR="00124D8F" w:rsidRPr="00167D7A">
        <w:t xml:space="preserve"> </w:t>
      </w:r>
      <w:r w:rsidRPr="00167D7A">
        <w:t>die</w:t>
      </w:r>
      <w:r w:rsidR="00124D8F" w:rsidRPr="00167D7A">
        <w:t xml:space="preserve"> </w:t>
      </w:r>
      <w:r w:rsidRPr="00167D7A">
        <w:t>Auflagen</w:t>
      </w:r>
      <w:r w:rsidR="00124D8F" w:rsidRPr="00167D7A">
        <w:t xml:space="preserve"> </w:t>
      </w:r>
      <w:r w:rsidRPr="00167D7A">
        <w:t>der</w:t>
      </w:r>
      <w:r w:rsidR="00124D8F" w:rsidRPr="00167D7A">
        <w:t xml:space="preserve"> </w:t>
      </w:r>
      <w:r w:rsidRPr="00167D7A">
        <w:t>Bauaufsicht</w:t>
      </w:r>
      <w:r w:rsidR="00124D8F" w:rsidRPr="00167D7A">
        <w:t xml:space="preserve"> </w:t>
      </w:r>
      <w:r w:rsidR="004429D9" w:rsidRPr="00167D7A">
        <w:t xml:space="preserve">müssen von der </w:t>
      </w:r>
      <w:r w:rsidR="004429D9" w:rsidRPr="00167D7A">
        <w:rPr>
          <w:rFonts w:eastAsia="Times New Roman" w:cstheme="minorHAnsi"/>
          <w:highlight w:val="yellow"/>
        </w:rPr>
        <w:t>&lt;Institution&gt;</w:t>
      </w:r>
      <w:r w:rsidR="004429D9" w:rsidRPr="00167D7A">
        <w:rPr>
          <w:rFonts w:eastAsia="Times New Roman" w:cstheme="minorHAnsi"/>
        </w:rPr>
        <w:t xml:space="preserve"> als Betreiber des </w:t>
      </w:r>
      <w:r w:rsidR="006B2372">
        <w:rPr>
          <w:rFonts w:eastAsia="Times New Roman" w:cstheme="minorHAnsi"/>
        </w:rPr>
        <w:t>Bürogebäude</w:t>
      </w:r>
      <w:r w:rsidR="004429D9" w:rsidRPr="00167D7A">
        <w:rPr>
          <w:rFonts w:eastAsia="Times New Roman" w:cstheme="minorHAnsi"/>
        </w:rPr>
        <w:t>s bzw. vom Vermieter des Gebäudes</w:t>
      </w:r>
      <w:r w:rsidR="00124D8F" w:rsidRPr="00167D7A">
        <w:t xml:space="preserve"> </w:t>
      </w:r>
      <w:r w:rsidRPr="00167D7A">
        <w:t>eingehalten</w:t>
      </w:r>
      <w:r w:rsidR="00124D8F" w:rsidRPr="00167D7A">
        <w:t xml:space="preserve"> </w:t>
      </w:r>
      <w:r w:rsidRPr="00167D7A">
        <w:t>werden.</w:t>
      </w:r>
      <w:r w:rsidR="00124D8F" w:rsidRPr="00167D7A">
        <w:t xml:space="preserve"> </w:t>
      </w:r>
      <w:r w:rsidRPr="00167D7A">
        <w:t>Die</w:t>
      </w:r>
      <w:r w:rsidR="00124D8F" w:rsidRPr="00167D7A">
        <w:t xml:space="preserve"> </w:t>
      </w:r>
      <w:r w:rsidRPr="00167D7A">
        <w:t>Fluchtwege</w:t>
      </w:r>
      <w:r w:rsidR="00124D8F" w:rsidRPr="00167D7A">
        <w:t xml:space="preserve"> </w:t>
      </w:r>
      <w:r w:rsidR="004429D9" w:rsidRPr="00167D7A">
        <w:t>müssen</w:t>
      </w:r>
      <w:r w:rsidR="00124D8F" w:rsidRPr="00167D7A">
        <w:t xml:space="preserve"> </w:t>
      </w:r>
      <w:r w:rsidRPr="00167D7A">
        <w:t>vorschriftsmäßig</w:t>
      </w:r>
      <w:r w:rsidR="00124D8F" w:rsidRPr="00167D7A">
        <w:t xml:space="preserve"> </w:t>
      </w:r>
      <w:r w:rsidRPr="00167D7A">
        <w:t>ausgeschildert</w:t>
      </w:r>
      <w:r w:rsidR="00124D8F" w:rsidRPr="00167D7A">
        <w:t xml:space="preserve"> </w:t>
      </w:r>
      <w:r w:rsidRPr="00167D7A">
        <w:t>und</w:t>
      </w:r>
      <w:r w:rsidR="00124D8F" w:rsidRPr="00167D7A">
        <w:t xml:space="preserve"> </w:t>
      </w:r>
      <w:r w:rsidRPr="00167D7A">
        <w:t>freigehalten</w:t>
      </w:r>
      <w:r w:rsidR="00124D8F" w:rsidRPr="00167D7A">
        <w:t xml:space="preserve"> </w:t>
      </w:r>
      <w:r w:rsidRPr="00167D7A">
        <w:t>werden.</w:t>
      </w:r>
      <w:r w:rsidR="00124D8F" w:rsidRPr="00167D7A">
        <w:t xml:space="preserve"> </w:t>
      </w:r>
      <w:r w:rsidRPr="00167D7A">
        <w:t>Bei</w:t>
      </w:r>
      <w:r w:rsidR="00124D8F" w:rsidRPr="00167D7A">
        <w:t xml:space="preserve"> </w:t>
      </w:r>
      <w:r w:rsidRPr="00167D7A">
        <w:t>der</w:t>
      </w:r>
      <w:r w:rsidR="00124D8F" w:rsidRPr="00167D7A">
        <w:t xml:space="preserve"> </w:t>
      </w:r>
      <w:r w:rsidRPr="00167D7A">
        <w:t>Brandschutzplanung</w:t>
      </w:r>
      <w:r w:rsidR="00124D8F" w:rsidRPr="00167D7A">
        <w:t xml:space="preserve"> </w:t>
      </w:r>
      <w:r w:rsidR="004429D9" w:rsidRPr="00167D7A">
        <w:t>sollte</w:t>
      </w:r>
      <w:r w:rsidR="00124D8F" w:rsidRPr="00167D7A">
        <w:t xml:space="preserve"> </w:t>
      </w:r>
      <w:r w:rsidRPr="00167D7A">
        <w:t>die</w:t>
      </w:r>
      <w:r w:rsidR="00124D8F" w:rsidRPr="00167D7A">
        <w:t xml:space="preserve"> </w:t>
      </w:r>
      <w:r w:rsidRPr="00167D7A">
        <w:t>örtliche</w:t>
      </w:r>
      <w:r w:rsidR="00124D8F" w:rsidRPr="00167D7A">
        <w:t xml:space="preserve"> </w:t>
      </w:r>
      <w:r w:rsidRPr="00167D7A">
        <w:t>Feuerwehr</w:t>
      </w:r>
      <w:r w:rsidR="00124D8F" w:rsidRPr="00167D7A">
        <w:t xml:space="preserve"> </w:t>
      </w:r>
      <w:r w:rsidRPr="00167D7A">
        <w:t>hinzugezogen</w:t>
      </w:r>
      <w:r w:rsidR="00124D8F" w:rsidRPr="00167D7A">
        <w:t xml:space="preserve"> </w:t>
      </w:r>
      <w:r w:rsidRPr="00167D7A">
        <w:t>werden.</w:t>
      </w:r>
      <w:r w:rsidR="00124D8F" w:rsidRPr="00167D7A">
        <w:t xml:space="preserve"> </w:t>
      </w:r>
      <w:r w:rsidRPr="00167D7A">
        <w:t>Es</w:t>
      </w:r>
      <w:r w:rsidR="00124D8F" w:rsidRPr="00167D7A">
        <w:t xml:space="preserve"> </w:t>
      </w:r>
      <w:r w:rsidR="004429D9" w:rsidRPr="00167D7A">
        <w:t>muss</w:t>
      </w:r>
      <w:r w:rsidR="00124D8F" w:rsidRPr="00167D7A">
        <w:t xml:space="preserve"> </w:t>
      </w:r>
      <w:r w:rsidRPr="00167D7A">
        <w:t>ein</w:t>
      </w:r>
      <w:r w:rsidR="00124D8F" w:rsidRPr="00167D7A">
        <w:t xml:space="preserve"> </w:t>
      </w:r>
      <w:r w:rsidRPr="00167D7A">
        <w:t>IT-bezogenes</w:t>
      </w:r>
      <w:r w:rsidR="00124D8F" w:rsidRPr="00167D7A">
        <w:t xml:space="preserve"> </w:t>
      </w:r>
      <w:r w:rsidRPr="00167D7A">
        <w:t>Brandschutzkonzept</w:t>
      </w:r>
      <w:r w:rsidR="00124D8F" w:rsidRPr="00167D7A">
        <w:t xml:space="preserve"> </w:t>
      </w:r>
      <w:r w:rsidRPr="00167D7A">
        <w:t>erstellt</w:t>
      </w:r>
      <w:r w:rsidR="00124D8F" w:rsidRPr="00167D7A">
        <w:t xml:space="preserve"> </w:t>
      </w:r>
      <w:r w:rsidRPr="00167D7A">
        <w:t>und</w:t>
      </w:r>
      <w:r w:rsidR="00124D8F" w:rsidRPr="00167D7A">
        <w:t xml:space="preserve"> </w:t>
      </w:r>
      <w:r w:rsidRPr="00167D7A">
        <w:t>umgesetzt</w:t>
      </w:r>
      <w:r w:rsidR="00124D8F" w:rsidRPr="00167D7A">
        <w:t xml:space="preserve"> </w:t>
      </w:r>
      <w:r w:rsidRPr="00167D7A">
        <w:t>werden,</w:t>
      </w:r>
      <w:r w:rsidR="00124D8F" w:rsidRPr="00167D7A">
        <w:t xml:space="preserve"> </w:t>
      </w:r>
      <w:r w:rsidRPr="00167D7A">
        <w:t>dass</w:t>
      </w:r>
      <w:r w:rsidR="00124D8F" w:rsidRPr="00167D7A">
        <w:t xml:space="preserve"> </w:t>
      </w:r>
      <w:r w:rsidRPr="00167D7A">
        <w:t>die</w:t>
      </w:r>
      <w:r w:rsidR="00124D8F" w:rsidRPr="00167D7A">
        <w:t xml:space="preserve"> </w:t>
      </w:r>
      <w:r w:rsidRPr="00167D7A">
        <w:t>fehlenden</w:t>
      </w:r>
      <w:r w:rsidR="00124D8F" w:rsidRPr="00167D7A">
        <w:t xml:space="preserve"> </w:t>
      </w:r>
      <w:r w:rsidRPr="00167D7A">
        <w:t>IT</w:t>
      </w:r>
      <w:r w:rsidR="00124D8F" w:rsidRPr="00167D7A">
        <w:t xml:space="preserve"> </w:t>
      </w:r>
      <w:r w:rsidRPr="00167D7A">
        <w:t>bezogenen</w:t>
      </w:r>
      <w:r w:rsidR="00124D8F" w:rsidRPr="00167D7A">
        <w:t xml:space="preserve"> </w:t>
      </w:r>
      <w:r w:rsidRPr="00167D7A">
        <w:t>Anforderungen</w:t>
      </w:r>
      <w:r w:rsidR="00124D8F" w:rsidRPr="00167D7A">
        <w:t xml:space="preserve"> </w:t>
      </w:r>
      <w:r w:rsidRPr="00167D7A">
        <w:t>aus</w:t>
      </w:r>
      <w:r w:rsidR="00124D8F" w:rsidRPr="00167D7A">
        <w:t xml:space="preserve"> </w:t>
      </w:r>
      <w:r w:rsidRPr="00167D7A">
        <w:t>der</w:t>
      </w:r>
      <w:r w:rsidR="00124D8F" w:rsidRPr="00167D7A">
        <w:t xml:space="preserve"> </w:t>
      </w:r>
      <w:r w:rsidRPr="00167D7A">
        <w:t>Bauordnung</w:t>
      </w:r>
      <w:r w:rsidR="00124D8F" w:rsidRPr="00167D7A">
        <w:t xml:space="preserve"> </w:t>
      </w:r>
      <w:r w:rsidRPr="00167D7A">
        <w:t>zum</w:t>
      </w:r>
      <w:r w:rsidR="00124D8F" w:rsidRPr="00167D7A">
        <w:t xml:space="preserve"> </w:t>
      </w:r>
      <w:r w:rsidRPr="00167D7A">
        <w:t>Brandschutz</w:t>
      </w:r>
      <w:r w:rsidR="00124D8F" w:rsidRPr="00167D7A">
        <w:t xml:space="preserve"> </w:t>
      </w:r>
      <w:r w:rsidRPr="00167D7A">
        <w:t>enthält.</w:t>
      </w:r>
    </w:p>
    <w:p w14:paraId="57C513FF" w14:textId="48C34A70" w:rsidR="00460FF6" w:rsidRPr="00167D7A" w:rsidRDefault="00460FF6" w:rsidP="00460FF6">
      <w:r w:rsidRPr="00167D7A">
        <w:t>Unnötige</w:t>
      </w:r>
      <w:r w:rsidR="00124D8F" w:rsidRPr="00167D7A">
        <w:t xml:space="preserve"> </w:t>
      </w:r>
      <w:r w:rsidRPr="00167D7A">
        <w:t>Brandlasten</w:t>
      </w:r>
      <w:r w:rsidR="00124D8F" w:rsidRPr="00167D7A">
        <w:t xml:space="preserve"> </w:t>
      </w:r>
      <w:r w:rsidR="004429D9" w:rsidRPr="00167D7A">
        <w:t>müssen</w:t>
      </w:r>
      <w:r w:rsidR="00124D8F" w:rsidRPr="00167D7A">
        <w:t xml:space="preserve"> </w:t>
      </w:r>
      <w:r w:rsidRPr="00167D7A">
        <w:t>vermieden</w:t>
      </w:r>
      <w:r w:rsidR="00124D8F" w:rsidRPr="00167D7A">
        <w:t xml:space="preserve"> </w:t>
      </w:r>
      <w:r w:rsidRPr="00167D7A">
        <w:t>werden.</w:t>
      </w:r>
    </w:p>
    <w:p w14:paraId="45D7D55D" w14:textId="4290876C" w:rsidR="00460FF6" w:rsidRPr="00167D7A" w:rsidRDefault="00460FF6" w:rsidP="00460FF6">
      <w:r w:rsidRPr="00167D7A">
        <w:t>Es</w:t>
      </w:r>
      <w:r w:rsidR="00124D8F" w:rsidRPr="00167D7A">
        <w:t xml:space="preserve"> </w:t>
      </w:r>
      <w:r w:rsidR="004429D9" w:rsidRPr="00167D7A">
        <w:t>muss</w:t>
      </w:r>
      <w:r w:rsidR="00124D8F" w:rsidRPr="00167D7A">
        <w:t xml:space="preserve"> </w:t>
      </w:r>
      <w:r w:rsidRPr="00167D7A">
        <w:t>eine</w:t>
      </w:r>
      <w:r w:rsidR="00124D8F" w:rsidRPr="00167D7A">
        <w:t xml:space="preserve"> </w:t>
      </w:r>
      <w:r w:rsidRPr="00167D7A">
        <w:t>Brandschutzbeauftragte</w:t>
      </w:r>
      <w:r w:rsidR="004429D9" w:rsidRPr="00167D7A">
        <w:t xml:space="preserve"> bzw. einen Brandschutzbeauftragten</w:t>
      </w:r>
      <w:r w:rsidR="00124D8F" w:rsidRPr="00167D7A">
        <w:t xml:space="preserve"> </w:t>
      </w:r>
      <w:r w:rsidRPr="00167D7A">
        <w:t>oder</w:t>
      </w:r>
      <w:r w:rsidR="00124D8F" w:rsidRPr="00167D7A">
        <w:t xml:space="preserve"> </w:t>
      </w:r>
      <w:r w:rsidRPr="00167D7A">
        <w:t>eine</w:t>
      </w:r>
      <w:r w:rsidR="00124D8F" w:rsidRPr="00167D7A">
        <w:t xml:space="preserve"> </w:t>
      </w:r>
      <w:r w:rsidRPr="00167D7A">
        <w:t>mit</w:t>
      </w:r>
      <w:r w:rsidR="00124D8F" w:rsidRPr="00167D7A">
        <w:t xml:space="preserve"> </w:t>
      </w:r>
      <w:r w:rsidRPr="00167D7A">
        <w:t>dem</w:t>
      </w:r>
      <w:r w:rsidR="00124D8F" w:rsidRPr="00167D7A">
        <w:t xml:space="preserve"> </w:t>
      </w:r>
      <w:r w:rsidRPr="00167D7A">
        <w:t>Aufgabengebiet</w:t>
      </w:r>
      <w:r w:rsidR="00124D8F" w:rsidRPr="00167D7A">
        <w:t xml:space="preserve"> </w:t>
      </w:r>
      <w:r w:rsidRPr="00167D7A">
        <w:t>betraute</w:t>
      </w:r>
      <w:r w:rsidR="00124D8F" w:rsidRPr="00167D7A">
        <w:t xml:space="preserve"> </w:t>
      </w:r>
      <w:r w:rsidR="004429D9" w:rsidRPr="00167D7A">
        <w:t xml:space="preserve">und geschulte </w:t>
      </w:r>
      <w:r w:rsidRPr="00167D7A">
        <w:t>Person</w:t>
      </w:r>
      <w:r w:rsidR="00124D8F" w:rsidRPr="00167D7A">
        <w:t xml:space="preserve"> </w:t>
      </w:r>
      <w:r w:rsidR="004429D9" w:rsidRPr="00167D7A">
        <w:t>benannt sein</w:t>
      </w:r>
      <w:r w:rsidRPr="00167D7A">
        <w:t>.</w:t>
      </w:r>
    </w:p>
    <w:p w14:paraId="24EB6ABD" w14:textId="5D937293" w:rsidR="00460FF6" w:rsidRPr="00167D7A" w:rsidRDefault="00460FF6" w:rsidP="00460FF6">
      <w:r w:rsidRPr="00167D7A">
        <w:t>Branderkennung</w:t>
      </w:r>
      <w:r w:rsidR="00124D8F" w:rsidRPr="00167D7A">
        <w:t xml:space="preserve"> </w:t>
      </w:r>
      <w:r w:rsidRPr="00167D7A">
        <w:t>in</w:t>
      </w:r>
      <w:r w:rsidR="00124D8F" w:rsidRPr="00167D7A">
        <w:t xml:space="preserve"> </w:t>
      </w:r>
      <w:r w:rsidRPr="00167D7A">
        <w:t>Gebäuden</w:t>
      </w:r>
      <w:r w:rsidR="00124D8F" w:rsidRPr="00167D7A">
        <w:t xml:space="preserve"> </w:t>
      </w:r>
      <w:r w:rsidRPr="00167D7A">
        <w:t>(</w:t>
      </w:r>
      <w:r w:rsidR="0086224F" w:rsidRPr="00167D7A">
        <w:t>INF.1.A4</w:t>
      </w:r>
      <w:r w:rsidRPr="00167D7A">
        <w:t>)</w:t>
      </w:r>
    </w:p>
    <w:p w14:paraId="766AAD26" w14:textId="20842D7F" w:rsidR="00460FF6" w:rsidRPr="00167D7A" w:rsidRDefault="00DB476A" w:rsidP="00460FF6">
      <w:r w:rsidRPr="00167D7A">
        <w:t xml:space="preserve">Das </w:t>
      </w:r>
      <w:r w:rsidR="006B2372">
        <w:t>Bürogebäude</w:t>
      </w:r>
      <w:r w:rsidR="00124D8F" w:rsidRPr="00167D7A">
        <w:t xml:space="preserve"> </w:t>
      </w:r>
      <w:r w:rsidRPr="00167D7A">
        <w:t>muss</w:t>
      </w:r>
      <w:r w:rsidR="00124D8F" w:rsidRPr="00167D7A">
        <w:t xml:space="preserve"> </w:t>
      </w:r>
      <w:r w:rsidR="00460FF6" w:rsidRPr="00167D7A">
        <w:t>mit</w:t>
      </w:r>
      <w:r w:rsidR="00124D8F" w:rsidRPr="00167D7A">
        <w:t xml:space="preserve"> </w:t>
      </w:r>
      <w:r w:rsidR="00460FF6" w:rsidRPr="00167D7A">
        <w:t>einer</w:t>
      </w:r>
      <w:r w:rsidR="00124D8F" w:rsidRPr="00167D7A">
        <w:t xml:space="preserve"> </w:t>
      </w:r>
      <w:r w:rsidR="00460FF6" w:rsidRPr="00167D7A">
        <w:t>ausreichenden</w:t>
      </w:r>
      <w:r w:rsidR="00124D8F" w:rsidRPr="00167D7A">
        <w:t xml:space="preserve"> </w:t>
      </w:r>
      <w:r w:rsidR="00460FF6" w:rsidRPr="00167D7A">
        <w:t>Anzahl</w:t>
      </w:r>
      <w:r w:rsidR="00124D8F" w:rsidRPr="00167D7A">
        <w:t xml:space="preserve"> </w:t>
      </w:r>
      <w:r w:rsidR="00460FF6" w:rsidRPr="00167D7A">
        <w:t>von</w:t>
      </w:r>
      <w:r w:rsidR="00124D8F" w:rsidRPr="00167D7A">
        <w:t xml:space="preserve"> </w:t>
      </w:r>
      <w:r w:rsidR="00460FF6" w:rsidRPr="00167D7A">
        <w:t>Rauchmeldern</w:t>
      </w:r>
      <w:r w:rsidR="00124D8F" w:rsidRPr="00167D7A">
        <w:t xml:space="preserve"> </w:t>
      </w:r>
      <w:r w:rsidRPr="00167D7A">
        <w:t xml:space="preserve">und einer </w:t>
      </w:r>
      <w:r w:rsidR="00460FF6" w:rsidRPr="00167D7A">
        <w:t>Brandmeldezentrale</w:t>
      </w:r>
      <w:r w:rsidR="00124D8F" w:rsidRPr="00167D7A">
        <w:t xml:space="preserve"> </w:t>
      </w:r>
      <w:r w:rsidR="00460FF6" w:rsidRPr="00167D7A">
        <w:t>(BMZ)</w:t>
      </w:r>
      <w:r w:rsidR="00124D8F" w:rsidRPr="00167D7A">
        <w:t xml:space="preserve"> </w:t>
      </w:r>
      <w:r w:rsidRPr="00167D7A">
        <w:t>ausgestattet</w:t>
      </w:r>
      <w:r w:rsidR="00124D8F" w:rsidRPr="00167D7A">
        <w:t xml:space="preserve"> </w:t>
      </w:r>
      <w:r w:rsidRPr="00167D7A">
        <w:t>sein. A</w:t>
      </w:r>
      <w:r w:rsidR="00460FF6" w:rsidRPr="00167D7A">
        <w:t>lle</w:t>
      </w:r>
      <w:r w:rsidR="00124D8F" w:rsidRPr="00167D7A">
        <w:t xml:space="preserve"> </w:t>
      </w:r>
      <w:r w:rsidRPr="00167D7A">
        <w:t>Rauchmelder</w:t>
      </w:r>
      <w:r w:rsidR="00124D8F" w:rsidRPr="00167D7A">
        <w:t xml:space="preserve"> </w:t>
      </w:r>
      <w:r w:rsidRPr="00167D7A">
        <w:t xml:space="preserve">müssen auf der MBZ </w:t>
      </w:r>
      <w:r w:rsidR="00460FF6" w:rsidRPr="00167D7A">
        <w:t>aufgeschaltet</w:t>
      </w:r>
      <w:r w:rsidR="00124D8F" w:rsidRPr="00167D7A">
        <w:t xml:space="preserve"> </w:t>
      </w:r>
      <w:r w:rsidR="00460FF6" w:rsidRPr="00167D7A">
        <w:t>sind.</w:t>
      </w:r>
      <w:r w:rsidR="00124D8F" w:rsidRPr="00167D7A">
        <w:t xml:space="preserve"> </w:t>
      </w:r>
      <w:r w:rsidRPr="00167D7A">
        <w:t xml:space="preserve">Zusätzlich muss </w:t>
      </w:r>
      <w:r w:rsidR="00460FF6" w:rsidRPr="00167D7A">
        <w:t>eine</w:t>
      </w:r>
      <w:r w:rsidR="00124D8F" w:rsidRPr="00167D7A">
        <w:t xml:space="preserve"> </w:t>
      </w:r>
      <w:r w:rsidR="00460FF6" w:rsidRPr="00167D7A">
        <w:t>Alarmierung</w:t>
      </w:r>
      <w:r w:rsidR="00124D8F" w:rsidRPr="00167D7A">
        <w:t xml:space="preserve"> </w:t>
      </w:r>
      <w:r w:rsidRPr="00167D7A">
        <w:t xml:space="preserve">bei erkanntem Rauch </w:t>
      </w:r>
      <w:r w:rsidR="00460FF6" w:rsidRPr="00167D7A">
        <w:t>im</w:t>
      </w:r>
      <w:r w:rsidR="00124D8F" w:rsidRPr="00167D7A">
        <w:t xml:space="preserve"> </w:t>
      </w:r>
      <w:r w:rsidR="006B2372">
        <w:t>Bürogebäude</w:t>
      </w:r>
      <w:r w:rsidR="00124D8F" w:rsidRPr="00167D7A">
        <w:t xml:space="preserve"> </w:t>
      </w:r>
      <w:r w:rsidR="00460FF6" w:rsidRPr="00167D7A">
        <w:t>ausgelöst</w:t>
      </w:r>
      <w:r w:rsidR="00124D8F" w:rsidRPr="00167D7A">
        <w:t xml:space="preserve"> </w:t>
      </w:r>
      <w:r w:rsidR="00460FF6" w:rsidRPr="00167D7A">
        <w:t>werden.</w:t>
      </w:r>
      <w:r w:rsidR="00124D8F" w:rsidRPr="00167D7A">
        <w:t xml:space="preserve"> </w:t>
      </w:r>
      <w:r w:rsidR="00460FF6" w:rsidRPr="00167D7A">
        <w:t>Die</w:t>
      </w:r>
      <w:r w:rsidR="00124D8F" w:rsidRPr="00167D7A">
        <w:t xml:space="preserve"> </w:t>
      </w:r>
      <w:r w:rsidR="00460FF6" w:rsidRPr="00167D7A">
        <w:t>Funktionsfähigkeit</w:t>
      </w:r>
      <w:r w:rsidR="00124D8F" w:rsidRPr="00167D7A">
        <w:t xml:space="preserve"> </w:t>
      </w:r>
      <w:r w:rsidR="00460FF6" w:rsidRPr="00167D7A">
        <w:t>aller</w:t>
      </w:r>
      <w:r w:rsidR="00124D8F" w:rsidRPr="00167D7A">
        <w:t xml:space="preserve"> </w:t>
      </w:r>
      <w:r w:rsidR="00460FF6" w:rsidRPr="00167D7A">
        <w:t>Rauchmelder</w:t>
      </w:r>
      <w:r w:rsidR="00124D8F" w:rsidRPr="00167D7A">
        <w:t xml:space="preserve"> </w:t>
      </w:r>
      <w:r w:rsidR="00460FF6" w:rsidRPr="00167D7A">
        <w:t>bzw.</w:t>
      </w:r>
      <w:r w:rsidR="00124D8F" w:rsidRPr="00167D7A">
        <w:t xml:space="preserve"> </w:t>
      </w:r>
      <w:r w:rsidR="00460FF6" w:rsidRPr="00167D7A">
        <w:t>aller</w:t>
      </w:r>
      <w:r w:rsidR="00124D8F" w:rsidRPr="00167D7A">
        <w:t xml:space="preserve"> </w:t>
      </w:r>
      <w:r w:rsidR="00460FF6" w:rsidRPr="00167D7A">
        <w:t>Komponenten</w:t>
      </w:r>
      <w:r w:rsidR="00124D8F" w:rsidRPr="00167D7A">
        <w:t xml:space="preserve"> </w:t>
      </w:r>
      <w:r w:rsidR="00460FF6" w:rsidRPr="00167D7A">
        <w:t>einer</w:t>
      </w:r>
      <w:r w:rsidR="00124D8F" w:rsidRPr="00167D7A">
        <w:t xml:space="preserve"> </w:t>
      </w:r>
      <w:r w:rsidR="00460FF6" w:rsidRPr="00167D7A">
        <w:t>Brandmeldeanlage</w:t>
      </w:r>
      <w:r w:rsidR="00124D8F" w:rsidRPr="00167D7A">
        <w:t xml:space="preserve"> </w:t>
      </w:r>
      <w:r w:rsidRPr="00167D7A">
        <w:t>müssen</w:t>
      </w:r>
      <w:r w:rsidR="00124D8F" w:rsidRPr="00167D7A">
        <w:t xml:space="preserve"> </w:t>
      </w:r>
      <w:r w:rsidR="00460FF6" w:rsidRPr="00167D7A">
        <w:t>regelmäßig</w:t>
      </w:r>
      <w:r w:rsidR="00124D8F" w:rsidRPr="00167D7A">
        <w:t xml:space="preserve"> </w:t>
      </w:r>
      <w:r w:rsidR="00460FF6" w:rsidRPr="00167D7A">
        <w:t>überprüft</w:t>
      </w:r>
      <w:r w:rsidR="00124D8F" w:rsidRPr="00167D7A">
        <w:t xml:space="preserve"> </w:t>
      </w:r>
      <w:r w:rsidR="00460FF6" w:rsidRPr="00167D7A">
        <w:t>werden.</w:t>
      </w:r>
      <w:r w:rsidR="00124D8F" w:rsidRPr="00167D7A">
        <w:t xml:space="preserve"> </w:t>
      </w:r>
      <w:r w:rsidRPr="00167D7A">
        <w:t xml:space="preserve">Ebenfalls muss </w:t>
      </w:r>
      <w:r w:rsidR="00460FF6" w:rsidRPr="00167D7A">
        <w:t>regelmäßig</w:t>
      </w:r>
      <w:r w:rsidR="00124D8F" w:rsidRPr="00167D7A">
        <w:t xml:space="preserve"> </w:t>
      </w:r>
      <w:r w:rsidR="00460FF6" w:rsidRPr="00167D7A">
        <w:t>kontrolliert</w:t>
      </w:r>
      <w:r w:rsidR="00124D8F" w:rsidRPr="00167D7A">
        <w:t xml:space="preserve"> </w:t>
      </w:r>
      <w:r w:rsidR="00460FF6" w:rsidRPr="00167D7A">
        <w:t>werden,</w:t>
      </w:r>
      <w:r w:rsidR="00124D8F" w:rsidRPr="00167D7A">
        <w:t xml:space="preserve"> </w:t>
      </w:r>
      <w:r w:rsidR="00460FF6" w:rsidRPr="00167D7A">
        <w:t>dass</w:t>
      </w:r>
      <w:r w:rsidR="00124D8F" w:rsidRPr="00167D7A">
        <w:t xml:space="preserve"> </w:t>
      </w:r>
      <w:r w:rsidR="00460FF6" w:rsidRPr="00167D7A">
        <w:t>die</w:t>
      </w:r>
      <w:r w:rsidR="00124D8F" w:rsidRPr="00167D7A">
        <w:t xml:space="preserve"> </w:t>
      </w:r>
      <w:r w:rsidR="00460FF6" w:rsidRPr="00167D7A">
        <w:t>Fluchtwege</w:t>
      </w:r>
      <w:r w:rsidR="00124D8F" w:rsidRPr="00167D7A">
        <w:t xml:space="preserve"> </w:t>
      </w:r>
      <w:r w:rsidR="00460FF6" w:rsidRPr="00167D7A">
        <w:t>benutzbar</w:t>
      </w:r>
      <w:r w:rsidR="00124D8F" w:rsidRPr="00167D7A">
        <w:t xml:space="preserve"> </w:t>
      </w:r>
      <w:r w:rsidR="00460FF6" w:rsidRPr="00167D7A">
        <w:t>und</w:t>
      </w:r>
      <w:r w:rsidR="00124D8F" w:rsidRPr="00167D7A">
        <w:t xml:space="preserve"> </w:t>
      </w:r>
      <w:r w:rsidR="00460FF6" w:rsidRPr="00167D7A">
        <w:t>frei</w:t>
      </w:r>
      <w:r w:rsidR="00124D8F" w:rsidRPr="00167D7A">
        <w:t xml:space="preserve"> </w:t>
      </w:r>
      <w:r w:rsidR="00460FF6" w:rsidRPr="00167D7A">
        <w:t>von</w:t>
      </w:r>
      <w:r w:rsidR="00124D8F" w:rsidRPr="00167D7A">
        <w:t xml:space="preserve"> </w:t>
      </w:r>
      <w:r w:rsidR="00460FF6" w:rsidRPr="00167D7A">
        <w:t>Hindernissen</w:t>
      </w:r>
      <w:r w:rsidR="00124D8F" w:rsidRPr="00167D7A">
        <w:t xml:space="preserve"> </w:t>
      </w:r>
      <w:r w:rsidR="00460FF6" w:rsidRPr="00167D7A">
        <w:t>sind,</w:t>
      </w:r>
      <w:r w:rsidR="00124D8F" w:rsidRPr="00167D7A">
        <w:t xml:space="preserve"> </w:t>
      </w:r>
      <w:r w:rsidR="00460FF6" w:rsidRPr="00167D7A">
        <w:t>damit</w:t>
      </w:r>
      <w:r w:rsidR="00124D8F" w:rsidRPr="00167D7A">
        <w:t xml:space="preserve"> </w:t>
      </w:r>
      <w:r w:rsidR="00460FF6" w:rsidRPr="00167D7A">
        <w:t>das</w:t>
      </w:r>
      <w:r w:rsidR="00124D8F" w:rsidRPr="00167D7A">
        <w:t xml:space="preserve"> </w:t>
      </w:r>
      <w:r w:rsidR="006B2372">
        <w:t>Bürogebäude</w:t>
      </w:r>
      <w:r w:rsidR="00124D8F" w:rsidRPr="00167D7A">
        <w:t xml:space="preserve"> </w:t>
      </w:r>
      <w:r w:rsidR="00460FF6" w:rsidRPr="00167D7A">
        <w:t>in</w:t>
      </w:r>
      <w:r w:rsidR="00124D8F" w:rsidRPr="00167D7A">
        <w:t xml:space="preserve"> </w:t>
      </w:r>
      <w:r w:rsidR="00460FF6" w:rsidRPr="00167D7A">
        <w:t>einer</w:t>
      </w:r>
      <w:r w:rsidR="00124D8F" w:rsidRPr="00167D7A">
        <w:t xml:space="preserve"> </w:t>
      </w:r>
      <w:r w:rsidR="00460FF6" w:rsidRPr="00167D7A">
        <w:t>Gefahrensituation</w:t>
      </w:r>
      <w:r w:rsidR="00124D8F" w:rsidRPr="00167D7A">
        <w:t xml:space="preserve"> </w:t>
      </w:r>
      <w:r w:rsidR="00460FF6" w:rsidRPr="00167D7A">
        <w:t>schnell</w:t>
      </w:r>
      <w:r w:rsidR="00124D8F" w:rsidRPr="00167D7A">
        <w:t xml:space="preserve"> </w:t>
      </w:r>
      <w:r w:rsidR="00460FF6" w:rsidRPr="00167D7A">
        <w:t>geräumt</w:t>
      </w:r>
      <w:r w:rsidR="00124D8F" w:rsidRPr="00167D7A">
        <w:t xml:space="preserve"> </w:t>
      </w:r>
      <w:r w:rsidR="00460FF6" w:rsidRPr="00167D7A">
        <w:t>werden</w:t>
      </w:r>
      <w:r w:rsidR="00124D8F" w:rsidRPr="00167D7A">
        <w:t xml:space="preserve"> </w:t>
      </w:r>
      <w:r w:rsidR="00460FF6" w:rsidRPr="00167D7A">
        <w:t>kann.</w:t>
      </w:r>
    </w:p>
    <w:p w14:paraId="75818400" w14:textId="1C801038" w:rsidR="00460FF6" w:rsidRPr="00167D7A" w:rsidRDefault="00460FF6" w:rsidP="00460FF6">
      <w:r w:rsidRPr="00167D7A">
        <w:t>Handfeuerlöscher</w:t>
      </w:r>
      <w:r w:rsidR="00124D8F" w:rsidRPr="00167D7A">
        <w:t xml:space="preserve"> </w:t>
      </w:r>
      <w:r w:rsidRPr="00167D7A">
        <w:t>(</w:t>
      </w:r>
      <w:r w:rsidR="00DB476A" w:rsidRPr="00167D7A">
        <w:t>INF.1.A5</w:t>
      </w:r>
      <w:r w:rsidRPr="00167D7A">
        <w:t>)</w:t>
      </w:r>
    </w:p>
    <w:p w14:paraId="04B1D988" w14:textId="5E7B7987" w:rsidR="00460FF6" w:rsidRPr="00167D7A" w:rsidRDefault="00460FF6" w:rsidP="00460FF6">
      <w:r w:rsidRPr="00167D7A">
        <w:lastRenderedPageBreak/>
        <w:t>Zur</w:t>
      </w:r>
      <w:r w:rsidR="00124D8F" w:rsidRPr="00167D7A">
        <w:t xml:space="preserve"> </w:t>
      </w:r>
      <w:r w:rsidRPr="00167D7A">
        <w:t>Sofortbekämpfung</w:t>
      </w:r>
      <w:r w:rsidR="00124D8F" w:rsidRPr="00167D7A">
        <w:t xml:space="preserve"> </w:t>
      </w:r>
      <w:r w:rsidRPr="00167D7A">
        <w:t>von</w:t>
      </w:r>
      <w:r w:rsidR="00124D8F" w:rsidRPr="00167D7A">
        <w:t xml:space="preserve"> </w:t>
      </w:r>
      <w:r w:rsidRPr="00167D7A">
        <w:t>Bränden</w:t>
      </w:r>
      <w:r w:rsidR="00124D8F" w:rsidRPr="00167D7A">
        <w:t xml:space="preserve"> </w:t>
      </w:r>
      <w:r w:rsidR="00DB476A" w:rsidRPr="00167D7A">
        <w:t>müssen</w:t>
      </w:r>
      <w:r w:rsidR="00124D8F" w:rsidRPr="00167D7A">
        <w:t xml:space="preserve"> </w:t>
      </w:r>
      <w:r w:rsidRPr="00167D7A">
        <w:t>Handfeuerlöscher</w:t>
      </w:r>
      <w:r w:rsidR="00124D8F" w:rsidRPr="00167D7A">
        <w:t xml:space="preserve"> </w:t>
      </w:r>
      <w:r w:rsidRPr="00167D7A">
        <w:t>in</w:t>
      </w:r>
      <w:r w:rsidR="00124D8F" w:rsidRPr="00167D7A">
        <w:t xml:space="preserve"> </w:t>
      </w:r>
      <w:r w:rsidRPr="00167D7A">
        <w:t>der</w:t>
      </w:r>
      <w:r w:rsidR="00124D8F" w:rsidRPr="00167D7A">
        <w:t xml:space="preserve"> </w:t>
      </w:r>
      <w:r w:rsidRPr="00167D7A">
        <w:t>jeweils</w:t>
      </w:r>
      <w:r w:rsidR="00124D8F" w:rsidRPr="00167D7A">
        <w:t xml:space="preserve"> </w:t>
      </w:r>
      <w:r w:rsidRPr="00167D7A">
        <w:t>geeigneten</w:t>
      </w:r>
      <w:r w:rsidR="00124D8F" w:rsidRPr="00167D7A">
        <w:t xml:space="preserve"> </w:t>
      </w:r>
      <w:r w:rsidRPr="00167D7A">
        <w:t>Brandklasse</w:t>
      </w:r>
      <w:r w:rsidR="00124D8F" w:rsidRPr="00167D7A">
        <w:t xml:space="preserve"> </w:t>
      </w:r>
      <w:r w:rsidRPr="00167D7A">
        <w:t>(DIN</w:t>
      </w:r>
      <w:r w:rsidR="00124D8F" w:rsidRPr="00167D7A">
        <w:t xml:space="preserve"> </w:t>
      </w:r>
      <w:r w:rsidRPr="00167D7A">
        <w:t>EN</w:t>
      </w:r>
      <w:r w:rsidR="00124D8F" w:rsidRPr="00167D7A">
        <w:t xml:space="preserve"> </w:t>
      </w:r>
      <w:r w:rsidRPr="00167D7A">
        <w:t>3</w:t>
      </w:r>
      <w:r w:rsidR="00124D8F" w:rsidRPr="00167D7A">
        <w:t xml:space="preserve"> </w:t>
      </w:r>
      <w:r w:rsidRPr="00167D7A">
        <w:t>Tragbare</w:t>
      </w:r>
      <w:r w:rsidR="00124D8F" w:rsidRPr="00167D7A">
        <w:t xml:space="preserve"> </w:t>
      </w:r>
      <w:r w:rsidRPr="00167D7A">
        <w:t>Feuerlöscher)</w:t>
      </w:r>
      <w:r w:rsidR="00124D8F" w:rsidRPr="00167D7A">
        <w:t xml:space="preserve"> </w:t>
      </w:r>
      <w:r w:rsidRPr="00167D7A">
        <w:t>in</w:t>
      </w:r>
      <w:r w:rsidR="00124D8F" w:rsidRPr="00167D7A">
        <w:t xml:space="preserve"> </w:t>
      </w:r>
      <w:r w:rsidRPr="00167D7A">
        <w:t>ausreichender</w:t>
      </w:r>
      <w:r w:rsidR="00124D8F" w:rsidRPr="00167D7A">
        <w:t xml:space="preserve"> </w:t>
      </w:r>
      <w:r w:rsidRPr="00167D7A">
        <w:t>Zahl</w:t>
      </w:r>
      <w:r w:rsidR="00124D8F" w:rsidRPr="00167D7A">
        <w:t xml:space="preserve"> </w:t>
      </w:r>
      <w:r w:rsidRPr="00167D7A">
        <w:t>und</w:t>
      </w:r>
      <w:r w:rsidR="00124D8F" w:rsidRPr="00167D7A">
        <w:t xml:space="preserve"> </w:t>
      </w:r>
      <w:r w:rsidRPr="00167D7A">
        <w:t>Größe</w:t>
      </w:r>
      <w:r w:rsidR="00124D8F" w:rsidRPr="00167D7A">
        <w:t xml:space="preserve"> </w:t>
      </w:r>
      <w:r w:rsidRPr="00167D7A">
        <w:t>im</w:t>
      </w:r>
      <w:r w:rsidR="00124D8F" w:rsidRPr="00167D7A">
        <w:t xml:space="preserve"> </w:t>
      </w:r>
      <w:r w:rsidR="006B2372">
        <w:t>Bürogebäude</w:t>
      </w:r>
      <w:r w:rsidR="00124D8F" w:rsidRPr="00167D7A">
        <w:t xml:space="preserve"> </w:t>
      </w:r>
      <w:r w:rsidRPr="00167D7A">
        <w:t>zur</w:t>
      </w:r>
      <w:r w:rsidR="00124D8F" w:rsidRPr="00167D7A">
        <w:t xml:space="preserve"> </w:t>
      </w:r>
      <w:r w:rsidRPr="00167D7A">
        <w:t>Verfügung</w:t>
      </w:r>
      <w:r w:rsidR="00124D8F" w:rsidRPr="00167D7A">
        <w:t xml:space="preserve"> </w:t>
      </w:r>
      <w:r w:rsidRPr="00167D7A">
        <w:t>stehen.</w:t>
      </w:r>
      <w:r w:rsidR="00124D8F" w:rsidRPr="00167D7A">
        <w:t xml:space="preserve"> </w:t>
      </w:r>
      <w:r w:rsidRPr="00167D7A">
        <w:t>Die</w:t>
      </w:r>
      <w:r w:rsidR="00124D8F" w:rsidRPr="00167D7A">
        <w:t xml:space="preserve"> </w:t>
      </w:r>
      <w:r w:rsidRPr="00167D7A">
        <w:t>Handfeuerlöscher</w:t>
      </w:r>
      <w:r w:rsidR="00124D8F" w:rsidRPr="00167D7A">
        <w:t xml:space="preserve"> </w:t>
      </w:r>
      <w:r w:rsidR="00DB476A" w:rsidRPr="00167D7A">
        <w:t>müssen</w:t>
      </w:r>
      <w:r w:rsidR="00124D8F" w:rsidRPr="00167D7A">
        <w:t xml:space="preserve"> </w:t>
      </w:r>
      <w:r w:rsidRPr="00167D7A">
        <w:t>regelmäßig</w:t>
      </w:r>
      <w:r w:rsidR="00124D8F" w:rsidRPr="00167D7A">
        <w:t xml:space="preserve"> </w:t>
      </w:r>
      <w:r w:rsidRPr="00167D7A">
        <w:t>geprüft</w:t>
      </w:r>
      <w:r w:rsidR="00124D8F" w:rsidRPr="00167D7A">
        <w:t xml:space="preserve"> </w:t>
      </w:r>
      <w:r w:rsidRPr="00167D7A">
        <w:t>und</w:t>
      </w:r>
      <w:r w:rsidR="00124D8F" w:rsidRPr="00167D7A">
        <w:t xml:space="preserve"> </w:t>
      </w:r>
      <w:r w:rsidRPr="00167D7A">
        <w:t>gewartet</w:t>
      </w:r>
      <w:r w:rsidR="00124D8F" w:rsidRPr="00167D7A">
        <w:t xml:space="preserve"> </w:t>
      </w:r>
      <w:r w:rsidRPr="00167D7A">
        <w:t>werden.</w:t>
      </w:r>
      <w:r w:rsidR="00124D8F" w:rsidRPr="00167D7A">
        <w:t xml:space="preserve"> </w:t>
      </w:r>
      <w:r w:rsidRPr="00167D7A">
        <w:t>Die</w:t>
      </w:r>
      <w:r w:rsidR="00124D8F" w:rsidRPr="00167D7A">
        <w:t xml:space="preserve"> </w:t>
      </w:r>
      <w:r w:rsidRPr="00167D7A">
        <w:t>Mitarbeite</w:t>
      </w:r>
      <w:r w:rsidR="00DB476A" w:rsidRPr="00167D7A">
        <w:t>nden</w:t>
      </w:r>
      <w:r w:rsidR="00124D8F" w:rsidRPr="00167D7A">
        <w:t xml:space="preserve"> </w:t>
      </w:r>
      <w:r w:rsidR="00DB476A" w:rsidRPr="00167D7A">
        <w:t>sollten im Rahmen von Brandbekämpfungsschulungen</w:t>
      </w:r>
      <w:r w:rsidR="00124D8F" w:rsidRPr="00167D7A">
        <w:t xml:space="preserve"> </w:t>
      </w:r>
      <w:r w:rsidRPr="00167D7A">
        <w:t>in</w:t>
      </w:r>
      <w:r w:rsidR="00124D8F" w:rsidRPr="00167D7A">
        <w:t xml:space="preserve"> </w:t>
      </w:r>
      <w:r w:rsidRPr="00167D7A">
        <w:t>die</w:t>
      </w:r>
      <w:r w:rsidR="00124D8F" w:rsidRPr="00167D7A">
        <w:t xml:space="preserve"> </w:t>
      </w:r>
      <w:r w:rsidRPr="00167D7A">
        <w:t>Benutzung</w:t>
      </w:r>
      <w:r w:rsidR="00124D8F" w:rsidRPr="00167D7A">
        <w:t xml:space="preserve"> </w:t>
      </w:r>
      <w:r w:rsidRPr="00167D7A">
        <w:t>der</w:t>
      </w:r>
      <w:r w:rsidR="00124D8F" w:rsidRPr="00167D7A">
        <w:t xml:space="preserve"> </w:t>
      </w:r>
      <w:r w:rsidRPr="00167D7A">
        <w:t>Handfeuerlöscher</w:t>
      </w:r>
      <w:r w:rsidR="00124D8F" w:rsidRPr="00167D7A">
        <w:t xml:space="preserve"> </w:t>
      </w:r>
      <w:r w:rsidRPr="00167D7A">
        <w:t>eingewiesen</w:t>
      </w:r>
      <w:r w:rsidR="00124D8F" w:rsidRPr="00167D7A">
        <w:t xml:space="preserve"> </w:t>
      </w:r>
      <w:r w:rsidRPr="00167D7A">
        <w:t>werden.</w:t>
      </w:r>
    </w:p>
    <w:p w14:paraId="35F2EEAE" w14:textId="39D13FDA" w:rsidR="00460FF6" w:rsidRPr="00167D7A" w:rsidRDefault="00460FF6" w:rsidP="00460FF6">
      <w:pPr>
        <w:pStyle w:val="berschrift4"/>
      </w:pPr>
      <w:r w:rsidRPr="00167D7A">
        <w:t>Geschlossene</w:t>
      </w:r>
      <w:r w:rsidR="00124D8F" w:rsidRPr="00167D7A">
        <w:t xml:space="preserve"> </w:t>
      </w:r>
      <w:r w:rsidRPr="00167D7A">
        <w:t>Fenster</w:t>
      </w:r>
      <w:r w:rsidR="00124D8F" w:rsidRPr="00167D7A">
        <w:t xml:space="preserve"> </w:t>
      </w:r>
      <w:r w:rsidRPr="00167D7A">
        <w:t>und</w:t>
      </w:r>
      <w:r w:rsidR="00124D8F" w:rsidRPr="00167D7A">
        <w:t xml:space="preserve"> </w:t>
      </w:r>
      <w:r w:rsidRPr="00167D7A">
        <w:t>Türen</w:t>
      </w:r>
      <w:r w:rsidR="00124D8F" w:rsidRPr="00167D7A">
        <w:t xml:space="preserve"> </w:t>
      </w:r>
      <w:r w:rsidRPr="00167D7A">
        <w:t>(</w:t>
      </w:r>
      <w:r w:rsidR="00DB476A" w:rsidRPr="00167D7A">
        <w:t>INF.1.A6</w:t>
      </w:r>
      <w:r w:rsidRPr="00167D7A">
        <w:t>)</w:t>
      </w:r>
    </w:p>
    <w:p w14:paraId="43BB4C7F" w14:textId="01DE81D3" w:rsidR="00460FF6" w:rsidRPr="00167D7A" w:rsidRDefault="007152E0" w:rsidP="00460FF6">
      <w:r>
        <w:t xml:space="preserve">Im </w:t>
      </w:r>
      <w:r w:rsidR="006B2372">
        <w:t>Bürogebäude</w:t>
      </w:r>
      <w:r>
        <w:t xml:space="preserve"> müssen </w:t>
      </w:r>
      <w:r w:rsidR="00460FF6" w:rsidRPr="00167D7A">
        <w:t>Fenster</w:t>
      </w:r>
      <w:r w:rsidR="00124D8F" w:rsidRPr="00167D7A">
        <w:t xml:space="preserve"> </w:t>
      </w:r>
      <w:r w:rsidR="00460FF6" w:rsidRPr="00167D7A">
        <w:t>und</w:t>
      </w:r>
      <w:r w:rsidR="00124D8F" w:rsidRPr="00167D7A">
        <w:t xml:space="preserve"> </w:t>
      </w:r>
      <w:r w:rsidR="00460FF6" w:rsidRPr="00167D7A">
        <w:t>Türen</w:t>
      </w:r>
      <w:r w:rsidR="00124D8F" w:rsidRPr="00167D7A">
        <w:t xml:space="preserve"> </w:t>
      </w:r>
      <w:r w:rsidR="00460FF6" w:rsidRPr="00167D7A">
        <w:t>geschlossen</w:t>
      </w:r>
      <w:r w:rsidR="00124D8F" w:rsidRPr="00167D7A">
        <w:t xml:space="preserve"> </w:t>
      </w:r>
      <w:r w:rsidR="00460FF6" w:rsidRPr="00167D7A">
        <w:t>werden.</w:t>
      </w:r>
      <w:r w:rsidR="00124D8F" w:rsidRPr="00167D7A">
        <w:t xml:space="preserve"> </w:t>
      </w:r>
      <w:r w:rsidR="00460FF6" w:rsidRPr="00167D7A">
        <w:t>Dafür</w:t>
      </w:r>
      <w:r w:rsidR="00124D8F" w:rsidRPr="00167D7A">
        <w:t xml:space="preserve"> </w:t>
      </w:r>
      <w:r w:rsidR="00120114" w:rsidRPr="00167D7A">
        <w:t>muss</w:t>
      </w:r>
      <w:r w:rsidR="00124D8F" w:rsidRPr="00167D7A">
        <w:t xml:space="preserve"> </w:t>
      </w:r>
      <w:r w:rsidR="00460FF6" w:rsidRPr="00167D7A">
        <w:t>eine</w:t>
      </w:r>
      <w:r w:rsidR="00124D8F" w:rsidRPr="00167D7A">
        <w:t xml:space="preserve"> </w:t>
      </w:r>
      <w:r w:rsidR="00460FF6" w:rsidRPr="00167D7A">
        <w:t>entsprechende</w:t>
      </w:r>
      <w:r w:rsidR="00124D8F" w:rsidRPr="00167D7A">
        <w:t xml:space="preserve"> </w:t>
      </w:r>
      <w:r w:rsidR="00460FF6" w:rsidRPr="00167D7A">
        <w:t>Anweisung</w:t>
      </w:r>
      <w:r w:rsidR="00124D8F" w:rsidRPr="00167D7A">
        <w:t xml:space="preserve"> </w:t>
      </w:r>
      <w:r w:rsidR="00120114" w:rsidRPr="00167D7A">
        <w:t>erlassen werden</w:t>
      </w:r>
      <w:r w:rsidR="00460FF6" w:rsidRPr="00167D7A">
        <w:t>.</w:t>
      </w:r>
      <w:r w:rsidR="00124D8F" w:rsidRPr="00167D7A">
        <w:t xml:space="preserve"> </w:t>
      </w:r>
      <w:r w:rsidR="00460FF6" w:rsidRPr="00167D7A">
        <w:t>Es</w:t>
      </w:r>
      <w:r w:rsidR="00124D8F" w:rsidRPr="00167D7A">
        <w:t xml:space="preserve"> </w:t>
      </w:r>
      <w:r w:rsidR="00120114" w:rsidRPr="00167D7A">
        <w:t>muss</w:t>
      </w:r>
      <w:r w:rsidR="00124D8F" w:rsidRPr="00167D7A">
        <w:t xml:space="preserve"> </w:t>
      </w:r>
      <w:r w:rsidR="00460FF6" w:rsidRPr="00167D7A">
        <w:t>regelmäßig</w:t>
      </w:r>
      <w:r w:rsidR="00124D8F" w:rsidRPr="00167D7A">
        <w:t xml:space="preserve"> </w:t>
      </w:r>
      <w:r w:rsidR="00460FF6" w:rsidRPr="00167D7A">
        <w:t>überprüft</w:t>
      </w:r>
      <w:r w:rsidR="00124D8F" w:rsidRPr="00167D7A">
        <w:t xml:space="preserve"> </w:t>
      </w:r>
      <w:r w:rsidR="00460FF6" w:rsidRPr="00167D7A">
        <w:t>werden,</w:t>
      </w:r>
      <w:r w:rsidR="00124D8F" w:rsidRPr="00167D7A">
        <w:t xml:space="preserve"> </w:t>
      </w:r>
      <w:r w:rsidR="00460FF6" w:rsidRPr="00167D7A">
        <w:t>ob</w:t>
      </w:r>
      <w:r w:rsidR="00124D8F" w:rsidRPr="00167D7A">
        <w:t xml:space="preserve"> </w:t>
      </w:r>
      <w:r w:rsidR="00460FF6" w:rsidRPr="00167D7A">
        <w:t>die</w:t>
      </w:r>
      <w:r w:rsidR="00124D8F" w:rsidRPr="00167D7A">
        <w:t xml:space="preserve"> </w:t>
      </w:r>
      <w:r w:rsidR="00460FF6" w:rsidRPr="00167D7A">
        <w:t>Fenster</w:t>
      </w:r>
      <w:r w:rsidR="00124D8F" w:rsidRPr="00167D7A">
        <w:t xml:space="preserve"> </w:t>
      </w:r>
      <w:r w:rsidR="00460FF6" w:rsidRPr="00167D7A">
        <w:t>und</w:t>
      </w:r>
      <w:r w:rsidR="00124D8F" w:rsidRPr="00167D7A">
        <w:t xml:space="preserve"> </w:t>
      </w:r>
      <w:r w:rsidR="00460FF6" w:rsidRPr="00167D7A">
        <w:t>Türen</w:t>
      </w:r>
      <w:r w:rsidR="00124D8F" w:rsidRPr="00167D7A">
        <w:t xml:space="preserve"> </w:t>
      </w:r>
      <w:r w:rsidR="00460FF6" w:rsidRPr="00167D7A">
        <w:t>verschlossen</w:t>
      </w:r>
      <w:r w:rsidR="00124D8F" w:rsidRPr="00167D7A">
        <w:t xml:space="preserve"> </w:t>
      </w:r>
      <w:r w:rsidR="00460FF6" w:rsidRPr="00167D7A">
        <w:t>sind.</w:t>
      </w:r>
      <w:r w:rsidR="00124D8F" w:rsidRPr="00167D7A">
        <w:t xml:space="preserve"> </w:t>
      </w:r>
      <w:r w:rsidR="00460FF6" w:rsidRPr="00167D7A">
        <w:t>Brand-</w:t>
      </w:r>
      <w:r w:rsidR="00124D8F" w:rsidRPr="00167D7A">
        <w:t xml:space="preserve"> </w:t>
      </w:r>
      <w:r w:rsidR="00460FF6" w:rsidRPr="00167D7A">
        <w:t>und</w:t>
      </w:r>
      <w:r w:rsidR="00124D8F" w:rsidRPr="00167D7A">
        <w:t xml:space="preserve"> </w:t>
      </w:r>
      <w:r w:rsidR="00460FF6" w:rsidRPr="00167D7A">
        <w:t>Rauchschutztüren</w:t>
      </w:r>
      <w:r w:rsidR="00124D8F" w:rsidRPr="00167D7A">
        <w:t xml:space="preserve"> </w:t>
      </w:r>
      <w:r w:rsidR="00120114" w:rsidRPr="00167D7A">
        <w:t xml:space="preserve">dürfen unter Berücksichtigung der Implementierungsart nicht </w:t>
      </w:r>
      <w:r w:rsidR="00460FF6" w:rsidRPr="00167D7A">
        <w:t>dauerhaft</w:t>
      </w:r>
      <w:r w:rsidR="00124D8F" w:rsidRPr="00167D7A">
        <w:t xml:space="preserve"> </w:t>
      </w:r>
      <w:r w:rsidR="00460FF6" w:rsidRPr="00167D7A">
        <w:t>offengehalten</w:t>
      </w:r>
      <w:r w:rsidR="00124D8F" w:rsidRPr="00167D7A">
        <w:t xml:space="preserve"> </w:t>
      </w:r>
      <w:r w:rsidR="00460FF6" w:rsidRPr="00167D7A">
        <w:t>werden</w:t>
      </w:r>
      <w:r w:rsidR="00120114" w:rsidRPr="00167D7A">
        <w:t xml:space="preserve"> bzw. müssen bei Erkennung eines Brandes automatisch sich schließen</w:t>
      </w:r>
      <w:r w:rsidR="00460FF6" w:rsidRPr="00167D7A">
        <w:t>.</w:t>
      </w:r>
    </w:p>
    <w:p w14:paraId="03728253" w14:textId="68CF0E8B" w:rsidR="00460FF6" w:rsidRPr="00167D7A" w:rsidRDefault="00460FF6" w:rsidP="00460FF6">
      <w:pPr>
        <w:pStyle w:val="berschrift4"/>
      </w:pPr>
      <w:r w:rsidRPr="00167D7A">
        <w:t>Zutrittsregelung</w:t>
      </w:r>
      <w:r w:rsidR="00124D8F" w:rsidRPr="00167D7A">
        <w:t xml:space="preserve"> </w:t>
      </w:r>
      <w:r w:rsidRPr="00167D7A">
        <w:t>und</w:t>
      </w:r>
      <w:r w:rsidR="00124D8F" w:rsidRPr="00167D7A">
        <w:t xml:space="preserve"> </w:t>
      </w:r>
      <w:r w:rsidRPr="00167D7A">
        <w:t>-kontrolle</w:t>
      </w:r>
      <w:r w:rsidR="00124D8F" w:rsidRPr="00167D7A">
        <w:t xml:space="preserve"> </w:t>
      </w:r>
      <w:r w:rsidRPr="00167D7A">
        <w:t>(</w:t>
      </w:r>
      <w:r w:rsidR="00120114" w:rsidRPr="00167D7A">
        <w:t>INF.1.A7</w:t>
      </w:r>
      <w:r w:rsidRPr="00167D7A">
        <w:t>)</w:t>
      </w:r>
    </w:p>
    <w:p w14:paraId="5AFE69FD" w14:textId="21C90644" w:rsidR="00460FF6" w:rsidRPr="00167D7A" w:rsidRDefault="00460FF6" w:rsidP="00460FF6">
      <w:r w:rsidRPr="00167D7A">
        <w:t>Der</w:t>
      </w:r>
      <w:r w:rsidR="00124D8F" w:rsidRPr="00167D7A">
        <w:t xml:space="preserve"> </w:t>
      </w:r>
      <w:r w:rsidRPr="00167D7A">
        <w:t>Zutritt</w:t>
      </w:r>
      <w:r w:rsidR="00124D8F" w:rsidRPr="00167D7A">
        <w:t xml:space="preserve"> </w:t>
      </w:r>
      <w:r w:rsidRPr="00167D7A">
        <w:t>zu</w:t>
      </w:r>
      <w:r w:rsidR="00124D8F" w:rsidRPr="00167D7A">
        <w:t xml:space="preserve"> </w:t>
      </w:r>
      <w:r w:rsidRPr="00167D7A">
        <w:t>schutzbedürftigen</w:t>
      </w:r>
      <w:r w:rsidR="00124D8F" w:rsidRPr="00167D7A">
        <w:t xml:space="preserve"> </w:t>
      </w:r>
      <w:r w:rsidRPr="00167D7A">
        <w:t>Gebäudeteilen</w:t>
      </w:r>
      <w:r w:rsidR="00124D8F" w:rsidRPr="00167D7A">
        <w:t xml:space="preserve"> </w:t>
      </w:r>
      <w:r w:rsidRPr="00167D7A">
        <w:t>und</w:t>
      </w:r>
      <w:r w:rsidR="00124D8F" w:rsidRPr="00167D7A">
        <w:t xml:space="preserve"> </w:t>
      </w:r>
      <w:r w:rsidRPr="00167D7A">
        <w:t>Räumen</w:t>
      </w:r>
      <w:r w:rsidR="00124D8F" w:rsidRPr="00167D7A">
        <w:t xml:space="preserve"> </w:t>
      </w:r>
      <w:r w:rsidR="008B124D" w:rsidRPr="00167D7A">
        <w:t>muss</w:t>
      </w:r>
      <w:r w:rsidR="00124D8F" w:rsidRPr="00167D7A">
        <w:t xml:space="preserve"> </w:t>
      </w:r>
      <w:r w:rsidRPr="00167D7A">
        <w:t>geregelt</w:t>
      </w:r>
      <w:r w:rsidR="00124D8F" w:rsidRPr="00167D7A">
        <w:t xml:space="preserve"> </w:t>
      </w:r>
      <w:r w:rsidRPr="00167D7A">
        <w:t>und</w:t>
      </w:r>
      <w:r w:rsidR="00124D8F" w:rsidRPr="00167D7A">
        <w:t xml:space="preserve"> </w:t>
      </w:r>
      <w:r w:rsidRPr="00167D7A">
        <w:t>kontrolliert</w:t>
      </w:r>
      <w:r w:rsidR="00124D8F" w:rsidRPr="00167D7A">
        <w:t xml:space="preserve"> </w:t>
      </w:r>
      <w:r w:rsidRPr="00167D7A">
        <w:t>werden.</w:t>
      </w:r>
      <w:r w:rsidR="00124D8F" w:rsidRPr="00167D7A">
        <w:t xml:space="preserve"> </w:t>
      </w:r>
      <w:r w:rsidRPr="00167D7A">
        <w:t>Die</w:t>
      </w:r>
      <w:r w:rsidR="00124D8F" w:rsidRPr="00167D7A">
        <w:t xml:space="preserve"> </w:t>
      </w:r>
      <w:r w:rsidRPr="00167D7A">
        <w:t>Zahl</w:t>
      </w:r>
      <w:r w:rsidR="00124D8F" w:rsidRPr="00167D7A">
        <w:t xml:space="preserve"> </w:t>
      </w:r>
      <w:r w:rsidRPr="00167D7A">
        <w:t>der</w:t>
      </w:r>
      <w:r w:rsidR="00124D8F" w:rsidRPr="00167D7A">
        <w:t xml:space="preserve"> </w:t>
      </w:r>
      <w:r w:rsidRPr="00167D7A">
        <w:t>zutrittsberechtigten</w:t>
      </w:r>
      <w:r w:rsidR="00124D8F" w:rsidRPr="00167D7A">
        <w:t xml:space="preserve"> </w:t>
      </w:r>
      <w:r w:rsidRPr="00167D7A">
        <w:t>Personen</w:t>
      </w:r>
      <w:r w:rsidR="00124D8F" w:rsidRPr="00167D7A">
        <w:t xml:space="preserve"> </w:t>
      </w:r>
      <w:r w:rsidR="008B124D" w:rsidRPr="00167D7A">
        <w:t>muss</w:t>
      </w:r>
      <w:r w:rsidR="00124D8F" w:rsidRPr="00167D7A">
        <w:t xml:space="preserve"> </w:t>
      </w:r>
      <w:r w:rsidRPr="00167D7A">
        <w:t>für</w:t>
      </w:r>
      <w:r w:rsidR="00124D8F" w:rsidRPr="00167D7A">
        <w:t xml:space="preserve"> </w:t>
      </w:r>
      <w:r w:rsidRPr="00167D7A">
        <w:t>jeden</w:t>
      </w:r>
      <w:r w:rsidR="00124D8F" w:rsidRPr="00167D7A">
        <w:t xml:space="preserve"> </w:t>
      </w:r>
      <w:r w:rsidRPr="00167D7A">
        <w:t>Bereich</w:t>
      </w:r>
      <w:r w:rsidR="00124D8F" w:rsidRPr="00167D7A">
        <w:t xml:space="preserve"> </w:t>
      </w:r>
      <w:r w:rsidRPr="00167D7A">
        <w:t>auf</w:t>
      </w:r>
      <w:r w:rsidR="00124D8F" w:rsidRPr="00167D7A">
        <w:t xml:space="preserve"> </w:t>
      </w:r>
      <w:r w:rsidRPr="00167D7A">
        <w:t>ein</w:t>
      </w:r>
      <w:r w:rsidR="00124D8F" w:rsidRPr="00167D7A">
        <w:t xml:space="preserve"> </w:t>
      </w:r>
      <w:r w:rsidRPr="00167D7A">
        <w:t>Mindestmaß</w:t>
      </w:r>
      <w:r w:rsidR="00124D8F" w:rsidRPr="00167D7A">
        <w:t xml:space="preserve"> </w:t>
      </w:r>
      <w:r w:rsidRPr="00167D7A">
        <w:t>reduziert</w:t>
      </w:r>
      <w:r w:rsidR="00124D8F" w:rsidRPr="00167D7A">
        <w:t xml:space="preserve"> </w:t>
      </w:r>
      <w:r w:rsidRPr="00167D7A">
        <w:t>werden.</w:t>
      </w:r>
      <w:r w:rsidR="00124D8F" w:rsidRPr="00167D7A">
        <w:t xml:space="preserve"> </w:t>
      </w:r>
      <w:r w:rsidRPr="00167D7A">
        <w:t>Weitere</w:t>
      </w:r>
      <w:r w:rsidR="00124D8F" w:rsidRPr="00167D7A">
        <w:t xml:space="preserve"> </w:t>
      </w:r>
      <w:r w:rsidRPr="00167D7A">
        <w:t>Personen</w:t>
      </w:r>
      <w:r w:rsidR="00124D8F" w:rsidRPr="00167D7A">
        <w:t xml:space="preserve"> </w:t>
      </w:r>
      <w:r w:rsidR="008B124D" w:rsidRPr="00167D7A">
        <w:t>dürfen</w:t>
      </w:r>
      <w:r w:rsidR="00124D8F" w:rsidRPr="00167D7A">
        <w:t xml:space="preserve"> </w:t>
      </w:r>
      <w:r w:rsidRPr="00167D7A">
        <w:t>erst</w:t>
      </w:r>
      <w:r w:rsidR="00124D8F" w:rsidRPr="00167D7A">
        <w:t xml:space="preserve"> </w:t>
      </w:r>
      <w:r w:rsidRPr="00167D7A">
        <w:t>Zutritt</w:t>
      </w:r>
      <w:r w:rsidR="00124D8F" w:rsidRPr="00167D7A">
        <w:t xml:space="preserve"> </w:t>
      </w:r>
      <w:r w:rsidRPr="00167D7A">
        <w:t>erhalten,</w:t>
      </w:r>
      <w:r w:rsidR="00124D8F" w:rsidRPr="00167D7A">
        <w:t xml:space="preserve"> </w:t>
      </w:r>
      <w:r w:rsidRPr="00167D7A">
        <w:t>nachdem</w:t>
      </w:r>
      <w:r w:rsidR="00124D8F" w:rsidRPr="00167D7A">
        <w:t xml:space="preserve"> </w:t>
      </w:r>
      <w:r w:rsidRPr="00167D7A">
        <w:t>geprüft</w:t>
      </w:r>
      <w:r w:rsidR="00124D8F" w:rsidRPr="00167D7A">
        <w:t xml:space="preserve"> </w:t>
      </w:r>
      <w:r w:rsidRPr="00167D7A">
        <w:t>wurde,</w:t>
      </w:r>
      <w:r w:rsidR="00124D8F" w:rsidRPr="00167D7A">
        <w:t xml:space="preserve"> </w:t>
      </w:r>
      <w:r w:rsidRPr="00167D7A">
        <w:t>ob</w:t>
      </w:r>
      <w:r w:rsidR="00124D8F" w:rsidRPr="00167D7A">
        <w:t xml:space="preserve"> </w:t>
      </w:r>
      <w:r w:rsidRPr="00167D7A">
        <w:t>dies</w:t>
      </w:r>
      <w:r w:rsidR="00124D8F" w:rsidRPr="00167D7A">
        <w:t xml:space="preserve"> </w:t>
      </w:r>
      <w:r w:rsidRPr="00167D7A">
        <w:t>notwendig</w:t>
      </w:r>
      <w:r w:rsidR="00124D8F" w:rsidRPr="00167D7A">
        <w:t xml:space="preserve"> </w:t>
      </w:r>
      <w:r w:rsidRPr="00167D7A">
        <w:t>ist.</w:t>
      </w:r>
      <w:r w:rsidR="00124D8F" w:rsidRPr="00167D7A">
        <w:t xml:space="preserve"> </w:t>
      </w:r>
      <w:r w:rsidRPr="00167D7A">
        <w:t>Alle</w:t>
      </w:r>
      <w:r w:rsidR="00124D8F" w:rsidRPr="00167D7A">
        <w:t xml:space="preserve"> </w:t>
      </w:r>
      <w:r w:rsidRPr="00167D7A">
        <w:t>erteilten</w:t>
      </w:r>
      <w:r w:rsidR="00124D8F" w:rsidRPr="00167D7A">
        <w:t xml:space="preserve"> </w:t>
      </w:r>
      <w:r w:rsidRPr="00167D7A">
        <w:t>Zutrittsberechtigungen</w:t>
      </w:r>
      <w:r w:rsidR="00124D8F" w:rsidRPr="00167D7A">
        <w:t xml:space="preserve"> </w:t>
      </w:r>
      <w:r w:rsidR="008B124D" w:rsidRPr="00167D7A">
        <w:t>müssen</w:t>
      </w:r>
      <w:r w:rsidR="00124D8F" w:rsidRPr="00167D7A">
        <w:t xml:space="preserve"> </w:t>
      </w:r>
      <w:r w:rsidRPr="00167D7A">
        <w:t>dokumentiert</w:t>
      </w:r>
      <w:r w:rsidR="00124D8F" w:rsidRPr="00167D7A">
        <w:t xml:space="preserve"> </w:t>
      </w:r>
      <w:r w:rsidRPr="00167D7A">
        <w:t>werden.</w:t>
      </w:r>
      <w:r w:rsidR="00124D8F" w:rsidRPr="00167D7A">
        <w:t xml:space="preserve"> </w:t>
      </w:r>
      <w:r w:rsidRPr="00167D7A">
        <w:t>Die</w:t>
      </w:r>
      <w:r w:rsidR="00124D8F" w:rsidRPr="00167D7A">
        <w:t xml:space="preserve"> </w:t>
      </w:r>
      <w:r w:rsidRPr="00167D7A">
        <w:t>Zutrittskontrollmaßnahmen</w:t>
      </w:r>
      <w:r w:rsidR="00124D8F" w:rsidRPr="00167D7A">
        <w:t xml:space="preserve"> </w:t>
      </w:r>
      <w:r w:rsidR="008B124D" w:rsidRPr="00167D7A">
        <w:t>müssen</w:t>
      </w:r>
      <w:r w:rsidR="00124D8F" w:rsidRPr="00167D7A">
        <w:t xml:space="preserve"> </w:t>
      </w:r>
      <w:r w:rsidRPr="00167D7A">
        <w:t>regelmäßig</w:t>
      </w:r>
      <w:r w:rsidR="00124D8F" w:rsidRPr="00167D7A">
        <w:t xml:space="preserve"> </w:t>
      </w:r>
      <w:r w:rsidRPr="00167D7A">
        <w:t>auf</w:t>
      </w:r>
      <w:r w:rsidR="00124D8F" w:rsidRPr="00167D7A">
        <w:t xml:space="preserve"> </w:t>
      </w:r>
      <w:r w:rsidRPr="00167D7A">
        <w:t>ihre</w:t>
      </w:r>
      <w:r w:rsidR="00124D8F" w:rsidRPr="00167D7A">
        <w:t xml:space="preserve"> </w:t>
      </w:r>
      <w:r w:rsidRPr="00167D7A">
        <w:t>Wirksamkeit</w:t>
      </w:r>
      <w:r w:rsidR="00124D8F" w:rsidRPr="00167D7A">
        <w:t xml:space="preserve"> </w:t>
      </w:r>
      <w:r w:rsidRPr="00167D7A">
        <w:t>überprüft</w:t>
      </w:r>
      <w:r w:rsidR="00124D8F" w:rsidRPr="00167D7A">
        <w:t xml:space="preserve"> </w:t>
      </w:r>
      <w:r w:rsidRPr="00167D7A">
        <w:t>werden.</w:t>
      </w:r>
    </w:p>
    <w:p w14:paraId="6D3505D2" w14:textId="2E915B79" w:rsidR="00460FF6" w:rsidRPr="00167D7A" w:rsidRDefault="00460FF6" w:rsidP="00460FF6">
      <w:pPr>
        <w:pStyle w:val="berschrift4"/>
      </w:pPr>
      <w:r w:rsidRPr="00167D7A">
        <w:t>Rauchverbot</w:t>
      </w:r>
      <w:r w:rsidR="00124D8F" w:rsidRPr="00167D7A">
        <w:t xml:space="preserve"> </w:t>
      </w:r>
      <w:r w:rsidRPr="00167D7A">
        <w:t>(</w:t>
      </w:r>
      <w:r w:rsidR="008B124D" w:rsidRPr="00167D7A">
        <w:t>INF.1.A8</w:t>
      </w:r>
      <w:r w:rsidRPr="00167D7A">
        <w:t>)</w:t>
      </w:r>
    </w:p>
    <w:p w14:paraId="30557396" w14:textId="08596CE9" w:rsidR="00460FF6" w:rsidRPr="00167D7A" w:rsidRDefault="008B124D" w:rsidP="00460FF6">
      <w:r w:rsidRPr="00167D7A">
        <w:t xml:space="preserve">In den Räumen des </w:t>
      </w:r>
      <w:r w:rsidR="006B2372">
        <w:t>Bürogebäude</w:t>
      </w:r>
      <w:r w:rsidRPr="00167D7A">
        <w:t xml:space="preserve">s </w:t>
      </w:r>
      <w:r w:rsidR="007152E0">
        <w:t xml:space="preserve">muss </w:t>
      </w:r>
      <w:r w:rsidRPr="00167D7A">
        <w:t>ein striktes</w:t>
      </w:r>
      <w:r w:rsidR="00124D8F" w:rsidRPr="00167D7A">
        <w:t xml:space="preserve"> </w:t>
      </w:r>
      <w:r w:rsidR="00460FF6" w:rsidRPr="00167D7A">
        <w:t>Rauchverbot</w:t>
      </w:r>
      <w:r w:rsidR="007152E0">
        <w:t xml:space="preserve"> gelten</w:t>
      </w:r>
      <w:r w:rsidR="00460FF6" w:rsidRPr="00167D7A">
        <w:t>.</w:t>
      </w:r>
    </w:p>
    <w:p w14:paraId="2D561BF1" w14:textId="77777777" w:rsidR="00054DCB" w:rsidRPr="00167D7A" w:rsidRDefault="00054DCB" w:rsidP="00054DCB">
      <w:pPr>
        <w:pStyle w:val="berschrift3"/>
      </w:pPr>
      <w:bookmarkStart w:id="19" w:name="_Toc83717837"/>
      <w:r w:rsidRPr="00015DBE">
        <w:t>Büroarbeitsplatz</w:t>
      </w:r>
      <w:bookmarkEnd w:id="19"/>
    </w:p>
    <w:p w14:paraId="1B428E53" w14:textId="77777777" w:rsidR="000D5A30" w:rsidRDefault="000D5A30" w:rsidP="000D5A30">
      <w:pPr>
        <w:pStyle w:val="berschrift4"/>
      </w:pPr>
      <w:r>
        <w:t>Geeignete Auswahl und Nutzung eines Büroraumes (INF.7.A1)</w:t>
      </w:r>
    </w:p>
    <w:p w14:paraId="635AC28B" w14:textId="5F632BCB" w:rsidR="000D5A30" w:rsidRDefault="000D5A30" w:rsidP="000D5A30">
      <w:r>
        <w:t xml:space="preserve">Als Büroraume müssen hierfür geeignete Räume genutzt werden. Die Büroräume müssen für den Schutzbedarf bzw. das Schutzniveau der dort verarbeiteten Informationen angemessen ausgewählt und ausgestattet sein. Büroräume mit Publikumsverkehr </w:t>
      </w:r>
      <w:r w:rsidR="00FC2A3C">
        <w:t>dürfen</w:t>
      </w:r>
      <w:r>
        <w:t xml:space="preserve"> nicht </w:t>
      </w:r>
      <w:r w:rsidR="00FC2A3C">
        <w:t xml:space="preserve">in </w:t>
      </w:r>
      <w:r>
        <w:t xml:space="preserve">sicherheitsrelevanten Bereichen </w:t>
      </w:r>
      <w:r w:rsidR="00FC2A3C">
        <w:t>des Bürogebäudes sich befinden</w:t>
      </w:r>
      <w:r>
        <w:t xml:space="preserve">. </w:t>
      </w:r>
      <w:r w:rsidR="00FC2A3C">
        <w:t xml:space="preserve">Die Arbeitsstättenverordnung </w:t>
      </w:r>
      <w:r>
        <w:t xml:space="preserve">für die Einrichtung eines Büroraumes </w:t>
      </w:r>
      <w:r w:rsidR="00FC2A3C">
        <w:t>umgesetzt werden</w:t>
      </w:r>
      <w:r>
        <w:t xml:space="preserve"> (</w:t>
      </w:r>
      <w:hyperlink r:id="rId10" w:history="1">
        <w:r w:rsidR="00FC2A3C" w:rsidRPr="007235A2">
          <w:rPr>
            <w:rStyle w:val="Hyperlink"/>
          </w:rPr>
          <w:t>http://www.gesetze-im-internet.de/arbst_ttv_2004/index.html</w:t>
        </w:r>
      </w:hyperlink>
      <w:r>
        <w:t>).</w:t>
      </w:r>
    </w:p>
    <w:p w14:paraId="2BE637C6" w14:textId="77777777" w:rsidR="000D5A30" w:rsidRDefault="000D5A30" w:rsidP="000D5A30">
      <w:pPr>
        <w:pStyle w:val="berschrift4"/>
      </w:pPr>
      <w:r>
        <w:t>Geschlossene Fenster und abgeschlossene Türen (INF.7.A2)</w:t>
      </w:r>
    </w:p>
    <w:p w14:paraId="39F66246" w14:textId="4941D25F" w:rsidR="000D5A30" w:rsidRDefault="000D5A30" w:rsidP="000D5A30">
      <w:r>
        <w:t xml:space="preserve">Wenn Mitarbeitende ihre Büroräume verlassen, </w:t>
      </w:r>
      <w:r w:rsidR="000545F3">
        <w:t>müssen</w:t>
      </w:r>
      <w:r>
        <w:t xml:space="preserve"> alle Fenster verschl</w:t>
      </w:r>
      <w:r w:rsidR="000545F3">
        <w:t>oss</w:t>
      </w:r>
      <w:r>
        <w:t>en</w:t>
      </w:r>
      <w:r w:rsidR="000545F3">
        <w:t xml:space="preserve"> werden</w:t>
      </w:r>
      <w:r>
        <w:t xml:space="preserve">. Befinden sich vertrauliche Informationen in dem Büroraum, </w:t>
      </w:r>
      <w:r w:rsidR="000545F3">
        <w:t>müssen</w:t>
      </w:r>
      <w:r>
        <w:t xml:space="preserve"> beim Verlassen die Türen abgeschlossen werden. Dies sollte insbesondere in Bereichen mit Publikumsverkehr beachtet werden.</w:t>
      </w:r>
    </w:p>
    <w:p w14:paraId="5F4F080B" w14:textId="65F94E41" w:rsidR="00A56BCD" w:rsidRDefault="000D5A30" w:rsidP="00460FF6">
      <w:r>
        <w:t xml:space="preserve">Alle Mitarbeitenden der </w:t>
      </w:r>
      <w:r w:rsidR="000545F3" w:rsidRPr="00297047">
        <w:rPr>
          <w:highlight w:val="yellow"/>
        </w:rPr>
        <w:t>&lt;Institution&gt;</w:t>
      </w:r>
      <w:r w:rsidR="000545F3" w:rsidRPr="00167D7A">
        <w:t xml:space="preserve"> </w:t>
      </w:r>
      <w:r w:rsidR="000545F3">
        <w:t>müssen</w:t>
      </w:r>
      <w:r>
        <w:t xml:space="preserve"> dazu verpflichtet</w:t>
      </w:r>
      <w:r w:rsidR="000545F3">
        <w:t xml:space="preserve"> werden</w:t>
      </w:r>
      <w:r>
        <w:t xml:space="preserve">, die Anweisungen einzuhalten und die internen Vorgaben dieser Sicherheitsrichtlinie umzusetzen. Zusätzlich </w:t>
      </w:r>
      <w:r w:rsidR="000545F3">
        <w:t>sollte</w:t>
      </w:r>
      <w:r>
        <w:t xml:space="preserve"> regelmäßig geprüft, ob beim Verlassen die Fenster und die Türen abgeschlossen wurden. Ebenso </w:t>
      </w:r>
      <w:r w:rsidR="0033083B">
        <w:t>muss</w:t>
      </w:r>
      <w:r>
        <w:t xml:space="preserve"> darauf </w:t>
      </w:r>
      <w:r w:rsidR="0033083B">
        <w:t>ge</w:t>
      </w:r>
      <w:r>
        <w:t>achte</w:t>
      </w:r>
      <w:r w:rsidR="0033083B">
        <w:t>t werden</w:t>
      </w:r>
      <w:r>
        <w:t>, dass Brand- und Rauchschutztüren tatsächlich geschlossen sind oder automatsch geschlossen werden können.</w:t>
      </w:r>
    </w:p>
    <w:p w14:paraId="3E9ED320" w14:textId="115153AB" w:rsidR="00A56BCD" w:rsidRDefault="00A56BCD" w:rsidP="00A56BCD">
      <w:pPr>
        <w:pStyle w:val="berschrift3"/>
      </w:pPr>
      <w:bookmarkStart w:id="20" w:name="_Toc83717838"/>
      <w:r w:rsidRPr="00A56BCD">
        <w:t>Besprechungs-,</w:t>
      </w:r>
      <w:r>
        <w:t xml:space="preserve"> </w:t>
      </w:r>
      <w:r w:rsidRPr="00A56BCD">
        <w:t>Veranstaltungs-</w:t>
      </w:r>
      <w:r>
        <w:t xml:space="preserve"> </w:t>
      </w:r>
      <w:r w:rsidRPr="00A56BCD">
        <w:t>und</w:t>
      </w:r>
      <w:r>
        <w:t xml:space="preserve"> </w:t>
      </w:r>
      <w:r w:rsidRPr="00A56BCD">
        <w:t>Schulungsräume</w:t>
      </w:r>
      <w:bookmarkEnd w:id="20"/>
    </w:p>
    <w:p w14:paraId="1F5F7D0B" w14:textId="7D3A1B5F" w:rsidR="003F5664" w:rsidRDefault="003F5664" w:rsidP="003F5664">
      <w:pPr>
        <w:pStyle w:val="berschrift4"/>
      </w:pPr>
      <w:r>
        <w:lastRenderedPageBreak/>
        <w:t>Sichere Nutzung von Besprechungs-, Veranstaltungs- und Schulungsräumen (INF.10.A1)</w:t>
      </w:r>
    </w:p>
    <w:p w14:paraId="2D4CD0C9" w14:textId="5FBCE381" w:rsidR="003F5664" w:rsidRDefault="003F5664" w:rsidP="003F5664">
      <w:r>
        <w:t xml:space="preserve">In den </w:t>
      </w:r>
      <w:r w:rsidRPr="003F5664">
        <w:t xml:space="preserve">Besprechungs-, Veranstaltungs- und Schulungsräumen </w:t>
      </w:r>
      <w:r>
        <w:t xml:space="preserve">vorhandene IT-Systeme müssen angemessen gegen Diebstahl gesichert werden. Wer die in den Räumen dauerhaft vorhandenen IT- und sonstigen Systeme administriert muss festgelegt werden. Ob und unter welchen Bedingungen Besucher mitgebrachte IT-Systeme in </w:t>
      </w:r>
      <w:r w:rsidRPr="003F5664">
        <w:t xml:space="preserve">Besprechungs-, Veranstaltungs- und Schulungsräumen </w:t>
      </w:r>
      <w:r>
        <w:t>verwenden dürfen</w:t>
      </w:r>
      <w:r w:rsidR="008E0B58">
        <w:t xml:space="preserve"> bzw. sich wie an die bereitgestellten Netzzugänge und eventuellen Telekommunikationsschnittstellen anbinden dürfen</w:t>
      </w:r>
      <w:r>
        <w:t>, muss festgelegt werden.</w:t>
      </w:r>
    </w:p>
    <w:p w14:paraId="76F274ED" w14:textId="1EDBF66B" w:rsidR="003F5664" w:rsidRDefault="003F5664" w:rsidP="008E0B58">
      <w:pPr>
        <w:pStyle w:val="berschrift4"/>
      </w:pPr>
      <w:r>
        <w:t>Beaufsichtigung von Besuchern (</w:t>
      </w:r>
      <w:r w:rsidR="008E0B58">
        <w:t>INF.10.A2</w:t>
      </w:r>
      <w:r>
        <w:t>)</w:t>
      </w:r>
    </w:p>
    <w:p w14:paraId="4E7C93FE" w14:textId="106832D2" w:rsidR="003F5664" w:rsidRDefault="003F5664" w:rsidP="003F5664">
      <w:r>
        <w:t xml:space="preserve">Besucher </w:t>
      </w:r>
      <w:r w:rsidR="008E0B58">
        <w:t>müssen</w:t>
      </w:r>
      <w:r>
        <w:t xml:space="preserve"> außerhalb von </w:t>
      </w:r>
      <w:r w:rsidR="008E0B58" w:rsidRPr="003F5664">
        <w:t>Besprechungs-, Veranstaltungs- und Schulungsräumen</w:t>
      </w:r>
      <w:r>
        <w:t xml:space="preserve">, </w:t>
      </w:r>
      <w:r w:rsidR="008E0B58">
        <w:t>welche</w:t>
      </w:r>
      <w:r>
        <w:t xml:space="preserve"> ausdrücklich </w:t>
      </w:r>
      <w:r w:rsidR="008E0B58">
        <w:t xml:space="preserve">nicht </w:t>
      </w:r>
      <w:r>
        <w:t xml:space="preserve">für den Zutritt von Besuchern </w:t>
      </w:r>
      <w:r w:rsidR="008E0B58">
        <w:t xml:space="preserve">der </w:t>
      </w:r>
      <w:r w:rsidR="008E0B58" w:rsidRPr="00297047">
        <w:rPr>
          <w:highlight w:val="yellow"/>
        </w:rPr>
        <w:t>&lt;Institution&gt;</w:t>
      </w:r>
      <w:r w:rsidR="008E0B58" w:rsidRPr="00167D7A">
        <w:t xml:space="preserve"> </w:t>
      </w:r>
      <w:r>
        <w:t xml:space="preserve">vorgesehen sind, beaufsichtigt werden. Mitarbeiter </w:t>
      </w:r>
      <w:r w:rsidR="008E0B58">
        <w:t>müssen</w:t>
      </w:r>
      <w:r>
        <w:t xml:space="preserve"> dazu </w:t>
      </w:r>
      <w:r w:rsidR="008E0B58">
        <w:t>sensibilisiert</w:t>
      </w:r>
      <w:r>
        <w:t xml:space="preserve"> werden, fremde Personen nicht unbeaufsichtigt zu lassen.</w:t>
      </w:r>
    </w:p>
    <w:p w14:paraId="1C4666B2" w14:textId="650BE6DA" w:rsidR="003F5664" w:rsidRDefault="003F5664" w:rsidP="003F5664">
      <w:r>
        <w:t>Geschlossene Fenster und Türen</w:t>
      </w:r>
      <w:r w:rsidR="008E0B58">
        <w:t xml:space="preserve"> </w:t>
      </w:r>
      <w:r>
        <w:t>(</w:t>
      </w:r>
      <w:r w:rsidR="008E0B58">
        <w:t>INF.10.A3</w:t>
      </w:r>
      <w:r>
        <w:t>)</w:t>
      </w:r>
    </w:p>
    <w:p w14:paraId="0024E4A4" w14:textId="3A15E8A5" w:rsidR="008B013E" w:rsidRDefault="003F5664" w:rsidP="00460FF6">
      <w:r>
        <w:t xml:space="preserve">Die Fenster </w:t>
      </w:r>
      <w:r w:rsidR="008E0B58">
        <w:t xml:space="preserve">und Türen </w:t>
      </w:r>
      <w:r>
        <w:t xml:space="preserve">der Besprechungs-, Veranstaltungs- und Schulungsräume </w:t>
      </w:r>
      <w:r w:rsidR="008E0B58">
        <w:t>müssen</w:t>
      </w:r>
      <w:r>
        <w:t xml:space="preserve"> beim Verlassen verschlossen werden. </w:t>
      </w:r>
      <w:r w:rsidR="006B13DC">
        <w:t>In r</w:t>
      </w:r>
      <w:r>
        <w:t>egelmäßig</w:t>
      </w:r>
      <w:r w:rsidR="006B13DC">
        <w:t>en Abständen</w:t>
      </w:r>
      <w:r>
        <w:t xml:space="preserve"> </w:t>
      </w:r>
      <w:r w:rsidR="008E0B58">
        <w:t xml:space="preserve">muss </w:t>
      </w:r>
      <w:r>
        <w:t xml:space="preserve">geprüft werden, ob die Fenster und Türen nach Verlassen der Räume verschlossen wurden. Ebenso </w:t>
      </w:r>
      <w:r w:rsidR="006B13DC">
        <w:t>muss</w:t>
      </w:r>
      <w:r>
        <w:t xml:space="preserve"> darauf geachtet werden, dass </w:t>
      </w:r>
      <w:r w:rsidR="006B13DC">
        <w:t xml:space="preserve">vorhandene </w:t>
      </w:r>
      <w:r>
        <w:t>Brand- und Rauchschutztüren tatsächlich geschlossen werden.</w:t>
      </w:r>
    </w:p>
    <w:p w14:paraId="1CD59AC3" w14:textId="77777777" w:rsidR="008B013E" w:rsidRDefault="008B013E" w:rsidP="008B013E">
      <w:pPr>
        <w:pStyle w:val="berschrift3"/>
      </w:pPr>
      <w:bookmarkStart w:id="21" w:name="_Toc83717839"/>
      <w:r w:rsidRPr="005247B3">
        <w:t>Raum</w:t>
      </w:r>
      <w:r>
        <w:t xml:space="preserve"> </w:t>
      </w:r>
      <w:r w:rsidRPr="005247B3">
        <w:t>sowie</w:t>
      </w:r>
      <w:r>
        <w:t xml:space="preserve"> </w:t>
      </w:r>
      <w:r w:rsidRPr="005247B3">
        <w:t>Schrank</w:t>
      </w:r>
      <w:r>
        <w:t xml:space="preserve"> </w:t>
      </w:r>
      <w:r w:rsidRPr="005247B3">
        <w:t>für</w:t>
      </w:r>
      <w:r>
        <w:t xml:space="preserve"> </w:t>
      </w:r>
      <w:r w:rsidRPr="005247B3">
        <w:t>technische</w:t>
      </w:r>
      <w:r>
        <w:t xml:space="preserve"> </w:t>
      </w:r>
      <w:r w:rsidRPr="005247B3">
        <w:t>Infrastruktur</w:t>
      </w:r>
      <w:bookmarkEnd w:id="21"/>
    </w:p>
    <w:p w14:paraId="18CB3911" w14:textId="56C56910" w:rsidR="006B2372" w:rsidRDefault="006B2372" w:rsidP="006B2372">
      <w:pPr>
        <w:pStyle w:val="berschrift4"/>
      </w:pPr>
      <w:r>
        <w:t>Planung der Raumabsicherung (INF.5.A1)</w:t>
      </w:r>
    </w:p>
    <w:p w14:paraId="4758ED3C" w14:textId="09D4F9F1" w:rsidR="006B2372" w:rsidRDefault="006B2372" w:rsidP="006B2372">
      <w:r>
        <w:t xml:space="preserve">Für einen Raum für technische Infrastruktur müssen angemessene technische und organisatorische Vorgaben definiert und umgesetzt werden. Dabei muss </w:t>
      </w:r>
      <w:r w:rsidR="004F4D2F">
        <w:t>der</w:t>
      </w:r>
      <w:r>
        <w:t xml:space="preserve"> für den Raum </w:t>
      </w:r>
      <w:r w:rsidR="004F4D2F">
        <w:t xml:space="preserve">ermittelte Schutzbedarf und hieraus abgeleitet, dass </w:t>
      </w:r>
      <w:r>
        <w:t xml:space="preserve">zu erreichende Schutzniveau berücksichtigt werden. Bei der Planung </w:t>
      </w:r>
      <w:r w:rsidR="00A30AF0">
        <w:t>müssen</w:t>
      </w:r>
      <w:r>
        <w:t xml:space="preserve"> sowohl gesetzliche Regelungen und Vorschriften als auch potenzielle Gefährdungen durch Umwelteinflüsse, Einbruch und Sabotage beachtet werden.</w:t>
      </w:r>
    </w:p>
    <w:p w14:paraId="3991E925" w14:textId="07227A0D" w:rsidR="006B2372" w:rsidRDefault="006B2372" w:rsidP="00A30AF0">
      <w:pPr>
        <w:pStyle w:val="berschrift4"/>
      </w:pPr>
      <w:r>
        <w:t>Lage und Größe des Raumes für technische Infrastruktur (</w:t>
      </w:r>
      <w:r w:rsidR="00A30AF0">
        <w:t>INF.5.A2</w:t>
      </w:r>
      <w:r>
        <w:t>)</w:t>
      </w:r>
    </w:p>
    <w:p w14:paraId="2DA9FBD2" w14:textId="031C62D7" w:rsidR="006B2372" w:rsidRDefault="006B2372" w:rsidP="006B2372">
      <w:r>
        <w:t xml:space="preserve">Der Raum für technische Infrastruktur </w:t>
      </w:r>
      <w:r w:rsidR="00A30AF0">
        <w:t>darf kein</w:t>
      </w:r>
      <w:r>
        <w:t xml:space="preserve"> Durchgangsraum sein. Es </w:t>
      </w:r>
      <w:r w:rsidR="00A30AF0">
        <w:t>muss</w:t>
      </w:r>
      <w:r>
        <w:t xml:space="preserve"> sichergestellt sein, dass ausreichend Fläche für Fluchtwege und Arbeitsfläche vorhanden ist.</w:t>
      </w:r>
    </w:p>
    <w:p w14:paraId="6D2E76C9" w14:textId="285F4E42" w:rsidR="006B2372" w:rsidRDefault="006B2372" w:rsidP="00A30AF0">
      <w:pPr>
        <w:pStyle w:val="berschrift4"/>
      </w:pPr>
      <w:r>
        <w:t>Zutrittsregelung und -kontrolle (</w:t>
      </w:r>
      <w:r w:rsidR="00A30AF0">
        <w:t>INF.5.A3</w:t>
      </w:r>
      <w:r>
        <w:t>)</w:t>
      </w:r>
    </w:p>
    <w:p w14:paraId="2A8FF282" w14:textId="19501109" w:rsidR="006B2372" w:rsidRDefault="006B2372" w:rsidP="006B2372">
      <w:r>
        <w:t xml:space="preserve">Der Raum für technische Infrastruktur </w:t>
      </w:r>
      <w:r w:rsidR="00A30AF0">
        <w:t>muss</w:t>
      </w:r>
      <w:r>
        <w:t xml:space="preserve"> gegen unberechtigten Zutritt geschützt werden. Es </w:t>
      </w:r>
      <w:r w:rsidR="00A30AF0">
        <w:t>muss</w:t>
      </w:r>
      <w:r>
        <w:t xml:space="preserve"> geregelt werden, welche Personen für welchen Zeitraum, für welche Bereiche und zu welchem Zweck den Raum betreten dürfen. Dabei </w:t>
      </w:r>
      <w:r w:rsidR="00A30AF0">
        <w:t>muss</w:t>
      </w:r>
      <w:r>
        <w:t xml:space="preserve"> sichergestellt sein, dass keine unnötigen oder zu weitreichenden Zutrittsrechte vergeben werden. Alle Zutritte zum Raum für technische Infrastruktur </w:t>
      </w:r>
      <w:r w:rsidR="00A30AF0">
        <w:t>sollten</w:t>
      </w:r>
      <w:r>
        <w:t xml:space="preserve"> von der Zutrittskontrolle individuell erfasst werden.</w:t>
      </w:r>
    </w:p>
    <w:p w14:paraId="6F5737DF" w14:textId="4331EF31" w:rsidR="006B2372" w:rsidRDefault="006B2372" w:rsidP="00BD7160">
      <w:pPr>
        <w:pStyle w:val="berschrift4"/>
      </w:pPr>
      <w:r>
        <w:t>Schutz vor Einbruch (</w:t>
      </w:r>
      <w:r w:rsidR="00BB72CD">
        <w:t>INF.5.A4</w:t>
      </w:r>
      <w:r>
        <w:t>)</w:t>
      </w:r>
    </w:p>
    <w:p w14:paraId="7EB50020" w14:textId="2A23210B" w:rsidR="008B013E" w:rsidRDefault="006B2372" w:rsidP="006B2372">
      <w:r>
        <w:t xml:space="preserve">Der Raum </w:t>
      </w:r>
      <w:r w:rsidR="00BD7160">
        <w:t>muss</w:t>
      </w:r>
      <w:r>
        <w:t xml:space="preserve"> </w:t>
      </w:r>
      <w:r w:rsidR="00BD7160">
        <w:t xml:space="preserve">entsprechend dem zu realisierenden Schutzniveau </w:t>
      </w:r>
      <w:r>
        <w:t xml:space="preserve">vor Einbruch geschützt werden. Je nach erforderlichem Sicherheitsniveau des Raumes für technische Infrastruktur </w:t>
      </w:r>
      <w:r w:rsidR="00BD7160">
        <w:t>sollten</w:t>
      </w:r>
      <w:r>
        <w:t xml:space="preserve"> geeignete raumbildende Teile wie Wände, Decken und Böden sowie Fenster und Türen mit entsprechenden Widerstandsklassen nach DIN EN 1627 ausgewählt werden.</w:t>
      </w:r>
    </w:p>
    <w:p w14:paraId="3FC6727B" w14:textId="27E678F1" w:rsidR="00BD7160" w:rsidRDefault="00BD7160" w:rsidP="00BD7160">
      <w:pPr>
        <w:pStyle w:val="berschrift4"/>
      </w:pPr>
      <w:r>
        <w:lastRenderedPageBreak/>
        <w:t>Vermeidung sowie Schutz vor elektromagnetischen Störfeldern (INF.5.A5)</w:t>
      </w:r>
    </w:p>
    <w:p w14:paraId="3B22A749" w14:textId="7C03F243" w:rsidR="00BD7160" w:rsidRDefault="00BD7160" w:rsidP="00BD7160">
      <w:r>
        <w:t>Elektromagnetische Felder müssen in unmittelbarer Nähe zum Raum für technische Infrastruktur vermieden werden. Es muss ein ausreichender Abstand zu großen Maschinen wie z. B. Aufzugsmotoren eingehalten werden.</w:t>
      </w:r>
    </w:p>
    <w:p w14:paraId="3B7863C0" w14:textId="67D13477" w:rsidR="00BD7160" w:rsidRDefault="00BD7160" w:rsidP="00822433">
      <w:pPr>
        <w:pStyle w:val="berschrift4"/>
      </w:pPr>
      <w:r>
        <w:t>Minimierung von Brandlasten (</w:t>
      </w:r>
      <w:r w:rsidR="00822433">
        <w:t>INF.5.A6</w:t>
      </w:r>
      <w:r>
        <w:t>)</w:t>
      </w:r>
    </w:p>
    <w:p w14:paraId="14979A7D" w14:textId="65EE59DC" w:rsidR="00BD7160" w:rsidRDefault="00BD7160" w:rsidP="00BD7160">
      <w:r>
        <w:t xml:space="preserve">Brandlasten innerhalb und in der direkten Umgebung des Raumes für technische Infrastruktur </w:t>
      </w:r>
      <w:r w:rsidR="00822433">
        <w:t>müssen</w:t>
      </w:r>
      <w:r>
        <w:t xml:space="preserve"> auf ein Minimum reduziert werden. Es </w:t>
      </w:r>
      <w:r w:rsidR="00822433">
        <w:t>muss</w:t>
      </w:r>
      <w:r>
        <w:t xml:space="preserve"> auf brennbare Materialien für raumbildende Teile verzichtet werden.</w:t>
      </w:r>
    </w:p>
    <w:p w14:paraId="170E69CE" w14:textId="0D5E2C7F" w:rsidR="00BD7160" w:rsidRDefault="00BD7160" w:rsidP="00822433">
      <w:pPr>
        <w:pStyle w:val="berschrift4"/>
      </w:pPr>
      <w:r>
        <w:t>Verhinderung von Zweckentfremdung (</w:t>
      </w:r>
      <w:r w:rsidR="00822433">
        <w:t>INF.5.A7</w:t>
      </w:r>
      <w:r>
        <w:t>)</w:t>
      </w:r>
    </w:p>
    <w:p w14:paraId="23AB4B9E" w14:textId="550FD451" w:rsidR="008B013E" w:rsidRPr="00167D7A" w:rsidRDefault="00BD7160" w:rsidP="00BD7160">
      <w:r>
        <w:t xml:space="preserve">Der Raum für technische Infrastruktur </w:t>
      </w:r>
      <w:r w:rsidR="00822433">
        <w:t>darf nicht</w:t>
      </w:r>
      <w:r>
        <w:t xml:space="preserve"> zweckentfremdet werden.</w:t>
      </w:r>
    </w:p>
    <w:p w14:paraId="51074FB4" w14:textId="15890382" w:rsidR="00467029" w:rsidRPr="00167D7A" w:rsidRDefault="00467029" w:rsidP="00EA7053">
      <w:pPr>
        <w:pStyle w:val="berschrift2"/>
      </w:pPr>
      <w:bookmarkStart w:id="22" w:name="_Toc83717840"/>
      <w:r w:rsidRPr="00167D7A">
        <w:t>Standardmaßnahmen</w:t>
      </w:r>
      <w:bookmarkEnd w:id="22"/>
    </w:p>
    <w:p w14:paraId="2089948B" w14:textId="05D3A5B3" w:rsidR="00467029" w:rsidRPr="00167D7A" w:rsidRDefault="00467029" w:rsidP="00467029">
      <w:pPr>
        <w:rPr>
          <w:rFonts w:cstheme="minorHAnsi"/>
        </w:rPr>
      </w:pPr>
      <w:r w:rsidRPr="00167D7A">
        <w:rPr>
          <w:rFonts w:cstheme="minorHAnsi"/>
        </w:rPr>
        <w:t>Gemeinsam</w:t>
      </w:r>
      <w:r w:rsidR="00124D8F" w:rsidRPr="00167D7A">
        <w:rPr>
          <w:rFonts w:cstheme="minorHAnsi"/>
        </w:rPr>
        <w:t xml:space="preserve"> </w:t>
      </w:r>
      <w:r w:rsidRPr="00167D7A">
        <w:rPr>
          <w:rFonts w:cstheme="minorHAnsi"/>
        </w:rPr>
        <w:t>mit</w:t>
      </w:r>
      <w:r w:rsidR="00124D8F" w:rsidRPr="00167D7A">
        <w:rPr>
          <w:rFonts w:cstheme="minorHAnsi"/>
        </w:rPr>
        <w:t xml:space="preserve"> </w:t>
      </w:r>
      <w:r w:rsidRPr="00167D7A">
        <w:rPr>
          <w:rFonts w:cstheme="minorHAnsi"/>
        </w:rPr>
        <w:t>den</w:t>
      </w:r>
      <w:r w:rsidR="00124D8F" w:rsidRPr="00167D7A">
        <w:rPr>
          <w:rFonts w:cstheme="minorHAnsi"/>
        </w:rPr>
        <w:t xml:space="preserve"> </w:t>
      </w:r>
      <w:r w:rsidRPr="00167D7A">
        <w:rPr>
          <w:rFonts w:cstheme="minorHAnsi"/>
        </w:rPr>
        <w:t>Basismaßnahmen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folgenden</w:t>
      </w:r>
      <w:r w:rsidR="00124D8F" w:rsidRPr="00167D7A">
        <w:rPr>
          <w:rFonts w:cstheme="minorHAnsi"/>
        </w:rPr>
        <w:t xml:space="preserve"> </w:t>
      </w:r>
      <w:r w:rsidRPr="00167D7A">
        <w:rPr>
          <w:rFonts w:cstheme="minorHAnsi"/>
        </w:rPr>
        <w:t>Standardmaßnahmen</w:t>
      </w:r>
      <w:r w:rsidR="00124D8F" w:rsidRPr="00167D7A">
        <w:rPr>
          <w:rFonts w:cstheme="minorHAnsi"/>
        </w:rPr>
        <w:t xml:space="preserve"> </w:t>
      </w:r>
      <w:r w:rsidRPr="00167D7A">
        <w:rPr>
          <w:rFonts w:cstheme="minorHAnsi"/>
        </w:rPr>
        <w:t>zum</w:t>
      </w:r>
      <w:r w:rsidR="00124D8F" w:rsidRPr="00167D7A">
        <w:rPr>
          <w:rFonts w:cstheme="minorHAnsi"/>
        </w:rPr>
        <w:t xml:space="preserve"> </w:t>
      </w:r>
      <w:r w:rsidRPr="00167D7A">
        <w:rPr>
          <w:rFonts w:cstheme="minorHAnsi"/>
        </w:rPr>
        <w:t>Erzielen</w:t>
      </w:r>
      <w:r w:rsidR="00124D8F" w:rsidRPr="00167D7A">
        <w:rPr>
          <w:rFonts w:cstheme="minorHAnsi"/>
        </w:rPr>
        <w:t xml:space="preserve"> </w:t>
      </w:r>
      <w:r w:rsidRPr="00167D7A">
        <w:rPr>
          <w:rFonts w:cstheme="minorHAnsi"/>
        </w:rPr>
        <w:t>eines</w:t>
      </w:r>
      <w:r w:rsidR="00124D8F" w:rsidRPr="00167D7A">
        <w:rPr>
          <w:rFonts w:cstheme="minorHAnsi"/>
        </w:rPr>
        <w:t xml:space="preserve"> </w:t>
      </w:r>
      <w:r w:rsidRPr="00167D7A">
        <w:rPr>
          <w:rFonts w:cstheme="minorHAnsi"/>
        </w:rPr>
        <w:t>normalen</w:t>
      </w:r>
      <w:r w:rsidR="00124D8F" w:rsidRPr="00167D7A">
        <w:rPr>
          <w:rFonts w:cstheme="minorHAnsi"/>
        </w:rPr>
        <w:t xml:space="preserve"> </w:t>
      </w:r>
      <w:r w:rsidRPr="00167D7A">
        <w:rPr>
          <w:rFonts w:cstheme="minorHAnsi"/>
        </w:rPr>
        <w:t>Schutzbedarfs</w:t>
      </w:r>
      <w:r w:rsidR="00124D8F" w:rsidRPr="00167D7A">
        <w:rPr>
          <w:rFonts w:cstheme="minorHAnsi"/>
        </w:rPr>
        <w:t xml:space="preserve"> </w:t>
      </w:r>
      <w:r w:rsidRPr="00167D7A">
        <w:rPr>
          <w:rFonts w:cstheme="minorHAnsi"/>
        </w:rPr>
        <w:t>zu</w:t>
      </w:r>
      <w:r w:rsidR="00124D8F" w:rsidRPr="00167D7A">
        <w:rPr>
          <w:rFonts w:cstheme="minorHAnsi"/>
        </w:rPr>
        <w:t xml:space="preserve"> </w:t>
      </w:r>
      <w:r w:rsidRPr="00167D7A">
        <w:rPr>
          <w:rFonts w:cstheme="minorHAnsi"/>
        </w:rPr>
        <w:t>betrachten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sollten</w:t>
      </w:r>
      <w:r w:rsidR="00124D8F" w:rsidRPr="00167D7A">
        <w:rPr>
          <w:rFonts w:cstheme="minorHAnsi"/>
        </w:rPr>
        <w:t xml:space="preserve"> </w:t>
      </w:r>
      <w:r w:rsidRPr="00167D7A">
        <w:rPr>
          <w:rFonts w:cstheme="minorHAnsi"/>
        </w:rPr>
        <w:t>grundsätzlich</w:t>
      </w:r>
      <w:r w:rsidR="00124D8F" w:rsidRPr="00167D7A">
        <w:rPr>
          <w:rFonts w:cstheme="minorHAnsi"/>
        </w:rPr>
        <w:t xml:space="preserve"> </w:t>
      </w:r>
      <w:r w:rsidRPr="00167D7A">
        <w:rPr>
          <w:rFonts w:cstheme="minorHAnsi"/>
        </w:rPr>
        <w:t>umgesetzt</w:t>
      </w:r>
      <w:r w:rsidR="00124D8F" w:rsidRPr="00167D7A">
        <w:rPr>
          <w:rFonts w:cstheme="minorHAnsi"/>
        </w:rPr>
        <w:t xml:space="preserve"> </w:t>
      </w:r>
      <w:r w:rsidRPr="00167D7A">
        <w:rPr>
          <w:rFonts w:cstheme="minorHAnsi"/>
        </w:rPr>
        <w:t>werden.</w:t>
      </w:r>
    </w:p>
    <w:p w14:paraId="6C3D5FCA" w14:textId="46127963" w:rsidR="007C3EE6" w:rsidRPr="00167D7A" w:rsidRDefault="007C3EE6" w:rsidP="00F245F7">
      <w:pPr>
        <w:pStyle w:val="berschrift3"/>
      </w:pPr>
      <w:bookmarkStart w:id="23" w:name="_Toc83717841"/>
      <w:r w:rsidRPr="00167D7A">
        <w:t>Allgemeines</w:t>
      </w:r>
      <w:r w:rsidR="00124D8F" w:rsidRPr="00167D7A">
        <w:t xml:space="preserve"> </w:t>
      </w:r>
      <w:r w:rsidRPr="00167D7A">
        <w:t>Gebäude</w:t>
      </w:r>
      <w:bookmarkEnd w:id="23"/>
    </w:p>
    <w:p w14:paraId="3C7EA10E" w14:textId="7CEBFE2A" w:rsidR="004169C1" w:rsidRPr="00167D7A" w:rsidRDefault="004169C1" w:rsidP="004169C1">
      <w:pPr>
        <w:pStyle w:val="berschrift4"/>
      </w:pPr>
      <w:r w:rsidRPr="00167D7A">
        <w:t>Sicherheitskonzept</w:t>
      </w:r>
      <w:r w:rsidR="00124D8F" w:rsidRPr="00167D7A">
        <w:t xml:space="preserve"> </w:t>
      </w:r>
      <w:r w:rsidRPr="00167D7A">
        <w:t>für</w:t>
      </w:r>
      <w:r w:rsidR="00124D8F" w:rsidRPr="00167D7A">
        <w:t xml:space="preserve"> </w:t>
      </w:r>
      <w:r w:rsidRPr="00167D7A">
        <w:t>die</w:t>
      </w:r>
      <w:r w:rsidR="00124D8F" w:rsidRPr="00167D7A">
        <w:t xml:space="preserve"> </w:t>
      </w:r>
      <w:r w:rsidRPr="00167D7A">
        <w:t>Gebäudenutzung</w:t>
      </w:r>
      <w:r w:rsidR="00124D8F" w:rsidRPr="00167D7A">
        <w:t xml:space="preserve"> </w:t>
      </w:r>
      <w:r w:rsidRPr="00167D7A">
        <w:t>(</w:t>
      </w:r>
      <w:r w:rsidR="00297047" w:rsidRPr="00167D7A">
        <w:t>INF.1.A9</w:t>
      </w:r>
      <w:r w:rsidRPr="00167D7A">
        <w:t>)</w:t>
      </w:r>
    </w:p>
    <w:p w14:paraId="60F57492" w14:textId="61F1B93F" w:rsidR="004169C1" w:rsidRPr="00167D7A" w:rsidRDefault="004169C1" w:rsidP="004169C1">
      <w:r w:rsidRPr="00167D7A">
        <w:t>Es</w:t>
      </w:r>
      <w:r w:rsidR="00124D8F" w:rsidRPr="00167D7A">
        <w:t xml:space="preserve"> </w:t>
      </w:r>
      <w:r w:rsidR="006B2372">
        <w:t>sollte</w:t>
      </w:r>
      <w:r w:rsidR="00124D8F" w:rsidRPr="00167D7A">
        <w:t xml:space="preserve"> </w:t>
      </w:r>
      <w:r w:rsidRPr="00167D7A">
        <w:t>ein</w:t>
      </w:r>
      <w:r w:rsidR="00124D8F" w:rsidRPr="00167D7A">
        <w:t xml:space="preserve"> </w:t>
      </w:r>
      <w:r w:rsidRPr="00167D7A">
        <w:t>Sicherheitskonzept</w:t>
      </w:r>
      <w:r w:rsidR="00124D8F" w:rsidRPr="00167D7A">
        <w:t xml:space="preserve"> </w:t>
      </w:r>
      <w:r w:rsidRPr="00167D7A">
        <w:t>für</w:t>
      </w:r>
      <w:r w:rsidR="00124D8F" w:rsidRPr="00167D7A">
        <w:t xml:space="preserve"> </w:t>
      </w:r>
      <w:r w:rsidRPr="00167D7A">
        <w:t>die</w:t>
      </w:r>
      <w:r w:rsidR="00124D8F" w:rsidRPr="00167D7A">
        <w:t xml:space="preserve"> </w:t>
      </w:r>
      <w:r w:rsidRPr="00167D7A">
        <w:t>Gebäudenutzung</w:t>
      </w:r>
      <w:r w:rsidR="00124D8F" w:rsidRPr="00167D7A">
        <w:t xml:space="preserve"> </w:t>
      </w:r>
      <w:r w:rsidR="00297047">
        <w:t xml:space="preserve">als </w:t>
      </w:r>
      <w:r w:rsidR="006B2372">
        <w:t>Bürogebäude</w:t>
      </w:r>
      <w:r w:rsidR="00297047">
        <w:t xml:space="preserve"> erstellt, regelmäßig auf Aktualität und bei Bedarf aktualisiert werden</w:t>
      </w:r>
      <w:r w:rsidRPr="00167D7A">
        <w:t>.</w:t>
      </w:r>
      <w:r w:rsidR="00124D8F" w:rsidRPr="00167D7A">
        <w:t xml:space="preserve"> </w:t>
      </w:r>
      <w:r w:rsidRPr="00167D7A">
        <w:t>Das</w:t>
      </w:r>
      <w:r w:rsidR="00124D8F" w:rsidRPr="00167D7A">
        <w:t xml:space="preserve"> </w:t>
      </w:r>
      <w:r w:rsidRPr="00167D7A">
        <w:t>Sicherheitskonzept</w:t>
      </w:r>
      <w:r w:rsidR="00124D8F" w:rsidRPr="00167D7A">
        <w:t xml:space="preserve"> </w:t>
      </w:r>
      <w:r w:rsidRPr="00167D7A">
        <w:t>für</w:t>
      </w:r>
      <w:r w:rsidR="00124D8F" w:rsidRPr="00167D7A">
        <w:t xml:space="preserve"> </w:t>
      </w:r>
      <w:r w:rsidRPr="00167D7A">
        <w:t>das</w:t>
      </w:r>
      <w:r w:rsidR="00124D8F" w:rsidRPr="00167D7A">
        <w:t xml:space="preserve"> </w:t>
      </w:r>
      <w:r w:rsidRPr="00167D7A">
        <w:t>Gebäude</w:t>
      </w:r>
      <w:r w:rsidR="00124D8F" w:rsidRPr="00167D7A">
        <w:t xml:space="preserve"> </w:t>
      </w:r>
      <w:r w:rsidR="00297047">
        <w:t>sollte</w:t>
      </w:r>
      <w:r w:rsidR="00124D8F" w:rsidRPr="00167D7A">
        <w:t xml:space="preserve"> </w:t>
      </w:r>
      <w:r w:rsidRPr="00167D7A">
        <w:t>mit</w:t>
      </w:r>
      <w:r w:rsidR="00124D8F" w:rsidRPr="00167D7A">
        <w:t xml:space="preserve"> </w:t>
      </w:r>
      <w:r w:rsidRPr="00167D7A">
        <w:t>dem</w:t>
      </w:r>
      <w:r w:rsidR="00124D8F" w:rsidRPr="00167D7A">
        <w:t xml:space="preserve"> </w:t>
      </w:r>
      <w:r w:rsidRPr="00167D7A">
        <w:t>Gesamt-Sicherheitskonzept</w:t>
      </w:r>
      <w:r w:rsidR="00124D8F" w:rsidRPr="00167D7A">
        <w:t xml:space="preserve"> </w:t>
      </w:r>
      <w:r w:rsidRPr="00167D7A">
        <w:t>der</w:t>
      </w:r>
      <w:r w:rsidR="00124D8F" w:rsidRPr="00167D7A">
        <w:t xml:space="preserve"> </w:t>
      </w:r>
      <w:r w:rsidR="00297047" w:rsidRPr="00297047">
        <w:rPr>
          <w:highlight w:val="yellow"/>
        </w:rPr>
        <w:t>&lt;</w:t>
      </w:r>
      <w:r w:rsidRPr="00297047">
        <w:rPr>
          <w:highlight w:val="yellow"/>
        </w:rPr>
        <w:t>Institution</w:t>
      </w:r>
      <w:r w:rsidR="00297047" w:rsidRPr="00297047">
        <w:rPr>
          <w:highlight w:val="yellow"/>
        </w:rPr>
        <w:t>&gt;</w:t>
      </w:r>
      <w:r w:rsidR="00124D8F" w:rsidRPr="00167D7A">
        <w:t xml:space="preserve"> </w:t>
      </w:r>
      <w:r w:rsidRPr="00167D7A">
        <w:t>abgestimmt</w:t>
      </w:r>
      <w:r w:rsidR="00124D8F" w:rsidRPr="00167D7A">
        <w:t xml:space="preserve"> </w:t>
      </w:r>
      <w:r w:rsidR="00C82726">
        <w:t xml:space="preserve">und </w:t>
      </w:r>
      <w:r w:rsidRPr="00167D7A">
        <w:t>regelmäßig</w:t>
      </w:r>
      <w:r w:rsidR="00124D8F" w:rsidRPr="00167D7A">
        <w:t xml:space="preserve"> </w:t>
      </w:r>
      <w:r w:rsidRPr="00167D7A">
        <w:t>aktualisiert</w:t>
      </w:r>
      <w:r w:rsidR="00124D8F" w:rsidRPr="00167D7A">
        <w:t xml:space="preserve"> </w:t>
      </w:r>
      <w:r w:rsidRPr="00167D7A">
        <w:t>werden.</w:t>
      </w:r>
    </w:p>
    <w:p w14:paraId="020C0C2E" w14:textId="58EE5D19" w:rsidR="004169C1" w:rsidRPr="00167D7A" w:rsidRDefault="004169C1" w:rsidP="004169C1">
      <w:pPr>
        <w:pStyle w:val="berschrift4"/>
      </w:pPr>
      <w:r w:rsidRPr="00167D7A">
        <w:t>Einhaltung</w:t>
      </w:r>
      <w:r w:rsidR="00124D8F" w:rsidRPr="00167D7A">
        <w:t xml:space="preserve"> </w:t>
      </w:r>
      <w:r w:rsidRPr="00167D7A">
        <w:t>einschlägiger</w:t>
      </w:r>
      <w:r w:rsidR="00124D8F" w:rsidRPr="00167D7A">
        <w:t xml:space="preserve"> </w:t>
      </w:r>
      <w:r w:rsidRPr="00167D7A">
        <w:t>Normen</w:t>
      </w:r>
      <w:r w:rsidR="00124D8F" w:rsidRPr="00167D7A">
        <w:t xml:space="preserve"> </w:t>
      </w:r>
      <w:r w:rsidRPr="00167D7A">
        <w:t>und</w:t>
      </w:r>
      <w:r w:rsidR="00124D8F" w:rsidRPr="00167D7A">
        <w:t xml:space="preserve"> </w:t>
      </w:r>
      <w:r w:rsidRPr="00167D7A">
        <w:t>Vorschriften</w:t>
      </w:r>
      <w:r w:rsidR="00124D8F" w:rsidRPr="00167D7A">
        <w:t xml:space="preserve"> </w:t>
      </w:r>
      <w:r w:rsidRPr="00167D7A">
        <w:t>(</w:t>
      </w:r>
      <w:r w:rsidR="00C82726" w:rsidRPr="00167D7A">
        <w:t>INF.1.A10</w:t>
      </w:r>
      <w:r w:rsidRPr="00167D7A">
        <w:t>)</w:t>
      </w:r>
    </w:p>
    <w:p w14:paraId="233BFFCD" w14:textId="2879A7C1" w:rsidR="004169C1" w:rsidRPr="00167D7A" w:rsidRDefault="004169C1" w:rsidP="004169C1">
      <w:r w:rsidRPr="00167D7A">
        <w:t>Bei</w:t>
      </w:r>
      <w:r w:rsidR="00124D8F" w:rsidRPr="00167D7A">
        <w:t xml:space="preserve"> </w:t>
      </w:r>
      <w:r w:rsidRPr="00167D7A">
        <w:t>der</w:t>
      </w:r>
      <w:r w:rsidR="00124D8F" w:rsidRPr="00167D7A">
        <w:t xml:space="preserve"> </w:t>
      </w:r>
      <w:r w:rsidRPr="00167D7A">
        <w:t>Planung,</w:t>
      </w:r>
      <w:r w:rsidR="00124D8F" w:rsidRPr="00167D7A">
        <w:t xml:space="preserve"> </w:t>
      </w:r>
      <w:r w:rsidRPr="00167D7A">
        <w:t>der</w:t>
      </w:r>
      <w:r w:rsidR="00124D8F" w:rsidRPr="00167D7A">
        <w:t xml:space="preserve"> </w:t>
      </w:r>
      <w:r w:rsidRPr="00167D7A">
        <w:t>Errichtung</w:t>
      </w:r>
      <w:r w:rsidR="00124D8F" w:rsidRPr="00167D7A">
        <w:t xml:space="preserve"> </w:t>
      </w:r>
      <w:r w:rsidRPr="00167D7A">
        <w:t>und</w:t>
      </w:r>
      <w:r w:rsidR="00124D8F" w:rsidRPr="00167D7A">
        <w:t xml:space="preserve"> </w:t>
      </w:r>
      <w:r w:rsidRPr="00167D7A">
        <w:t>dem</w:t>
      </w:r>
      <w:r w:rsidR="00124D8F" w:rsidRPr="00167D7A">
        <w:t xml:space="preserve"> </w:t>
      </w:r>
      <w:r w:rsidRPr="00167D7A">
        <w:t>Umbau</w:t>
      </w:r>
      <w:r w:rsidR="00124D8F" w:rsidRPr="00167D7A">
        <w:t xml:space="preserve"> </w:t>
      </w:r>
      <w:r w:rsidR="00C82726">
        <w:t xml:space="preserve">des </w:t>
      </w:r>
      <w:r w:rsidR="006B2372">
        <w:t>Bürogebäude</w:t>
      </w:r>
      <w:r w:rsidR="00C82726">
        <w:t>s</w:t>
      </w:r>
      <w:r w:rsidR="00124D8F" w:rsidRPr="00167D7A">
        <w:t xml:space="preserve"> </w:t>
      </w:r>
      <w:r w:rsidRPr="00167D7A">
        <w:t>sowie</w:t>
      </w:r>
      <w:r w:rsidR="00124D8F" w:rsidRPr="00167D7A">
        <w:t xml:space="preserve"> </w:t>
      </w:r>
      <w:r w:rsidRPr="00167D7A">
        <w:t>beim</w:t>
      </w:r>
      <w:r w:rsidR="00124D8F" w:rsidRPr="00167D7A">
        <w:t xml:space="preserve"> </w:t>
      </w:r>
      <w:r w:rsidRPr="00167D7A">
        <w:t>Einbau</w:t>
      </w:r>
      <w:r w:rsidR="00124D8F" w:rsidRPr="00167D7A">
        <w:t xml:space="preserve"> </w:t>
      </w:r>
      <w:r w:rsidRPr="00167D7A">
        <w:t>von</w:t>
      </w:r>
      <w:r w:rsidR="00124D8F" w:rsidRPr="00167D7A">
        <w:t xml:space="preserve"> </w:t>
      </w:r>
      <w:r w:rsidRPr="00167D7A">
        <w:t>technischen</w:t>
      </w:r>
      <w:r w:rsidR="00124D8F" w:rsidRPr="00167D7A">
        <w:t xml:space="preserve"> </w:t>
      </w:r>
      <w:r w:rsidRPr="00167D7A">
        <w:t>Einrichtungen</w:t>
      </w:r>
      <w:r w:rsidR="00124D8F" w:rsidRPr="00167D7A">
        <w:t xml:space="preserve"> </w:t>
      </w:r>
      <w:r w:rsidR="00C82726">
        <w:t>sollten</w:t>
      </w:r>
      <w:r w:rsidR="00124D8F" w:rsidRPr="00167D7A">
        <w:t xml:space="preserve"> </w:t>
      </w:r>
      <w:r w:rsidRPr="00167D7A">
        <w:t>alle</w:t>
      </w:r>
      <w:r w:rsidR="00124D8F" w:rsidRPr="00167D7A">
        <w:t xml:space="preserve"> </w:t>
      </w:r>
      <w:r w:rsidRPr="00167D7A">
        <w:t>relevanten</w:t>
      </w:r>
      <w:r w:rsidR="00124D8F" w:rsidRPr="00167D7A">
        <w:t xml:space="preserve"> </w:t>
      </w:r>
      <w:r w:rsidRPr="00167D7A">
        <w:t>Normen</w:t>
      </w:r>
      <w:r w:rsidR="00124D8F" w:rsidRPr="00167D7A">
        <w:t xml:space="preserve"> </w:t>
      </w:r>
      <w:r w:rsidRPr="00167D7A">
        <w:t>und</w:t>
      </w:r>
      <w:r w:rsidR="00124D8F" w:rsidRPr="00167D7A">
        <w:t xml:space="preserve"> </w:t>
      </w:r>
      <w:r w:rsidRPr="00167D7A">
        <w:t>Vorschriften</w:t>
      </w:r>
      <w:r w:rsidR="00124D8F" w:rsidRPr="00167D7A">
        <w:t xml:space="preserve"> </w:t>
      </w:r>
      <w:r w:rsidRPr="00167D7A">
        <w:t>berücksichtigt</w:t>
      </w:r>
      <w:r w:rsidR="00124D8F" w:rsidRPr="00167D7A">
        <w:t xml:space="preserve"> </w:t>
      </w:r>
      <w:r w:rsidRPr="00167D7A">
        <w:t>werden.</w:t>
      </w:r>
    </w:p>
    <w:p w14:paraId="4FD13311" w14:textId="0030D274" w:rsidR="004169C1" w:rsidRPr="00167D7A" w:rsidRDefault="004169C1" w:rsidP="004169C1">
      <w:pPr>
        <w:pStyle w:val="berschrift4"/>
      </w:pPr>
      <w:r w:rsidRPr="00167D7A">
        <w:t>Abgeschlossene</w:t>
      </w:r>
      <w:r w:rsidR="00124D8F" w:rsidRPr="00167D7A">
        <w:t xml:space="preserve"> </w:t>
      </w:r>
      <w:r w:rsidRPr="00167D7A">
        <w:t>Türen</w:t>
      </w:r>
      <w:r w:rsidR="00124D8F" w:rsidRPr="00167D7A">
        <w:t xml:space="preserve"> </w:t>
      </w:r>
      <w:r w:rsidRPr="00167D7A">
        <w:t>(</w:t>
      </w:r>
      <w:r w:rsidR="00C82726" w:rsidRPr="00167D7A">
        <w:t>INF.1.A11</w:t>
      </w:r>
      <w:r w:rsidRPr="00167D7A">
        <w:t>)</w:t>
      </w:r>
    </w:p>
    <w:p w14:paraId="27A0EA9E" w14:textId="4C67BC73" w:rsidR="004169C1" w:rsidRPr="00167D7A" w:rsidRDefault="00DE05C2" w:rsidP="004169C1">
      <w:r>
        <w:t>Beschäftigte</w:t>
      </w:r>
      <w:r w:rsidR="00C82726">
        <w:t xml:space="preserve"> im </w:t>
      </w:r>
      <w:r w:rsidR="006B2372">
        <w:t>Bürogebäude</w:t>
      </w:r>
      <w:r w:rsidR="00124D8F" w:rsidRPr="00167D7A">
        <w:t xml:space="preserve"> </w:t>
      </w:r>
      <w:r w:rsidR="006B2372">
        <w:t>sollten</w:t>
      </w:r>
      <w:r w:rsidR="00C82726">
        <w:t xml:space="preserve"> die Räumlichkeiten</w:t>
      </w:r>
      <w:r w:rsidR="00124D8F" w:rsidRPr="00167D7A">
        <w:t xml:space="preserve"> </w:t>
      </w:r>
      <w:r w:rsidR="004169C1" w:rsidRPr="00167D7A">
        <w:t>abschließen</w:t>
      </w:r>
      <w:r w:rsidR="00124D8F" w:rsidRPr="00167D7A">
        <w:t xml:space="preserve"> </w:t>
      </w:r>
      <w:r w:rsidR="00C82726">
        <w:t>und</w:t>
      </w:r>
      <w:r w:rsidR="00124D8F" w:rsidRPr="00167D7A">
        <w:t xml:space="preserve"> </w:t>
      </w:r>
      <w:r>
        <w:t xml:space="preserve">sollten </w:t>
      </w:r>
      <w:r w:rsidR="004169C1" w:rsidRPr="00167D7A">
        <w:t>ihre</w:t>
      </w:r>
      <w:r w:rsidR="00124D8F" w:rsidRPr="00167D7A">
        <w:t xml:space="preserve"> </w:t>
      </w:r>
      <w:r w:rsidR="004169C1" w:rsidRPr="00167D7A">
        <w:t>Arbeitsunterlagen</w:t>
      </w:r>
      <w:r w:rsidR="00124D8F" w:rsidRPr="00167D7A">
        <w:t xml:space="preserve"> </w:t>
      </w:r>
      <w:r w:rsidR="004169C1" w:rsidRPr="00167D7A">
        <w:t>wegschließen,</w:t>
      </w:r>
      <w:r w:rsidR="00124D8F" w:rsidRPr="00167D7A">
        <w:t xml:space="preserve"> </w:t>
      </w:r>
      <w:r w:rsidR="004169C1" w:rsidRPr="00167D7A">
        <w:t>wenn</w:t>
      </w:r>
      <w:r w:rsidR="00124D8F" w:rsidRPr="00167D7A">
        <w:t xml:space="preserve"> </w:t>
      </w:r>
      <w:r w:rsidR="004169C1" w:rsidRPr="00167D7A">
        <w:t>sie</w:t>
      </w:r>
      <w:r w:rsidR="00124D8F" w:rsidRPr="00167D7A">
        <w:t xml:space="preserve"> </w:t>
      </w:r>
      <w:r w:rsidR="004169C1" w:rsidRPr="00167D7A">
        <w:t>den</w:t>
      </w:r>
      <w:r w:rsidR="00124D8F" w:rsidRPr="00167D7A">
        <w:t xml:space="preserve"> </w:t>
      </w:r>
      <w:r w:rsidR="004169C1" w:rsidRPr="00167D7A">
        <w:t>Raum</w:t>
      </w:r>
      <w:r w:rsidR="00124D8F" w:rsidRPr="00167D7A">
        <w:t xml:space="preserve"> </w:t>
      </w:r>
      <w:r w:rsidR="004169C1" w:rsidRPr="00167D7A">
        <w:t>verlassen</w:t>
      </w:r>
      <w:r w:rsidR="00124D8F" w:rsidRPr="00167D7A">
        <w:t xml:space="preserve"> </w:t>
      </w:r>
      <w:r w:rsidR="004169C1" w:rsidRPr="00167D7A">
        <w:t>und</w:t>
      </w:r>
      <w:r w:rsidR="00124D8F" w:rsidRPr="00167D7A">
        <w:t xml:space="preserve"> </w:t>
      </w:r>
      <w:r w:rsidR="004169C1" w:rsidRPr="00167D7A">
        <w:t>der</w:t>
      </w:r>
      <w:r w:rsidR="00124D8F" w:rsidRPr="00167D7A">
        <w:t xml:space="preserve"> </w:t>
      </w:r>
      <w:r w:rsidR="004169C1" w:rsidRPr="00167D7A">
        <w:t>Raum</w:t>
      </w:r>
      <w:r w:rsidR="00124D8F" w:rsidRPr="00167D7A">
        <w:t xml:space="preserve"> </w:t>
      </w:r>
      <w:r w:rsidR="004169C1" w:rsidRPr="00167D7A">
        <w:t>für</w:t>
      </w:r>
      <w:r w:rsidR="00124D8F" w:rsidRPr="00167D7A">
        <w:t xml:space="preserve"> </w:t>
      </w:r>
      <w:r w:rsidR="004169C1" w:rsidRPr="00167D7A">
        <w:t>unberechtigte</w:t>
      </w:r>
      <w:r w:rsidR="00124D8F" w:rsidRPr="00167D7A">
        <w:t xml:space="preserve"> </w:t>
      </w:r>
      <w:r w:rsidR="004169C1" w:rsidRPr="00167D7A">
        <w:t>Personen</w:t>
      </w:r>
      <w:r w:rsidR="00124D8F" w:rsidRPr="00167D7A">
        <w:t xml:space="preserve"> </w:t>
      </w:r>
      <w:r w:rsidR="004169C1" w:rsidRPr="00167D7A">
        <w:t>zugänglich</w:t>
      </w:r>
      <w:r w:rsidR="00124D8F" w:rsidRPr="00167D7A">
        <w:t xml:space="preserve"> </w:t>
      </w:r>
      <w:r w:rsidR="004169C1" w:rsidRPr="00167D7A">
        <w:t>ist.</w:t>
      </w:r>
      <w:r w:rsidR="00124D8F" w:rsidRPr="00167D7A">
        <w:t xml:space="preserve"> </w:t>
      </w:r>
      <w:r w:rsidR="004169C1" w:rsidRPr="00167D7A">
        <w:t>Es</w:t>
      </w:r>
      <w:r w:rsidR="00124D8F" w:rsidRPr="00167D7A">
        <w:t xml:space="preserve"> </w:t>
      </w:r>
      <w:r w:rsidR="00C82726">
        <w:t>sollte</w:t>
      </w:r>
      <w:r w:rsidR="00124D8F" w:rsidRPr="00167D7A">
        <w:t xml:space="preserve"> </w:t>
      </w:r>
      <w:r w:rsidR="004169C1" w:rsidRPr="00167D7A">
        <w:t>sporadisch</w:t>
      </w:r>
      <w:r w:rsidR="00124D8F" w:rsidRPr="00167D7A">
        <w:t xml:space="preserve"> </w:t>
      </w:r>
      <w:r w:rsidR="004169C1" w:rsidRPr="00167D7A">
        <w:t>überprüft</w:t>
      </w:r>
      <w:r w:rsidR="00124D8F" w:rsidRPr="00167D7A">
        <w:t xml:space="preserve"> </w:t>
      </w:r>
      <w:r w:rsidR="004169C1" w:rsidRPr="00167D7A">
        <w:t>werden,</w:t>
      </w:r>
      <w:r w:rsidR="00124D8F" w:rsidRPr="00167D7A">
        <w:t xml:space="preserve"> </w:t>
      </w:r>
      <w:r w:rsidR="004169C1" w:rsidRPr="00167D7A">
        <w:t>ob</w:t>
      </w:r>
      <w:r w:rsidR="00124D8F" w:rsidRPr="00167D7A">
        <w:t xml:space="preserve"> </w:t>
      </w:r>
      <w:r w:rsidR="004169C1" w:rsidRPr="00167D7A">
        <w:t>dies</w:t>
      </w:r>
      <w:r>
        <w:t>e Regelungen</w:t>
      </w:r>
      <w:r w:rsidR="00124D8F" w:rsidRPr="00167D7A">
        <w:t xml:space="preserve"> </w:t>
      </w:r>
      <w:r w:rsidR="004169C1" w:rsidRPr="00167D7A">
        <w:t>umgesetzt</w:t>
      </w:r>
      <w:r w:rsidR="00124D8F" w:rsidRPr="00167D7A">
        <w:t xml:space="preserve"> </w:t>
      </w:r>
      <w:r>
        <w:t>werden</w:t>
      </w:r>
      <w:r w:rsidR="004169C1" w:rsidRPr="00167D7A">
        <w:t>.</w:t>
      </w:r>
    </w:p>
    <w:p w14:paraId="63558843" w14:textId="1031EB5C" w:rsidR="004169C1" w:rsidRPr="00167D7A" w:rsidRDefault="004169C1" w:rsidP="004169C1">
      <w:pPr>
        <w:pStyle w:val="berschrift4"/>
      </w:pPr>
      <w:r w:rsidRPr="00167D7A">
        <w:t>Schlüsselverwaltung</w:t>
      </w:r>
      <w:r w:rsidR="00124D8F" w:rsidRPr="00167D7A">
        <w:t xml:space="preserve"> </w:t>
      </w:r>
      <w:r w:rsidRPr="00167D7A">
        <w:t>(</w:t>
      </w:r>
      <w:r w:rsidR="00771816" w:rsidRPr="00167D7A">
        <w:t>INF.1.A12</w:t>
      </w:r>
      <w:r w:rsidRPr="00167D7A">
        <w:t>)</w:t>
      </w:r>
    </w:p>
    <w:p w14:paraId="63595C83" w14:textId="42B9A438" w:rsidR="004169C1" w:rsidRPr="00167D7A" w:rsidRDefault="004169C1" w:rsidP="004169C1">
      <w:r w:rsidRPr="00167D7A">
        <w:t>Für</w:t>
      </w:r>
      <w:r w:rsidR="00124D8F" w:rsidRPr="00167D7A">
        <w:t xml:space="preserve"> </w:t>
      </w:r>
      <w:r w:rsidRPr="00167D7A">
        <w:t>alle</w:t>
      </w:r>
      <w:r w:rsidR="00124D8F" w:rsidRPr="00167D7A">
        <w:t xml:space="preserve"> </w:t>
      </w:r>
      <w:r w:rsidRPr="00167D7A">
        <w:t>Schlüssel</w:t>
      </w:r>
      <w:r w:rsidR="00124D8F" w:rsidRPr="00167D7A">
        <w:t xml:space="preserve"> </w:t>
      </w:r>
      <w:r w:rsidRPr="00167D7A">
        <w:t>des</w:t>
      </w:r>
      <w:r w:rsidR="00124D8F" w:rsidRPr="00167D7A">
        <w:t xml:space="preserve"> </w:t>
      </w:r>
      <w:r w:rsidR="006B2372">
        <w:t>Bürogebäude</w:t>
      </w:r>
      <w:r w:rsidR="00BA1B15">
        <w:t>s</w:t>
      </w:r>
      <w:r w:rsidR="00124D8F" w:rsidRPr="00167D7A">
        <w:t xml:space="preserve"> </w:t>
      </w:r>
      <w:r w:rsidR="00BA1B15">
        <w:t>muss</w:t>
      </w:r>
      <w:r w:rsidR="00124D8F" w:rsidRPr="00167D7A">
        <w:t xml:space="preserve"> </w:t>
      </w:r>
      <w:r w:rsidRPr="00167D7A">
        <w:t>ein</w:t>
      </w:r>
      <w:r w:rsidR="00124D8F" w:rsidRPr="00167D7A">
        <w:t xml:space="preserve"> </w:t>
      </w:r>
      <w:r w:rsidRPr="00167D7A">
        <w:t>Schließplan</w:t>
      </w:r>
      <w:r w:rsidR="00124D8F" w:rsidRPr="00167D7A">
        <w:t xml:space="preserve"> </w:t>
      </w:r>
      <w:r w:rsidRPr="00167D7A">
        <w:t>vorliegen.</w:t>
      </w:r>
      <w:r w:rsidR="00124D8F" w:rsidRPr="00167D7A">
        <w:t xml:space="preserve"> </w:t>
      </w:r>
      <w:r w:rsidRPr="00167D7A">
        <w:t>Die</w:t>
      </w:r>
      <w:r w:rsidR="00124D8F" w:rsidRPr="00167D7A">
        <w:t xml:space="preserve"> </w:t>
      </w:r>
      <w:r w:rsidRPr="00167D7A">
        <w:t>Herstellung,</w:t>
      </w:r>
      <w:r w:rsidR="00124D8F" w:rsidRPr="00167D7A">
        <w:t xml:space="preserve"> </w:t>
      </w:r>
      <w:r w:rsidRPr="00167D7A">
        <w:t>Aufbewahrung,</w:t>
      </w:r>
      <w:r w:rsidR="00124D8F" w:rsidRPr="00167D7A">
        <w:t xml:space="preserve"> </w:t>
      </w:r>
      <w:r w:rsidRPr="00167D7A">
        <w:t>Verwaltung</w:t>
      </w:r>
      <w:r w:rsidR="00124D8F" w:rsidRPr="00167D7A">
        <w:t xml:space="preserve"> </w:t>
      </w:r>
      <w:r w:rsidRPr="00167D7A">
        <w:t>und</w:t>
      </w:r>
      <w:r w:rsidR="00124D8F" w:rsidRPr="00167D7A">
        <w:t xml:space="preserve"> </w:t>
      </w:r>
      <w:r w:rsidRPr="00167D7A">
        <w:t>Ausgabe</w:t>
      </w:r>
      <w:r w:rsidR="00124D8F" w:rsidRPr="00167D7A">
        <w:t xml:space="preserve"> </w:t>
      </w:r>
      <w:r w:rsidRPr="00167D7A">
        <w:t>von</w:t>
      </w:r>
      <w:r w:rsidR="00124D8F" w:rsidRPr="00167D7A">
        <w:t xml:space="preserve"> </w:t>
      </w:r>
      <w:r w:rsidRPr="00167D7A">
        <w:t>Schlüsseln</w:t>
      </w:r>
      <w:r w:rsidR="00124D8F" w:rsidRPr="00167D7A">
        <w:t xml:space="preserve"> </w:t>
      </w:r>
      <w:r w:rsidR="00EF7907">
        <w:t>sollten</w:t>
      </w:r>
      <w:r w:rsidR="00124D8F" w:rsidRPr="00167D7A">
        <w:t xml:space="preserve"> </w:t>
      </w:r>
      <w:r w:rsidRPr="00167D7A">
        <w:t>zentral</w:t>
      </w:r>
      <w:r w:rsidR="00124D8F" w:rsidRPr="00167D7A">
        <w:t xml:space="preserve"> </w:t>
      </w:r>
      <w:r w:rsidRPr="00167D7A">
        <w:t>geregelt</w:t>
      </w:r>
      <w:r w:rsidR="00124D8F" w:rsidRPr="00167D7A">
        <w:t xml:space="preserve"> </w:t>
      </w:r>
      <w:r w:rsidR="00EF7907">
        <w:t>werden</w:t>
      </w:r>
      <w:r w:rsidRPr="00167D7A">
        <w:t>.</w:t>
      </w:r>
      <w:r w:rsidR="00124D8F" w:rsidRPr="00167D7A">
        <w:t xml:space="preserve"> </w:t>
      </w:r>
      <w:r w:rsidRPr="00167D7A">
        <w:t>Reserveschlüssel</w:t>
      </w:r>
      <w:r w:rsidR="00124D8F" w:rsidRPr="00167D7A">
        <w:t xml:space="preserve"> </w:t>
      </w:r>
      <w:r w:rsidR="00BA1B15">
        <w:t>sollten</w:t>
      </w:r>
      <w:r w:rsidR="00124D8F" w:rsidRPr="00167D7A">
        <w:t xml:space="preserve"> </w:t>
      </w:r>
      <w:r w:rsidRPr="00167D7A">
        <w:t>vorgehalten</w:t>
      </w:r>
      <w:r w:rsidR="00124D8F" w:rsidRPr="00167D7A">
        <w:t xml:space="preserve"> </w:t>
      </w:r>
      <w:r w:rsidRPr="00167D7A">
        <w:t>und</w:t>
      </w:r>
      <w:r w:rsidR="00124D8F" w:rsidRPr="00167D7A">
        <w:t xml:space="preserve"> </w:t>
      </w:r>
      <w:r w:rsidRPr="00167D7A">
        <w:t>gesichert,</w:t>
      </w:r>
      <w:r w:rsidR="00124D8F" w:rsidRPr="00167D7A">
        <w:t xml:space="preserve"> </w:t>
      </w:r>
      <w:r w:rsidRPr="00167D7A">
        <w:t>aber</w:t>
      </w:r>
      <w:r w:rsidR="00124D8F" w:rsidRPr="00167D7A">
        <w:t xml:space="preserve"> </w:t>
      </w:r>
      <w:r w:rsidRPr="00167D7A">
        <w:t>für</w:t>
      </w:r>
      <w:r w:rsidR="00124D8F" w:rsidRPr="00167D7A">
        <w:t xml:space="preserve"> </w:t>
      </w:r>
      <w:r w:rsidRPr="00167D7A">
        <w:t>Notfälle</w:t>
      </w:r>
      <w:r w:rsidR="00124D8F" w:rsidRPr="00167D7A">
        <w:t xml:space="preserve"> </w:t>
      </w:r>
      <w:r w:rsidRPr="00167D7A">
        <w:t>griffbereit</w:t>
      </w:r>
      <w:r w:rsidR="00124D8F" w:rsidRPr="00167D7A">
        <w:t xml:space="preserve"> </w:t>
      </w:r>
      <w:r w:rsidRPr="00167D7A">
        <w:t>aufbewahrt</w:t>
      </w:r>
      <w:r w:rsidR="00124D8F" w:rsidRPr="00167D7A">
        <w:t xml:space="preserve"> </w:t>
      </w:r>
      <w:r w:rsidRPr="00167D7A">
        <w:t>werden.</w:t>
      </w:r>
      <w:r w:rsidR="00124D8F" w:rsidRPr="00167D7A">
        <w:t xml:space="preserve"> </w:t>
      </w:r>
      <w:r w:rsidRPr="00167D7A">
        <w:t>Nicht</w:t>
      </w:r>
      <w:r w:rsidR="00124D8F" w:rsidRPr="00167D7A">
        <w:t xml:space="preserve"> </w:t>
      </w:r>
      <w:r w:rsidRPr="00167D7A">
        <w:t>ausgegebene</w:t>
      </w:r>
      <w:r w:rsidR="00124D8F" w:rsidRPr="00167D7A">
        <w:t xml:space="preserve"> </w:t>
      </w:r>
      <w:r w:rsidRPr="00167D7A">
        <w:t>Schlüssel</w:t>
      </w:r>
      <w:r w:rsidR="00124D8F" w:rsidRPr="00167D7A">
        <w:t xml:space="preserve"> </w:t>
      </w:r>
      <w:r w:rsidR="00BA1B15">
        <w:t>sollten</w:t>
      </w:r>
      <w:r w:rsidR="00124D8F" w:rsidRPr="00167D7A">
        <w:t xml:space="preserve"> </w:t>
      </w:r>
      <w:r w:rsidRPr="00167D7A">
        <w:t>sicher</w:t>
      </w:r>
      <w:r w:rsidR="00124D8F" w:rsidRPr="00167D7A">
        <w:t xml:space="preserve"> </w:t>
      </w:r>
      <w:r w:rsidRPr="00167D7A">
        <w:t>aufbewahrt</w:t>
      </w:r>
      <w:r w:rsidR="00124D8F" w:rsidRPr="00167D7A">
        <w:t xml:space="preserve"> </w:t>
      </w:r>
      <w:r w:rsidRPr="00167D7A">
        <w:t>werden.</w:t>
      </w:r>
      <w:r w:rsidR="00124D8F" w:rsidRPr="00167D7A">
        <w:t xml:space="preserve"> </w:t>
      </w:r>
      <w:r w:rsidRPr="00167D7A">
        <w:t>Jede</w:t>
      </w:r>
      <w:r w:rsidR="00124D8F" w:rsidRPr="00167D7A">
        <w:t xml:space="preserve"> </w:t>
      </w:r>
      <w:r w:rsidRPr="00167D7A">
        <w:t>Schlüsselausgabe</w:t>
      </w:r>
      <w:r w:rsidR="00124D8F" w:rsidRPr="00167D7A">
        <w:t xml:space="preserve"> </w:t>
      </w:r>
      <w:r w:rsidR="00BA1B15">
        <w:t>muss</w:t>
      </w:r>
      <w:r w:rsidR="00124D8F" w:rsidRPr="00167D7A">
        <w:t xml:space="preserve"> </w:t>
      </w:r>
      <w:r w:rsidRPr="00167D7A">
        <w:t>dokumentiert</w:t>
      </w:r>
      <w:r w:rsidR="00124D8F" w:rsidRPr="00167D7A">
        <w:t xml:space="preserve"> </w:t>
      </w:r>
      <w:r w:rsidRPr="00167D7A">
        <w:t>werden.</w:t>
      </w:r>
    </w:p>
    <w:p w14:paraId="763EF630" w14:textId="739EA816" w:rsidR="004169C1" w:rsidRPr="00167D7A" w:rsidRDefault="004169C1" w:rsidP="004169C1">
      <w:pPr>
        <w:pStyle w:val="berschrift4"/>
      </w:pPr>
      <w:r w:rsidRPr="00167D7A">
        <w:lastRenderedPageBreak/>
        <w:t>Regelungen</w:t>
      </w:r>
      <w:r w:rsidR="00124D8F" w:rsidRPr="00167D7A">
        <w:t xml:space="preserve"> </w:t>
      </w:r>
      <w:r w:rsidRPr="00167D7A">
        <w:t>für</w:t>
      </w:r>
      <w:r w:rsidR="00124D8F" w:rsidRPr="00167D7A">
        <w:t xml:space="preserve"> </w:t>
      </w:r>
      <w:r w:rsidRPr="00167D7A">
        <w:t>Zutritt</w:t>
      </w:r>
      <w:r w:rsidR="00124D8F" w:rsidRPr="00167D7A">
        <w:t xml:space="preserve"> </w:t>
      </w:r>
      <w:r w:rsidRPr="00167D7A">
        <w:t>zu</w:t>
      </w:r>
      <w:r w:rsidR="00124D8F" w:rsidRPr="00167D7A">
        <w:t xml:space="preserve"> </w:t>
      </w:r>
      <w:r w:rsidRPr="00167D7A">
        <w:t>Verteilern</w:t>
      </w:r>
      <w:r w:rsidR="00124D8F" w:rsidRPr="00167D7A">
        <w:t xml:space="preserve"> </w:t>
      </w:r>
      <w:r w:rsidRPr="00167D7A">
        <w:t>(</w:t>
      </w:r>
      <w:r w:rsidR="00771816" w:rsidRPr="00167D7A">
        <w:t>INF.1.A13</w:t>
      </w:r>
      <w:r w:rsidRPr="00167D7A">
        <w:t>)</w:t>
      </w:r>
    </w:p>
    <w:p w14:paraId="68777F27" w14:textId="656DD6E9" w:rsidR="004169C1" w:rsidRPr="00167D7A" w:rsidRDefault="004169C1" w:rsidP="004169C1">
      <w:r w:rsidRPr="00167D7A">
        <w:t>Der</w:t>
      </w:r>
      <w:r w:rsidR="00124D8F" w:rsidRPr="00167D7A">
        <w:t xml:space="preserve"> </w:t>
      </w:r>
      <w:r w:rsidRPr="00167D7A">
        <w:t>Zutritt</w:t>
      </w:r>
      <w:r w:rsidR="00124D8F" w:rsidRPr="00167D7A">
        <w:t xml:space="preserve"> </w:t>
      </w:r>
      <w:r w:rsidRPr="00167D7A">
        <w:t>zu</w:t>
      </w:r>
      <w:r w:rsidR="00124D8F" w:rsidRPr="00167D7A">
        <w:t xml:space="preserve"> </w:t>
      </w:r>
      <w:r w:rsidRPr="00167D7A">
        <w:t>den</w:t>
      </w:r>
      <w:r w:rsidR="00124D8F" w:rsidRPr="00167D7A">
        <w:t xml:space="preserve"> </w:t>
      </w:r>
      <w:r w:rsidRPr="00167D7A">
        <w:t>Verteilern</w:t>
      </w:r>
      <w:r w:rsidR="00124D8F" w:rsidRPr="00167D7A">
        <w:t xml:space="preserve"> </w:t>
      </w:r>
      <w:r w:rsidRPr="00167D7A">
        <w:t>aller</w:t>
      </w:r>
      <w:r w:rsidR="00124D8F" w:rsidRPr="00167D7A">
        <w:t xml:space="preserve"> </w:t>
      </w:r>
      <w:r w:rsidRPr="00167D7A">
        <w:t>Versorgungseinrichtungen</w:t>
      </w:r>
      <w:r w:rsidR="00124D8F" w:rsidRPr="00167D7A">
        <w:t xml:space="preserve"> </w:t>
      </w:r>
      <w:r w:rsidRPr="00167D7A">
        <w:t>in</w:t>
      </w:r>
      <w:r w:rsidR="00124D8F" w:rsidRPr="00167D7A">
        <w:t xml:space="preserve"> </w:t>
      </w:r>
      <w:r w:rsidRPr="00167D7A">
        <w:t>einem</w:t>
      </w:r>
      <w:r w:rsidR="00124D8F" w:rsidRPr="00167D7A">
        <w:t xml:space="preserve"> </w:t>
      </w:r>
      <w:r w:rsidR="006B2372">
        <w:t>Bürogebäude</w:t>
      </w:r>
      <w:r w:rsidR="00124D8F" w:rsidRPr="00167D7A">
        <w:t xml:space="preserve"> </w:t>
      </w:r>
      <w:r w:rsidR="00BA1B15">
        <w:t>muss</w:t>
      </w:r>
      <w:r w:rsidR="00124D8F" w:rsidRPr="00167D7A">
        <w:t xml:space="preserve"> </w:t>
      </w:r>
      <w:r w:rsidRPr="00167D7A">
        <w:t>im</w:t>
      </w:r>
      <w:r w:rsidR="00124D8F" w:rsidRPr="00167D7A">
        <w:t xml:space="preserve"> </w:t>
      </w:r>
      <w:r w:rsidRPr="00167D7A">
        <w:t>Bedarfsfall</w:t>
      </w:r>
      <w:r w:rsidR="00124D8F" w:rsidRPr="00167D7A">
        <w:t xml:space="preserve"> </w:t>
      </w:r>
      <w:r w:rsidRPr="00167D7A">
        <w:t>schnell</w:t>
      </w:r>
      <w:r w:rsidR="00124D8F" w:rsidRPr="00167D7A">
        <w:t xml:space="preserve"> </w:t>
      </w:r>
      <w:r w:rsidRPr="00167D7A">
        <w:t>möglich</w:t>
      </w:r>
      <w:r w:rsidR="00124D8F" w:rsidRPr="00167D7A">
        <w:t xml:space="preserve"> </w:t>
      </w:r>
      <w:r w:rsidRPr="00167D7A">
        <w:t>sein.</w:t>
      </w:r>
      <w:r w:rsidR="00124D8F" w:rsidRPr="00167D7A">
        <w:t xml:space="preserve"> </w:t>
      </w:r>
      <w:r w:rsidRPr="00167D7A">
        <w:t>Der</w:t>
      </w:r>
      <w:r w:rsidR="00124D8F" w:rsidRPr="00167D7A">
        <w:t xml:space="preserve"> </w:t>
      </w:r>
      <w:r w:rsidRPr="00167D7A">
        <w:t>Zutritt</w:t>
      </w:r>
      <w:r w:rsidR="00124D8F" w:rsidRPr="00167D7A">
        <w:t xml:space="preserve"> </w:t>
      </w:r>
      <w:r w:rsidRPr="00167D7A">
        <w:t>zu</w:t>
      </w:r>
      <w:r w:rsidR="00124D8F" w:rsidRPr="00167D7A">
        <w:t xml:space="preserve"> </w:t>
      </w:r>
      <w:r w:rsidRPr="00167D7A">
        <w:t>Verteilern</w:t>
      </w:r>
      <w:r w:rsidR="00124D8F" w:rsidRPr="00167D7A">
        <w:t xml:space="preserve"> </w:t>
      </w:r>
      <w:r w:rsidR="00BA1B15">
        <w:t>muss</w:t>
      </w:r>
      <w:r w:rsidR="00124D8F" w:rsidRPr="00167D7A">
        <w:t xml:space="preserve"> </w:t>
      </w:r>
      <w:r w:rsidRPr="00167D7A">
        <w:t>auf</w:t>
      </w:r>
      <w:r w:rsidR="00124D8F" w:rsidRPr="00167D7A">
        <w:t xml:space="preserve"> </w:t>
      </w:r>
      <w:r w:rsidRPr="00167D7A">
        <w:t>einen</w:t>
      </w:r>
      <w:r w:rsidR="00124D8F" w:rsidRPr="00167D7A">
        <w:t xml:space="preserve"> </w:t>
      </w:r>
      <w:r w:rsidRPr="00167D7A">
        <w:t>engen</w:t>
      </w:r>
      <w:r w:rsidR="00124D8F" w:rsidRPr="00167D7A">
        <w:t xml:space="preserve"> </w:t>
      </w:r>
      <w:r w:rsidRPr="00167D7A">
        <w:t>Kreis</w:t>
      </w:r>
      <w:r w:rsidR="00124D8F" w:rsidRPr="00167D7A">
        <w:t xml:space="preserve"> </w:t>
      </w:r>
      <w:r w:rsidRPr="00167D7A">
        <w:t>von</w:t>
      </w:r>
      <w:r w:rsidR="00124D8F" w:rsidRPr="00167D7A">
        <w:t xml:space="preserve"> </w:t>
      </w:r>
      <w:r w:rsidRPr="00167D7A">
        <w:t>Berechtigten</w:t>
      </w:r>
      <w:r w:rsidR="00124D8F" w:rsidRPr="00167D7A">
        <w:t xml:space="preserve"> </w:t>
      </w:r>
      <w:r w:rsidRPr="00167D7A">
        <w:t>beschränkt</w:t>
      </w:r>
      <w:r w:rsidR="00124D8F" w:rsidRPr="00167D7A">
        <w:t xml:space="preserve"> </w:t>
      </w:r>
      <w:r w:rsidRPr="00167D7A">
        <w:t>sein.</w:t>
      </w:r>
    </w:p>
    <w:p w14:paraId="4B55F4C7" w14:textId="571879B8" w:rsidR="004169C1" w:rsidRPr="00167D7A" w:rsidRDefault="004169C1" w:rsidP="004169C1">
      <w:pPr>
        <w:pStyle w:val="berschrift4"/>
      </w:pPr>
      <w:r w:rsidRPr="00167D7A">
        <w:t>Blitzschutzeinrichtungen</w:t>
      </w:r>
      <w:r w:rsidR="00124D8F" w:rsidRPr="00167D7A">
        <w:t xml:space="preserve"> </w:t>
      </w:r>
      <w:r w:rsidRPr="00167D7A">
        <w:t>(</w:t>
      </w:r>
      <w:r w:rsidR="00771816" w:rsidRPr="00167D7A">
        <w:t>INF.1.A14</w:t>
      </w:r>
      <w:r w:rsidRPr="00167D7A">
        <w:t>)</w:t>
      </w:r>
    </w:p>
    <w:p w14:paraId="771A1AEF" w14:textId="7930E52B" w:rsidR="00BA1B15" w:rsidRPr="0026341E" w:rsidRDefault="00BA1B15" w:rsidP="00BA1B15">
      <w:r>
        <w:t xml:space="preserve">Das </w:t>
      </w:r>
      <w:r w:rsidR="006B2372">
        <w:t>Bürogebäude</w:t>
      </w:r>
      <w:r w:rsidRPr="0026341E">
        <w:t xml:space="preserve"> der </w:t>
      </w:r>
      <w:r w:rsidRPr="0026341E">
        <w:rPr>
          <w:highlight w:val="yellow"/>
        </w:rPr>
        <w:t>&lt;Institution&gt;</w:t>
      </w:r>
      <w:r w:rsidRPr="0026341E">
        <w:t xml:space="preserve"> </w:t>
      </w:r>
      <w:r w:rsidR="00EF7907">
        <w:t xml:space="preserve">muss </w:t>
      </w:r>
      <w:r w:rsidRPr="0026341E">
        <w:t>über einen Blitz- und Überspannungsschutz mit den folgenden Anforderungen</w:t>
      </w:r>
      <w:r w:rsidR="00EF7907">
        <w:t xml:space="preserve"> verfügen</w:t>
      </w:r>
      <w:r w:rsidRPr="0026341E">
        <w:t>:</w:t>
      </w:r>
    </w:p>
    <w:p w14:paraId="3F883025" w14:textId="48A73890" w:rsidR="00BA1B15" w:rsidRPr="0026341E" w:rsidRDefault="00BA1B15" w:rsidP="00BA1B15">
      <w:pPr>
        <w:pStyle w:val="Listenabsatz"/>
        <w:numPr>
          <w:ilvl w:val="0"/>
          <w:numId w:val="35"/>
        </w:numPr>
        <w:rPr>
          <w:rFonts w:eastAsia="Times New Roman" w:cstheme="minorHAnsi"/>
        </w:rPr>
      </w:pPr>
      <w:r w:rsidRPr="0026341E">
        <w:rPr>
          <w:rFonts w:eastAsia="Times New Roman" w:cstheme="minorHAnsi"/>
        </w:rPr>
        <w:t>Der Blitz- und Überspannungsschutz wird für den direkten Einschlag eines Blitzes sowie für die Einkopplung aufgrund der enormen elektrischen Felder gestaltet.</w:t>
      </w:r>
    </w:p>
    <w:p w14:paraId="66ABD5E1" w14:textId="77777777" w:rsidR="00BA1B15" w:rsidRPr="0026341E" w:rsidRDefault="00BA1B15" w:rsidP="00BA1B15">
      <w:pPr>
        <w:pStyle w:val="Listenabsatz"/>
        <w:numPr>
          <w:ilvl w:val="0"/>
          <w:numId w:val="35"/>
        </w:numPr>
        <w:rPr>
          <w:rFonts w:eastAsia="Times New Roman" w:cstheme="minorHAnsi"/>
        </w:rPr>
      </w:pPr>
      <w:r w:rsidRPr="0026341E">
        <w:rPr>
          <w:rFonts w:eastAsia="Times New Roman" w:cstheme="minorHAnsi"/>
        </w:rPr>
        <w:t xml:space="preserve">Der Blitzschutz teilt sich in den äußeren und inneren Blitzschutz auf und wird nach geltender Norm DIN EN 62305 / VDE 0185 umgesetzt. </w:t>
      </w:r>
    </w:p>
    <w:p w14:paraId="6938FBCB" w14:textId="77777777" w:rsidR="00BA1B15" w:rsidRPr="0026341E" w:rsidRDefault="00BA1B15" w:rsidP="00BA1B15">
      <w:pPr>
        <w:pStyle w:val="Listenabsatz"/>
        <w:numPr>
          <w:ilvl w:val="0"/>
          <w:numId w:val="35"/>
        </w:numPr>
        <w:rPr>
          <w:rFonts w:eastAsia="Times New Roman" w:cstheme="minorHAnsi"/>
        </w:rPr>
      </w:pPr>
      <w:r w:rsidRPr="0026341E">
        <w:rPr>
          <w:rFonts w:eastAsia="Times New Roman" w:cstheme="minorHAnsi"/>
        </w:rPr>
        <w:t>Der äußere Blitzschutz dient im Wesentlichen dem Schutz des Gebäudes. (z. B. Blitzableiter)</w:t>
      </w:r>
    </w:p>
    <w:p w14:paraId="4A207988" w14:textId="77777777" w:rsidR="00BA1B15" w:rsidRPr="0026341E" w:rsidRDefault="00BA1B15" w:rsidP="00BA1B15">
      <w:pPr>
        <w:pStyle w:val="Listenabsatz"/>
        <w:numPr>
          <w:ilvl w:val="0"/>
          <w:numId w:val="35"/>
        </w:numPr>
        <w:rPr>
          <w:rFonts w:eastAsia="Times New Roman" w:cstheme="minorHAnsi"/>
        </w:rPr>
      </w:pPr>
      <w:r w:rsidRPr="0026341E">
        <w:rPr>
          <w:rFonts w:eastAsia="Times New Roman" w:cstheme="minorHAnsi"/>
        </w:rPr>
        <w:t>Zum Schutz von IT-Systemen wird ein gestaffelter innerer Blitzschutz, bestehend aus Grobschutz (bis ca. 6000 V), Mittelschutz (bis ca. 2000 V) und Feinschutz realisiert. Der Grobschutz muss blitzstromtragfähig sein.</w:t>
      </w:r>
    </w:p>
    <w:p w14:paraId="5AE327A1" w14:textId="77777777" w:rsidR="00BA1B15" w:rsidRPr="0026341E" w:rsidRDefault="00BA1B15" w:rsidP="00BA1B15">
      <w:pPr>
        <w:pStyle w:val="Listenabsatz"/>
        <w:numPr>
          <w:ilvl w:val="0"/>
          <w:numId w:val="35"/>
        </w:numPr>
        <w:rPr>
          <w:rFonts w:eastAsia="Times New Roman" w:cstheme="minorHAnsi"/>
        </w:rPr>
      </w:pPr>
      <w:r w:rsidRPr="0026341E">
        <w:rPr>
          <w:rFonts w:eastAsia="Times New Roman" w:cstheme="minorHAnsi"/>
        </w:rPr>
        <w:t>Bei der Installation ist auf ein zentrales Potential zu achten, damit die Wirksamkeit der Überspannungsschutzeinrichtungen gegeben ist.</w:t>
      </w:r>
    </w:p>
    <w:p w14:paraId="3B9C4891" w14:textId="7015635C" w:rsidR="004169C1" w:rsidRPr="00BA1B15" w:rsidRDefault="00BA1B15" w:rsidP="004169C1">
      <w:pPr>
        <w:pStyle w:val="Listenabsatz"/>
        <w:numPr>
          <w:ilvl w:val="0"/>
          <w:numId w:val="35"/>
        </w:numPr>
        <w:rPr>
          <w:rFonts w:eastAsia="Times New Roman" w:cstheme="minorHAnsi"/>
        </w:rPr>
      </w:pPr>
      <w:r w:rsidRPr="0026341E">
        <w:rPr>
          <w:rFonts w:eastAsia="Times New Roman" w:cstheme="minorHAnsi"/>
        </w:rPr>
        <w:t xml:space="preserve">Für </w:t>
      </w:r>
      <w:r>
        <w:rPr>
          <w:rFonts w:eastAsia="Times New Roman" w:cstheme="minorHAnsi"/>
        </w:rPr>
        <w:t xml:space="preserve">das </w:t>
      </w:r>
      <w:r w:rsidR="006B2372">
        <w:rPr>
          <w:rFonts w:eastAsia="Times New Roman" w:cstheme="minorHAnsi"/>
        </w:rPr>
        <w:t>Bürogebäude</w:t>
      </w:r>
      <w:r w:rsidRPr="0026341E">
        <w:rPr>
          <w:rFonts w:eastAsia="Times New Roman" w:cstheme="minorHAnsi"/>
        </w:rPr>
        <w:t xml:space="preserve"> sollten Blitz</w:t>
      </w:r>
      <w:r>
        <w:rPr>
          <w:rFonts w:eastAsia="Times New Roman" w:cstheme="minorHAnsi"/>
        </w:rPr>
        <w:t>schutzzone</w:t>
      </w:r>
      <w:r w:rsidRPr="0026341E">
        <w:rPr>
          <w:rFonts w:eastAsia="Times New Roman" w:cstheme="minorHAnsi"/>
        </w:rPr>
        <w:t>n eingerichtet werden, die sich an den</w:t>
      </w:r>
      <w:r>
        <w:rPr>
          <w:rFonts w:eastAsia="Times New Roman" w:cstheme="minorHAnsi"/>
        </w:rPr>
        <w:t xml:space="preserve"> </w:t>
      </w:r>
      <w:r w:rsidRPr="0026341E">
        <w:rPr>
          <w:rFonts w:eastAsia="Times New Roman" w:cstheme="minorHAnsi"/>
        </w:rPr>
        <w:t xml:space="preserve">vorhandenen </w:t>
      </w:r>
      <w:r>
        <w:rPr>
          <w:rFonts w:eastAsia="Times New Roman" w:cstheme="minorHAnsi"/>
        </w:rPr>
        <w:t>Sicherheitszone</w:t>
      </w:r>
      <w:r w:rsidRPr="0026341E">
        <w:rPr>
          <w:rFonts w:eastAsia="Times New Roman" w:cstheme="minorHAnsi"/>
        </w:rPr>
        <w:t>n orientieren.</w:t>
      </w:r>
    </w:p>
    <w:p w14:paraId="7598A715" w14:textId="382EE918" w:rsidR="004169C1" w:rsidRPr="00167D7A" w:rsidRDefault="004169C1" w:rsidP="004169C1">
      <w:pPr>
        <w:pStyle w:val="berschrift4"/>
      </w:pPr>
      <w:r w:rsidRPr="00167D7A">
        <w:t>Lagepläne</w:t>
      </w:r>
      <w:r w:rsidR="00124D8F" w:rsidRPr="00167D7A">
        <w:t xml:space="preserve"> </w:t>
      </w:r>
      <w:r w:rsidRPr="00167D7A">
        <w:t>der</w:t>
      </w:r>
      <w:r w:rsidR="00124D8F" w:rsidRPr="00167D7A">
        <w:t xml:space="preserve"> </w:t>
      </w:r>
      <w:r w:rsidRPr="00167D7A">
        <w:t>Versorgungsleitungen</w:t>
      </w:r>
      <w:r w:rsidR="00124D8F" w:rsidRPr="00167D7A">
        <w:t xml:space="preserve"> </w:t>
      </w:r>
      <w:r w:rsidRPr="00167D7A">
        <w:t>(</w:t>
      </w:r>
      <w:r w:rsidR="00D44026" w:rsidRPr="00167D7A">
        <w:t>INF.1.A15</w:t>
      </w:r>
      <w:r w:rsidRPr="00167D7A">
        <w:t>)</w:t>
      </w:r>
    </w:p>
    <w:p w14:paraId="7C4ECA9C" w14:textId="126450CF" w:rsidR="004169C1" w:rsidRPr="00167D7A" w:rsidRDefault="004169C1" w:rsidP="004169C1">
      <w:r w:rsidRPr="00167D7A">
        <w:t>Es</w:t>
      </w:r>
      <w:r w:rsidR="00124D8F" w:rsidRPr="00167D7A">
        <w:t xml:space="preserve"> </w:t>
      </w:r>
      <w:r w:rsidR="00D44026">
        <w:t>sollten</w:t>
      </w:r>
      <w:r w:rsidR="00124D8F" w:rsidRPr="00167D7A">
        <w:t xml:space="preserve"> </w:t>
      </w:r>
      <w:r w:rsidRPr="00167D7A">
        <w:t>aktuelle</w:t>
      </w:r>
      <w:r w:rsidR="00124D8F" w:rsidRPr="00167D7A">
        <w:t xml:space="preserve"> </w:t>
      </w:r>
      <w:r w:rsidRPr="00167D7A">
        <w:t>Lagepläne</w:t>
      </w:r>
      <w:r w:rsidR="00124D8F" w:rsidRPr="00167D7A">
        <w:t xml:space="preserve"> </w:t>
      </w:r>
      <w:r w:rsidRPr="00167D7A">
        <w:t>aller</w:t>
      </w:r>
      <w:r w:rsidR="00124D8F" w:rsidRPr="00167D7A">
        <w:t xml:space="preserve"> </w:t>
      </w:r>
      <w:r w:rsidRPr="00167D7A">
        <w:t>Versorgungsleitungen</w:t>
      </w:r>
      <w:r w:rsidR="00124D8F" w:rsidRPr="00167D7A">
        <w:t xml:space="preserve"> </w:t>
      </w:r>
      <w:r w:rsidR="00D44026">
        <w:t xml:space="preserve">für das </w:t>
      </w:r>
      <w:r w:rsidR="006B2372">
        <w:t>Bürogebäude</w:t>
      </w:r>
      <w:r w:rsidR="00D44026">
        <w:t xml:space="preserve"> </w:t>
      </w:r>
      <w:r w:rsidR="00D44026" w:rsidRPr="0026341E">
        <w:t xml:space="preserve">der </w:t>
      </w:r>
      <w:r w:rsidR="00D44026" w:rsidRPr="0026341E">
        <w:rPr>
          <w:highlight w:val="yellow"/>
        </w:rPr>
        <w:t>&lt;Institution&gt;</w:t>
      </w:r>
      <w:r w:rsidR="00D44026" w:rsidRPr="0026341E">
        <w:t xml:space="preserve"> </w:t>
      </w:r>
      <w:r w:rsidRPr="00167D7A">
        <w:t>existieren.</w:t>
      </w:r>
      <w:r w:rsidR="00124D8F" w:rsidRPr="00167D7A">
        <w:t xml:space="preserve"> </w:t>
      </w:r>
      <w:r w:rsidRPr="00167D7A">
        <w:t>Es</w:t>
      </w:r>
      <w:r w:rsidR="00124D8F" w:rsidRPr="00167D7A">
        <w:t xml:space="preserve"> </w:t>
      </w:r>
      <w:r w:rsidR="00D44026">
        <w:t xml:space="preserve">sollte innerhalb </w:t>
      </w:r>
      <w:r w:rsidR="00D44026" w:rsidRPr="0026341E">
        <w:t xml:space="preserve">der </w:t>
      </w:r>
      <w:r w:rsidR="00D44026" w:rsidRPr="0026341E">
        <w:rPr>
          <w:highlight w:val="yellow"/>
        </w:rPr>
        <w:t>&lt;Institution&gt;</w:t>
      </w:r>
      <w:r w:rsidR="00D44026" w:rsidRPr="0026341E">
        <w:t xml:space="preserve"> </w:t>
      </w:r>
      <w:r w:rsidRPr="00167D7A">
        <w:t>geregelt</w:t>
      </w:r>
      <w:r w:rsidR="00124D8F" w:rsidRPr="00167D7A">
        <w:t xml:space="preserve"> </w:t>
      </w:r>
      <w:r w:rsidRPr="00167D7A">
        <w:t>sein,</w:t>
      </w:r>
      <w:r w:rsidR="00124D8F" w:rsidRPr="00167D7A">
        <w:t xml:space="preserve"> </w:t>
      </w:r>
      <w:r w:rsidRPr="00167D7A">
        <w:t>wer</w:t>
      </w:r>
      <w:r w:rsidR="00124D8F" w:rsidRPr="00167D7A">
        <w:t xml:space="preserve"> </w:t>
      </w:r>
      <w:r w:rsidRPr="00167D7A">
        <w:t>die</w:t>
      </w:r>
      <w:r w:rsidR="00124D8F" w:rsidRPr="00167D7A">
        <w:t xml:space="preserve"> </w:t>
      </w:r>
      <w:r w:rsidRPr="00167D7A">
        <w:t>Lagepläne</w:t>
      </w:r>
      <w:r w:rsidR="00124D8F" w:rsidRPr="00167D7A">
        <w:t xml:space="preserve"> </w:t>
      </w:r>
      <w:r w:rsidRPr="00167D7A">
        <w:t>aller</w:t>
      </w:r>
      <w:r w:rsidR="00124D8F" w:rsidRPr="00167D7A">
        <w:t xml:space="preserve"> </w:t>
      </w:r>
      <w:r w:rsidRPr="00167D7A">
        <w:t>Versorgungsleitungen</w:t>
      </w:r>
      <w:r w:rsidR="00124D8F" w:rsidRPr="00167D7A">
        <w:t xml:space="preserve"> </w:t>
      </w:r>
      <w:r w:rsidRPr="00167D7A">
        <w:t>führt</w:t>
      </w:r>
      <w:r w:rsidR="00124D8F" w:rsidRPr="00167D7A">
        <w:t xml:space="preserve"> </w:t>
      </w:r>
      <w:r w:rsidRPr="00167D7A">
        <w:t>und</w:t>
      </w:r>
      <w:r w:rsidR="00124D8F" w:rsidRPr="00167D7A">
        <w:t xml:space="preserve"> </w:t>
      </w:r>
      <w:r w:rsidRPr="00167D7A">
        <w:t>aktualisiert.</w:t>
      </w:r>
      <w:r w:rsidR="00124D8F" w:rsidRPr="00167D7A">
        <w:t xml:space="preserve"> </w:t>
      </w:r>
      <w:r w:rsidRPr="00167D7A">
        <w:t>Die</w:t>
      </w:r>
      <w:r w:rsidR="00124D8F" w:rsidRPr="00167D7A">
        <w:t xml:space="preserve"> </w:t>
      </w:r>
      <w:r w:rsidRPr="00167D7A">
        <w:t>Pläne</w:t>
      </w:r>
      <w:r w:rsidR="00124D8F" w:rsidRPr="00167D7A">
        <w:t xml:space="preserve"> </w:t>
      </w:r>
      <w:r w:rsidR="00D44026">
        <w:t>sollten</w:t>
      </w:r>
      <w:r w:rsidR="00124D8F" w:rsidRPr="00167D7A">
        <w:t xml:space="preserve"> </w:t>
      </w:r>
      <w:r w:rsidRPr="00167D7A">
        <w:t>so</w:t>
      </w:r>
      <w:r w:rsidR="00124D8F" w:rsidRPr="00167D7A">
        <w:t xml:space="preserve"> </w:t>
      </w:r>
      <w:r w:rsidRPr="00167D7A">
        <w:t>aufbewahrt</w:t>
      </w:r>
      <w:r w:rsidR="00124D8F" w:rsidRPr="00167D7A">
        <w:t xml:space="preserve"> </w:t>
      </w:r>
      <w:r w:rsidRPr="00167D7A">
        <w:t>werden,</w:t>
      </w:r>
      <w:r w:rsidR="00124D8F" w:rsidRPr="00167D7A">
        <w:t xml:space="preserve"> </w:t>
      </w:r>
      <w:r w:rsidRPr="00167D7A">
        <w:t>dass</w:t>
      </w:r>
      <w:r w:rsidR="00124D8F" w:rsidRPr="00167D7A">
        <w:t xml:space="preserve"> </w:t>
      </w:r>
      <w:r w:rsidRPr="00167D7A">
        <w:t>ausschließlich</w:t>
      </w:r>
      <w:r w:rsidR="00124D8F" w:rsidRPr="00167D7A">
        <w:t xml:space="preserve"> </w:t>
      </w:r>
      <w:r w:rsidRPr="00167D7A">
        <w:t>berechtigte</w:t>
      </w:r>
      <w:r w:rsidR="00124D8F" w:rsidRPr="00167D7A">
        <w:t xml:space="preserve"> </w:t>
      </w:r>
      <w:r w:rsidRPr="00167D7A">
        <w:t>Personen</w:t>
      </w:r>
      <w:r w:rsidR="00124D8F" w:rsidRPr="00167D7A">
        <w:t xml:space="preserve"> </w:t>
      </w:r>
      <w:r w:rsidRPr="00167D7A">
        <w:t>darauf</w:t>
      </w:r>
      <w:r w:rsidR="00124D8F" w:rsidRPr="00167D7A">
        <w:t xml:space="preserve"> </w:t>
      </w:r>
      <w:r w:rsidRPr="00167D7A">
        <w:t>zugreifen</w:t>
      </w:r>
      <w:r w:rsidR="00124D8F" w:rsidRPr="00167D7A">
        <w:t xml:space="preserve"> </w:t>
      </w:r>
      <w:r w:rsidRPr="00167D7A">
        <w:t>können,</w:t>
      </w:r>
      <w:r w:rsidR="00124D8F" w:rsidRPr="00167D7A">
        <w:t xml:space="preserve"> </w:t>
      </w:r>
      <w:r w:rsidRPr="00167D7A">
        <w:t>sie</w:t>
      </w:r>
      <w:r w:rsidR="00124D8F" w:rsidRPr="00167D7A">
        <w:t xml:space="preserve"> </w:t>
      </w:r>
      <w:r w:rsidRPr="00167D7A">
        <w:t>aber</w:t>
      </w:r>
      <w:r w:rsidR="00124D8F" w:rsidRPr="00167D7A">
        <w:t xml:space="preserve"> </w:t>
      </w:r>
      <w:r w:rsidRPr="00167D7A">
        <w:t>im</w:t>
      </w:r>
      <w:r w:rsidR="00124D8F" w:rsidRPr="00167D7A">
        <w:t xml:space="preserve"> </w:t>
      </w:r>
      <w:r w:rsidRPr="00167D7A">
        <w:t>Bedarfsfall</w:t>
      </w:r>
      <w:r w:rsidR="00124D8F" w:rsidRPr="00167D7A">
        <w:t xml:space="preserve"> </w:t>
      </w:r>
      <w:r w:rsidRPr="00167D7A">
        <w:t>schnell</w:t>
      </w:r>
      <w:r w:rsidR="00124D8F" w:rsidRPr="00167D7A">
        <w:t xml:space="preserve"> </w:t>
      </w:r>
      <w:r w:rsidRPr="00167D7A">
        <w:t>verfügbar</w:t>
      </w:r>
      <w:r w:rsidR="00124D8F" w:rsidRPr="00167D7A">
        <w:t xml:space="preserve"> </w:t>
      </w:r>
      <w:r w:rsidRPr="00167D7A">
        <w:t>sind.</w:t>
      </w:r>
    </w:p>
    <w:p w14:paraId="75BFB7C8" w14:textId="071B2F13" w:rsidR="004169C1" w:rsidRPr="00167D7A" w:rsidRDefault="004169C1" w:rsidP="004169C1">
      <w:pPr>
        <w:pStyle w:val="berschrift4"/>
      </w:pPr>
      <w:r w:rsidRPr="00167D7A">
        <w:t>Vermeidung</w:t>
      </w:r>
      <w:r w:rsidR="00124D8F" w:rsidRPr="00167D7A">
        <w:t xml:space="preserve"> </w:t>
      </w:r>
      <w:r w:rsidRPr="00167D7A">
        <w:t>von</w:t>
      </w:r>
      <w:r w:rsidR="00124D8F" w:rsidRPr="00167D7A">
        <w:t xml:space="preserve"> </w:t>
      </w:r>
      <w:r w:rsidRPr="00167D7A">
        <w:t>Lagehinweisen</w:t>
      </w:r>
      <w:r w:rsidR="00124D8F" w:rsidRPr="00167D7A">
        <w:t xml:space="preserve"> </w:t>
      </w:r>
      <w:r w:rsidRPr="00167D7A">
        <w:t>auf</w:t>
      </w:r>
      <w:r w:rsidR="00124D8F" w:rsidRPr="00167D7A">
        <w:t xml:space="preserve"> </w:t>
      </w:r>
      <w:r w:rsidRPr="00167D7A">
        <w:t>schützenswerte</w:t>
      </w:r>
      <w:r w:rsidR="00124D8F" w:rsidRPr="00167D7A">
        <w:t xml:space="preserve"> </w:t>
      </w:r>
      <w:r w:rsidRPr="00167D7A">
        <w:t>Gebäudeteile</w:t>
      </w:r>
      <w:r w:rsidR="00124D8F" w:rsidRPr="00167D7A">
        <w:t xml:space="preserve"> </w:t>
      </w:r>
      <w:r w:rsidRPr="00167D7A">
        <w:t>(</w:t>
      </w:r>
      <w:r w:rsidR="00D44026" w:rsidRPr="00167D7A">
        <w:t>INF.1.A16</w:t>
      </w:r>
      <w:r w:rsidRPr="00167D7A">
        <w:t>)</w:t>
      </w:r>
    </w:p>
    <w:p w14:paraId="56FA7043" w14:textId="26FD6897" w:rsidR="004169C1" w:rsidRPr="00167D7A" w:rsidRDefault="004169C1" w:rsidP="004169C1">
      <w:r w:rsidRPr="00167D7A">
        <w:t>Lagehinweise</w:t>
      </w:r>
      <w:r w:rsidR="00124D8F" w:rsidRPr="00167D7A">
        <w:t xml:space="preserve"> </w:t>
      </w:r>
      <w:r w:rsidRPr="00167D7A">
        <w:t>auf</w:t>
      </w:r>
      <w:r w:rsidR="00124D8F" w:rsidRPr="00167D7A">
        <w:t xml:space="preserve"> </w:t>
      </w:r>
      <w:r w:rsidRPr="00167D7A">
        <w:t>schutzwürdige</w:t>
      </w:r>
      <w:r w:rsidR="00124D8F" w:rsidRPr="00167D7A">
        <w:t xml:space="preserve"> </w:t>
      </w:r>
      <w:r w:rsidRPr="00167D7A">
        <w:t>Bereiche</w:t>
      </w:r>
      <w:r w:rsidR="00124D8F" w:rsidRPr="00167D7A">
        <w:t xml:space="preserve"> </w:t>
      </w:r>
      <w:r w:rsidR="00D44026">
        <w:t xml:space="preserve">sollten innerhalb des </w:t>
      </w:r>
      <w:r w:rsidR="006B2372">
        <w:t>Bürogebäude</w:t>
      </w:r>
      <w:r w:rsidR="00D44026">
        <w:t>s</w:t>
      </w:r>
      <w:r w:rsidR="00124D8F" w:rsidRPr="00167D7A">
        <w:t xml:space="preserve"> </w:t>
      </w:r>
      <w:r w:rsidRPr="00167D7A">
        <w:t>vermieden</w:t>
      </w:r>
      <w:r w:rsidR="00124D8F" w:rsidRPr="00167D7A">
        <w:t xml:space="preserve"> </w:t>
      </w:r>
      <w:r w:rsidRPr="00167D7A">
        <w:t>werden.</w:t>
      </w:r>
      <w:r w:rsidR="00124D8F" w:rsidRPr="00167D7A">
        <w:t xml:space="preserve"> </w:t>
      </w:r>
      <w:r w:rsidRPr="00167D7A">
        <w:t>Schutzwürdige</w:t>
      </w:r>
      <w:r w:rsidR="00124D8F" w:rsidRPr="00167D7A">
        <w:t xml:space="preserve"> </w:t>
      </w:r>
      <w:r w:rsidRPr="00167D7A">
        <w:t>Gebäudebereiche</w:t>
      </w:r>
      <w:r w:rsidR="00124D8F" w:rsidRPr="00167D7A">
        <w:t xml:space="preserve"> </w:t>
      </w:r>
      <w:r w:rsidR="00D44026">
        <w:t>dürfen</w:t>
      </w:r>
      <w:r w:rsidR="00124D8F" w:rsidRPr="00167D7A">
        <w:t xml:space="preserve"> </w:t>
      </w:r>
      <w:r w:rsidRPr="00167D7A">
        <w:t>von</w:t>
      </w:r>
      <w:r w:rsidR="00124D8F" w:rsidRPr="00167D7A">
        <w:t xml:space="preserve"> </w:t>
      </w:r>
      <w:r w:rsidRPr="00167D7A">
        <w:t>außen</w:t>
      </w:r>
      <w:r w:rsidR="00124D8F" w:rsidRPr="00167D7A">
        <w:t xml:space="preserve"> </w:t>
      </w:r>
      <w:r w:rsidRPr="00167D7A">
        <w:t>nicht</w:t>
      </w:r>
      <w:r w:rsidR="00124D8F" w:rsidRPr="00167D7A">
        <w:t xml:space="preserve"> </w:t>
      </w:r>
      <w:r w:rsidRPr="00167D7A">
        <w:t>leicht</w:t>
      </w:r>
      <w:r w:rsidR="00124D8F" w:rsidRPr="00167D7A">
        <w:t xml:space="preserve"> </w:t>
      </w:r>
      <w:r w:rsidRPr="00167D7A">
        <w:t>einsehbar</w:t>
      </w:r>
      <w:r w:rsidR="00124D8F" w:rsidRPr="00167D7A">
        <w:t xml:space="preserve"> </w:t>
      </w:r>
      <w:r w:rsidRPr="00167D7A">
        <w:t>sein.</w:t>
      </w:r>
    </w:p>
    <w:p w14:paraId="60B196E0" w14:textId="049643D7" w:rsidR="004169C1" w:rsidRPr="00167D7A" w:rsidRDefault="004169C1" w:rsidP="004169C1">
      <w:pPr>
        <w:pStyle w:val="berschrift4"/>
      </w:pPr>
      <w:r w:rsidRPr="00167D7A">
        <w:t>Baulicher</w:t>
      </w:r>
      <w:r w:rsidR="00124D8F" w:rsidRPr="00167D7A">
        <w:t xml:space="preserve"> </w:t>
      </w:r>
      <w:r w:rsidRPr="00167D7A">
        <w:t>Rauchschutz</w:t>
      </w:r>
      <w:r w:rsidR="00124D8F" w:rsidRPr="00167D7A">
        <w:t xml:space="preserve"> </w:t>
      </w:r>
      <w:r w:rsidRPr="00167D7A">
        <w:t>(</w:t>
      </w:r>
      <w:r w:rsidR="00D44026" w:rsidRPr="00167D7A">
        <w:t>INF.1.A17</w:t>
      </w:r>
      <w:r w:rsidRPr="00167D7A">
        <w:t>)</w:t>
      </w:r>
    </w:p>
    <w:p w14:paraId="17F5F5BB" w14:textId="740B3CFA" w:rsidR="004169C1" w:rsidRPr="00167D7A" w:rsidRDefault="004169C1" w:rsidP="004169C1">
      <w:r w:rsidRPr="00167D7A">
        <w:t>Der</w:t>
      </w:r>
      <w:r w:rsidR="00124D8F" w:rsidRPr="00167D7A">
        <w:t xml:space="preserve"> </w:t>
      </w:r>
      <w:r w:rsidRPr="00167D7A">
        <w:t>bauliche</w:t>
      </w:r>
      <w:r w:rsidR="00124D8F" w:rsidRPr="00167D7A">
        <w:t xml:space="preserve"> </w:t>
      </w:r>
      <w:r w:rsidRPr="00167D7A">
        <w:t>Rauchschutz</w:t>
      </w:r>
      <w:r w:rsidR="00124D8F" w:rsidRPr="00167D7A">
        <w:t xml:space="preserve"> </w:t>
      </w:r>
      <w:r w:rsidR="00F245F7">
        <w:t>sollte</w:t>
      </w:r>
      <w:r w:rsidR="00124D8F" w:rsidRPr="00167D7A">
        <w:t xml:space="preserve"> </w:t>
      </w:r>
      <w:r w:rsidRPr="00167D7A">
        <w:t>nach</w:t>
      </w:r>
      <w:r w:rsidR="00124D8F" w:rsidRPr="00167D7A">
        <w:t xml:space="preserve"> </w:t>
      </w:r>
      <w:r w:rsidRPr="00167D7A">
        <w:t>Installations-</w:t>
      </w:r>
      <w:r w:rsidR="00124D8F" w:rsidRPr="00167D7A">
        <w:t xml:space="preserve"> </w:t>
      </w:r>
      <w:r w:rsidRPr="00167D7A">
        <w:t>und</w:t>
      </w:r>
      <w:r w:rsidR="00124D8F" w:rsidRPr="00167D7A">
        <w:t xml:space="preserve"> </w:t>
      </w:r>
      <w:r w:rsidRPr="00167D7A">
        <w:t>Umbauarbeiten</w:t>
      </w:r>
      <w:r w:rsidR="00124D8F" w:rsidRPr="00167D7A">
        <w:t xml:space="preserve"> </w:t>
      </w:r>
      <w:r w:rsidRPr="00167D7A">
        <w:t>überprüft</w:t>
      </w:r>
      <w:r w:rsidR="00124D8F" w:rsidRPr="00167D7A">
        <w:t xml:space="preserve"> </w:t>
      </w:r>
      <w:r w:rsidRPr="00167D7A">
        <w:t>werden.</w:t>
      </w:r>
      <w:r w:rsidR="00124D8F" w:rsidRPr="00167D7A">
        <w:t xml:space="preserve"> </w:t>
      </w:r>
      <w:r w:rsidRPr="00167D7A">
        <w:t>Es</w:t>
      </w:r>
      <w:r w:rsidR="00124D8F" w:rsidRPr="00167D7A">
        <w:t xml:space="preserve"> </w:t>
      </w:r>
      <w:r w:rsidR="00F245F7">
        <w:t>muss</w:t>
      </w:r>
      <w:r w:rsidR="00124D8F" w:rsidRPr="00167D7A">
        <w:t xml:space="preserve"> </w:t>
      </w:r>
      <w:r w:rsidRPr="00167D7A">
        <w:t>regelmäßig</w:t>
      </w:r>
      <w:r w:rsidR="00124D8F" w:rsidRPr="00167D7A">
        <w:t xml:space="preserve"> </w:t>
      </w:r>
      <w:r w:rsidRPr="00167D7A">
        <w:t>überprüft</w:t>
      </w:r>
      <w:r w:rsidR="00124D8F" w:rsidRPr="00167D7A">
        <w:t xml:space="preserve"> </w:t>
      </w:r>
      <w:r w:rsidRPr="00167D7A">
        <w:t>werden,</w:t>
      </w:r>
      <w:r w:rsidR="00124D8F" w:rsidRPr="00167D7A">
        <w:t xml:space="preserve"> </w:t>
      </w:r>
      <w:r w:rsidRPr="00167D7A">
        <w:t>ob</w:t>
      </w:r>
      <w:r w:rsidR="00124D8F" w:rsidRPr="00167D7A">
        <w:t xml:space="preserve"> </w:t>
      </w:r>
      <w:r w:rsidRPr="00167D7A">
        <w:t>die</w:t>
      </w:r>
      <w:r w:rsidR="00124D8F" w:rsidRPr="00167D7A">
        <w:t xml:space="preserve"> </w:t>
      </w:r>
      <w:r w:rsidRPr="00167D7A">
        <w:t>Rauchschutz-Komponenten</w:t>
      </w:r>
      <w:r w:rsidR="00124D8F" w:rsidRPr="00167D7A">
        <w:t xml:space="preserve"> </w:t>
      </w:r>
      <w:r w:rsidRPr="00167D7A">
        <w:t>noch</w:t>
      </w:r>
      <w:r w:rsidR="00124D8F" w:rsidRPr="00167D7A">
        <w:t xml:space="preserve"> </w:t>
      </w:r>
      <w:r w:rsidRPr="00167D7A">
        <w:t>funktionieren.</w:t>
      </w:r>
    </w:p>
    <w:p w14:paraId="51E0BF0E" w14:textId="566F1E7A" w:rsidR="004169C1" w:rsidRPr="00167D7A" w:rsidRDefault="004169C1" w:rsidP="004169C1">
      <w:pPr>
        <w:pStyle w:val="berschrift4"/>
      </w:pPr>
      <w:r w:rsidRPr="00167D7A">
        <w:t>Brandschutzbegehungen</w:t>
      </w:r>
      <w:r w:rsidR="00124D8F" w:rsidRPr="00167D7A">
        <w:t xml:space="preserve"> </w:t>
      </w:r>
      <w:r w:rsidRPr="00167D7A">
        <w:t>(</w:t>
      </w:r>
      <w:r w:rsidR="00F245F7" w:rsidRPr="00167D7A">
        <w:t>INF.1.A18</w:t>
      </w:r>
      <w:r w:rsidRPr="00167D7A">
        <w:t>)</w:t>
      </w:r>
    </w:p>
    <w:p w14:paraId="360E57CD" w14:textId="3B935A47" w:rsidR="004169C1" w:rsidRPr="00167D7A" w:rsidRDefault="004169C1" w:rsidP="004169C1">
      <w:r w:rsidRPr="00167D7A">
        <w:t>Brandschutzbegehungen</w:t>
      </w:r>
      <w:r w:rsidR="00124D8F" w:rsidRPr="00167D7A">
        <w:t xml:space="preserve"> </w:t>
      </w:r>
      <w:r w:rsidR="00F245F7">
        <w:t>müssen</w:t>
      </w:r>
      <w:r w:rsidR="00124D8F" w:rsidRPr="00167D7A">
        <w:t xml:space="preserve"> </w:t>
      </w:r>
      <w:r w:rsidRPr="00167D7A">
        <w:t>mindestens</w:t>
      </w:r>
      <w:r w:rsidR="00124D8F" w:rsidRPr="00167D7A">
        <w:t xml:space="preserve"> </w:t>
      </w:r>
      <w:r w:rsidRPr="00167D7A">
        <w:t>ein-</w:t>
      </w:r>
      <w:r w:rsidR="00124D8F" w:rsidRPr="00167D7A">
        <w:t xml:space="preserve"> </w:t>
      </w:r>
      <w:r w:rsidRPr="00167D7A">
        <w:t>bis</w:t>
      </w:r>
      <w:r w:rsidR="00124D8F" w:rsidRPr="00167D7A">
        <w:t xml:space="preserve"> </w:t>
      </w:r>
      <w:r w:rsidRPr="00167D7A">
        <w:t>zweimal</w:t>
      </w:r>
      <w:r w:rsidR="00124D8F" w:rsidRPr="00167D7A">
        <w:t xml:space="preserve"> </w:t>
      </w:r>
      <w:r w:rsidRPr="00167D7A">
        <w:t>im</w:t>
      </w:r>
      <w:r w:rsidR="00124D8F" w:rsidRPr="00167D7A">
        <w:t xml:space="preserve"> </w:t>
      </w:r>
      <w:r w:rsidRPr="00167D7A">
        <w:t>Jahr</w:t>
      </w:r>
      <w:r w:rsidR="00124D8F" w:rsidRPr="00167D7A">
        <w:t xml:space="preserve"> </w:t>
      </w:r>
      <w:r w:rsidRPr="00167D7A">
        <w:t>stattfinden.</w:t>
      </w:r>
      <w:r w:rsidR="00124D8F" w:rsidRPr="00167D7A">
        <w:t xml:space="preserve"> </w:t>
      </w:r>
      <w:r w:rsidRPr="00167D7A">
        <w:t>Bei</w:t>
      </w:r>
      <w:r w:rsidR="00124D8F" w:rsidRPr="00167D7A">
        <w:t xml:space="preserve"> </w:t>
      </w:r>
      <w:r w:rsidRPr="00167D7A">
        <w:t>Brandschutzbegehungen</w:t>
      </w:r>
      <w:r w:rsidR="00124D8F" w:rsidRPr="00167D7A">
        <w:t xml:space="preserve"> </w:t>
      </w:r>
      <w:r w:rsidR="004D442D">
        <w:t xml:space="preserve">sollten </w:t>
      </w:r>
      <w:r w:rsidRPr="00167D7A">
        <w:t>festgestellte</w:t>
      </w:r>
      <w:r w:rsidR="00124D8F" w:rsidRPr="00167D7A">
        <w:t xml:space="preserve"> </w:t>
      </w:r>
      <w:r w:rsidRPr="00167D7A">
        <w:t>Mängel</w:t>
      </w:r>
      <w:r w:rsidR="00124D8F" w:rsidRPr="00167D7A">
        <w:t xml:space="preserve"> </w:t>
      </w:r>
      <w:r w:rsidRPr="00167D7A">
        <w:t>unverzüglich</w:t>
      </w:r>
      <w:r w:rsidR="00124D8F" w:rsidRPr="00167D7A">
        <w:t xml:space="preserve"> </w:t>
      </w:r>
      <w:r w:rsidRPr="00167D7A">
        <w:t>behoben</w:t>
      </w:r>
      <w:r w:rsidR="00124D8F" w:rsidRPr="00167D7A">
        <w:t xml:space="preserve"> </w:t>
      </w:r>
      <w:r w:rsidRPr="00167D7A">
        <w:t>werden.</w:t>
      </w:r>
    </w:p>
    <w:p w14:paraId="5F4B1389" w14:textId="0A6A00B3" w:rsidR="004169C1" w:rsidRPr="00167D7A" w:rsidRDefault="004169C1" w:rsidP="004169C1">
      <w:pPr>
        <w:pStyle w:val="berschrift4"/>
      </w:pPr>
      <w:r w:rsidRPr="00167D7A">
        <w:t>Frühzeitige</w:t>
      </w:r>
      <w:r w:rsidR="00124D8F" w:rsidRPr="00167D7A">
        <w:t xml:space="preserve"> </w:t>
      </w:r>
      <w:r w:rsidRPr="00167D7A">
        <w:t>Information</w:t>
      </w:r>
      <w:r w:rsidR="00124D8F" w:rsidRPr="00167D7A">
        <w:t xml:space="preserve"> </w:t>
      </w:r>
      <w:r w:rsidRPr="00167D7A">
        <w:t>des</w:t>
      </w:r>
      <w:r w:rsidR="00124D8F" w:rsidRPr="00167D7A">
        <w:t xml:space="preserve"> </w:t>
      </w:r>
      <w:r w:rsidRPr="00167D7A">
        <w:t>Brandschutzbeauftragten</w:t>
      </w:r>
      <w:r w:rsidR="00124D8F" w:rsidRPr="00167D7A">
        <w:t xml:space="preserve"> </w:t>
      </w:r>
      <w:r w:rsidRPr="00167D7A">
        <w:t>(</w:t>
      </w:r>
      <w:r w:rsidR="00F245F7" w:rsidRPr="00167D7A">
        <w:t>INF.1.A19</w:t>
      </w:r>
      <w:r w:rsidRPr="00167D7A">
        <w:t>)</w:t>
      </w:r>
    </w:p>
    <w:p w14:paraId="5E395439" w14:textId="00CD70E2" w:rsidR="004169C1" w:rsidRPr="00167D7A" w:rsidRDefault="00F245F7" w:rsidP="004169C1">
      <w:r>
        <w:t>Die</w:t>
      </w:r>
      <w:r w:rsidR="00124D8F" w:rsidRPr="00167D7A">
        <w:t xml:space="preserve"> </w:t>
      </w:r>
      <w:r w:rsidR="004169C1" w:rsidRPr="00167D7A">
        <w:t>Brandschutzbeauftragte</w:t>
      </w:r>
      <w:r>
        <w:t>n</w:t>
      </w:r>
      <w:r w:rsidR="00124D8F" w:rsidRPr="00167D7A">
        <w:t xml:space="preserve"> </w:t>
      </w:r>
      <w:r>
        <w:t>sollten</w:t>
      </w:r>
      <w:r w:rsidR="00124D8F" w:rsidRPr="00167D7A">
        <w:t xml:space="preserve"> </w:t>
      </w:r>
      <w:r w:rsidR="004169C1" w:rsidRPr="00167D7A">
        <w:t>über</w:t>
      </w:r>
      <w:r w:rsidR="00124D8F" w:rsidRPr="00167D7A">
        <w:t xml:space="preserve"> </w:t>
      </w:r>
      <w:r w:rsidR="004169C1" w:rsidRPr="00167D7A">
        <w:t>Arbeiten</w:t>
      </w:r>
      <w:r w:rsidR="00124D8F" w:rsidRPr="00167D7A">
        <w:t xml:space="preserve"> </w:t>
      </w:r>
      <w:r w:rsidR="004169C1" w:rsidRPr="00167D7A">
        <w:t>an</w:t>
      </w:r>
      <w:r w:rsidR="00124D8F" w:rsidRPr="00167D7A">
        <w:t xml:space="preserve"> </w:t>
      </w:r>
      <w:r w:rsidR="004169C1" w:rsidRPr="00167D7A">
        <w:t>Leitungstrassen,</w:t>
      </w:r>
      <w:r w:rsidR="00124D8F" w:rsidRPr="00167D7A">
        <w:t xml:space="preserve"> </w:t>
      </w:r>
      <w:r w:rsidR="004169C1" w:rsidRPr="00167D7A">
        <w:t>Fluren,</w:t>
      </w:r>
      <w:r w:rsidR="00124D8F" w:rsidRPr="00167D7A">
        <w:t xml:space="preserve"> </w:t>
      </w:r>
      <w:r w:rsidR="004169C1" w:rsidRPr="00167D7A">
        <w:t>Flucht-</w:t>
      </w:r>
      <w:r w:rsidR="00124D8F" w:rsidRPr="00167D7A">
        <w:t xml:space="preserve"> </w:t>
      </w:r>
      <w:r w:rsidR="004169C1" w:rsidRPr="00167D7A">
        <w:t>und</w:t>
      </w:r>
      <w:r w:rsidR="00124D8F" w:rsidRPr="00167D7A">
        <w:t xml:space="preserve"> </w:t>
      </w:r>
      <w:r w:rsidR="004169C1" w:rsidRPr="00167D7A">
        <w:t>Rettungswegen</w:t>
      </w:r>
      <w:r w:rsidR="00124D8F" w:rsidRPr="00167D7A">
        <w:t xml:space="preserve"> </w:t>
      </w:r>
      <w:r w:rsidR="004169C1" w:rsidRPr="00167D7A">
        <w:t>informiert</w:t>
      </w:r>
      <w:r w:rsidR="00124D8F" w:rsidRPr="00167D7A">
        <w:t xml:space="preserve"> </w:t>
      </w:r>
      <w:r w:rsidR="004169C1" w:rsidRPr="00167D7A">
        <w:t>werden.</w:t>
      </w:r>
      <w:r w:rsidR="00124D8F" w:rsidRPr="00167D7A">
        <w:t xml:space="preserve"> </w:t>
      </w:r>
      <w:r w:rsidR="004D442D">
        <w:t>Die</w:t>
      </w:r>
      <w:r w:rsidR="004D442D" w:rsidRPr="00167D7A">
        <w:t xml:space="preserve"> Brandschutzbeauftragte</w:t>
      </w:r>
      <w:r w:rsidR="004D442D">
        <w:t>n</w:t>
      </w:r>
      <w:r w:rsidR="004D442D" w:rsidRPr="00167D7A">
        <w:t xml:space="preserve"> </w:t>
      </w:r>
      <w:r>
        <w:t>sollten</w:t>
      </w:r>
      <w:r w:rsidR="00124D8F" w:rsidRPr="00167D7A">
        <w:t xml:space="preserve"> </w:t>
      </w:r>
      <w:r w:rsidR="004169C1" w:rsidRPr="00167D7A">
        <w:t>die</w:t>
      </w:r>
      <w:r w:rsidR="00124D8F" w:rsidRPr="00167D7A">
        <w:t xml:space="preserve"> </w:t>
      </w:r>
      <w:r w:rsidR="004169C1" w:rsidRPr="00167D7A">
        <w:t>ordnungsgemäße</w:t>
      </w:r>
      <w:r w:rsidR="00124D8F" w:rsidRPr="00167D7A">
        <w:t xml:space="preserve"> </w:t>
      </w:r>
      <w:r w:rsidR="004169C1" w:rsidRPr="00167D7A">
        <w:t>Ausführung</w:t>
      </w:r>
      <w:r w:rsidR="00124D8F" w:rsidRPr="00167D7A">
        <w:t xml:space="preserve"> </w:t>
      </w:r>
      <w:r w:rsidR="004169C1" w:rsidRPr="00167D7A">
        <w:t>von</w:t>
      </w:r>
      <w:r w:rsidR="00124D8F" w:rsidRPr="00167D7A">
        <w:t xml:space="preserve"> </w:t>
      </w:r>
      <w:r w:rsidR="004169C1" w:rsidRPr="00167D7A">
        <w:t>Brandschutzmaßnahmen</w:t>
      </w:r>
      <w:r w:rsidR="00124D8F" w:rsidRPr="00167D7A">
        <w:t xml:space="preserve"> </w:t>
      </w:r>
      <w:r w:rsidR="004169C1" w:rsidRPr="00167D7A">
        <w:t>kontrollieren.</w:t>
      </w:r>
    </w:p>
    <w:p w14:paraId="5860E64C" w14:textId="797BEF6A" w:rsidR="004169C1" w:rsidRPr="00167D7A" w:rsidRDefault="004169C1" w:rsidP="004169C1">
      <w:pPr>
        <w:pStyle w:val="berschrift4"/>
      </w:pPr>
      <w:r w:rsidRPr="00167D7A">
        <w:lastRenderedPageBreak/>
        <w:t>Alarmierungsplan</w:t>
      </w:r>
      <w:r w:rsidR="00124D8F" w:rsidRPr="00167D7A">
        <w:t xml:space="preserve"> </w:t>
      </w:r>
      <w:r w:rsidRPr="00167D7A">
        <w:t>und</w:t>
      </w:r>
      <w:r w:rsidR="00124D8F" w:rsidRPr="00167D7A">
        <w:t xml:space="preserve"> </w:t>
      </w:r>
      <w:r w:rsidRPr="00167D7A">
        <w:t>Brandschutzübungen</w:t>
      </w:r>
      <w:r w:rsidR="00124D8F" w:rsidRPr="00167D7A">
        <w:t xml:space="preserve"> </w:t>
      </w:r>
      <w:r w:rsidRPr="00167D7A">
        <w:t>(</w:t>
      </w:r>
      <w:r w:rsidR="00D412BC" w:rsidRPr="00167D7A">
        <w:t>INF.1.A20</w:t>
      </w:r>
      <w:r w:rsidRPr="00167D7A">
        <w:t>)</w:t>
      </w:r>
    </w:p>
    <w:p w14:paraId="186FD86A" w14:textId="25980543" w:rsidR="004169C1" w:rsidRPr="00167D7A" w:rsidRDefault="004169C1" w:rsidP="004169C1">
      <w:r w:rsidRPr="00167D7A">
        <w:t>Es</w:t>
      </w:r>
      <w:r w:rsidR="00124D8F" w:rsidRPr="00167D7A">
        <w:t xml:space="preserve"> </w:t>
      </w:r>
      <w:r w:rsidR="00D412BC">
        <w:t>muss</w:t>
      </w:r>
      <w:r w:rsidR="00124D8F" w:rsidRPr="00167D7A">
        <w:t xml:space="preserve"> </w:t>
      </w:r>
      <w:r w:rsidRPr="00167D7A">
        <w:t>ein</w:t>
      </w:r>
      <w:r w:rsidR="00124D8F" w:rsidRPr="00167D7A">
        <w:t xml:space="preserve"> </w:t>
      </w:r>
      <w:r w:rsidRPr="00167D7A">
        <w:t>Alarmierungsplan</w:t>
      </w:r>
      <w:r w:rsidR="00124D8F" w:rsidRPr="00167D7A">
        <w:t xml:space="preserve"> </w:t>
      </w:r>
      <w:r w:rsidRPr="00167D7A">
        <w:t>für</w:t>
      </w:r>
      <w:r w:rsidR="00124D8F" w:rsidRPr="00167D7A">
        <w:t xml:space="preserve"> </w:t>
      </w:r>
      <w:r w:rsidRPr="00167D7A">
        <w:t>die</w:t>
      </w:r>
      <w:r w:rsidR="00124D8F" w:rsidRPr="00167D7A">
        <w:t xml:space="preserve"> </w:t>
      </w:r>
      <w:r w:rsidRPr="00167D7A">
        <w:t>im</w:t>
      </w:r>
      <w:r w:rsidR="00124D8F" w:rsidRPr="00167D7A">
        <w:t xml:space="preserve"> </w:t>
      </w:r>
      <w:r w:rsidRPr="00167D7A">
        <w:t>Brandfall</w:t>
      </w:r>
      <w:r w:rsidR="00124D8F" w:rsidRPr="00167D7A">
        <w:t xml:space="preserve"> </w:t>
      </w:r>
      <w:r w:rsidRPr="00167D7A">
        <w:t>zu</w:t>
      </w:r>
      <w:r w:rsidR="00124D8F" w:rsidRPr="00167D7A">
        <w:t xml:space="preserve"> </w:t>
      </w:r>
      <w:r w:rsidRPr="00167D7A">
        <w:t>ergreifenden</w:t>
      </w:r>
      <w:r w:rsidR="00124D8F" w:rsidRPr="00167D7A">
        <w:t xml:space="preserve"> </w:t>
      </w:r>
      <w:r w:rsidRPr="00167D7A">
        <w:t>Maßnahmen</w:t>
      </w:r>
      <w:r w:rsidR="00124D8F" w:rsidRPr="00167D7A">
        <w:t xml:space="preserve"> </w:t>
      </w:r>
      <w:r w:rsidRPr="00167D7A">
        <w:t>erstellt</w:t>
      </w:r>
      <w:r w:rsidR="00124D8F" w:rsidRPr="00167D7A">
        <w:t xml:space="preserve"> </w:t>
      </w:r>
      <w:r w:rsidRPr="00167D7A">
        <w:t>werden.</w:t>
      </w:r>
      <w:r w:rsidR="00124D8F" w:rsidRPr="00167D7A">
        <w:t xml:space="preserve"> </w:t>
      </w:r>
      <w:r w:rsidR="00D412BC">
        <w:t xml:space="preserve">Der etablierte Alarmierungsplan sollte </w:t>
      </w:r>
      <w:r w:rsidRPr="00167D7A">
        <w:t>periodisch</w:t>
      </w:r>
      <w:r w:rsidR="00124D8F" w:rsidRPr="00167D7A">
        <w:t xml:space="preserve"> </w:t>
      </w:r>
      <w:r w:rsidR="00D412BC">
        <w:t xml:space="preserve">überprüft und bei Bedarf </w:t>
      </w:r>
      <w:r w:rsidRPr="00167D7A">
        <w:t>aktualisiert</w:t>
      </w:r>
      <w:r w:rsidR="00124D8F" w:rsidRPr="00167D7A">
        <w:t xml:space="preserve"> </w:t>
      </w:r>
      <w:r w:rsidRPr="00167D7A">
        <w:t>werden.</w:t>
      </w:r>
      <w:r w:rsidR="00124D8F" w:rsidRPr="00167D7A">
        <w:t xml:space="preserve"> </w:t>
      </w:r>
      <w:r w:rsidR="00D412BC">
        <w:t xml:space="preserve">Durch regelmäßige </w:t>
      </w:r>
      <w:r w:rsidRPr="00167D7A">
        <w:t>Brandschutzübungen</w:t>
      </w:r>
      <w:r w:rsidR="00124D8F" w:rsidRPr="00167D7A">
        <w:t xml:space="preserve"> </w:t>
      </w:r>
      <w:r w:rsidR="00D412BC">
        <w:t>sollten die im Brandfall zu ergreifenden Maßnahmen und der Alarmierungsplan verifiziert und bei Bedarf an aktuelle Erfordernisse angepasst werden.</w:t>
      </w:r>
    </w:p>
    <w:p w14:paraId="23067701" w14:textId="77777777" w:rsidR="00015DBE" w:rsidRPr="00167D7A" w:rsidRDefault="00015DBE" w:rsidP="00015DBE">
      <w:pPr>
        <w:pStyle w:val="berschrift3"/>
      </w:pPr>
      <w:bookmarkStart w:id="24" w:name="_Toc83717842"/>
      <w:r w:rsidRPr="00015DBE">
        <w:t>Büroarbeitsplatz</w:t>
      </w:r>
      <w:bookmarkEnd w:id="24"/>
    </w:p>
    <w:p w14:paraId="1EF32520" w14:textId="77777777" w:rsidR="00116D0E" w:rsidRDefault="00116D0E" w:rsidP="00116D0E">
      <w:pPr>
        <w:pStyle w:val="berschrift4"/>
      </w:pPr>
      <w:r>
        <w:t>Fliegende Verkabelung (INF.7.A3)</w:t>
      </w:r>
    </w:p>
    <w:p w14:paraId="70E3EDC6" w14:textId="25092C07" w:rsidR="00116D0E" w:rsidRDefault="00116D0E" w:rsidP="00116D0E">
      <w:r>
        <w:t>Die Stromanschlüsse und Zugänge zum Datennetz (LAN) im Büroraum sollten sich in der Nähe des Ortes befinden, wo die IT-Geräte aufgestellt sind.</w:t>
      </w:r>
    </w:p>
    <w:p w14:paraId="7325CB20" w14:textId="77777777" w:rsidR="00116D0E" w:rsidRDefault="00116D0E" w:rsidP="00640E38">
      <w:pPr>
        <w:pStyle w:val="berschrift4"/>
      </w:pPr>
      <w:r>
        <w:t>Zutrittsregelungen und -kontrolle (INF.7.A4)</w:t>
      </w:r>
    </w:p>
    <w:p w14:paraId="0BEE70C1" w14:textId="18C7F953" w:rsidR="00116D0E" w:rsidRDefault="00116D0E" w:rsidP="00116D0E">
      <w:r>
        <w:t>Es sollte gewährleistet sein, dass Unberechtigte die Büroräume nicht betreten können. Hierfür sollte ein Konzept erstellt und umgesetzt werden. Regelmäßig sollte überprüft werden, ob die ergriffenen Maßnahmen wirksam sind.</w:t>
      </w:r>
    </w:p>
    <w:p w14:paraId="556865C4" w14:textId="77777777" w:rsidR="00116D0E" w:rsidRDefault="00116D0E" w:rsidP="00640E38">
      <w:pPr>
        <w:pStyle w:val="berschrift4"/>
      </w:pPr>
      <w:r>
        <w:t>Ergonomischer Arbeitsplatz (INF.7.A5)</w:t>
      </w:r>
    </w:p>
    <w:p w14:paraId="2114FF40" w14:textId="334641BA" w:rsidR="00116D0E" w:rsidRDefault="00116D0E" w:rsidP="00116D0E">
      <w:r>
        <w:t>Die Arbeitsplätze aller Mitarbeitenden sollten ergonomisch eingerichtet sein. Vor allem die Bildschirme müssen so aufgestellt sein, dass ein ergonomisches und ungestörtes Arbeiten möglich ist. Dabei sollte beachtet werden, dass Unbefugte Bildschirme der Mitarbeitenden nicht einsehen können. Die Bildschirmarbeitsschutzverordnung (BildscharbV) muss umgesetzt werden. Alle Arbeitsplätze sollten für eine möglichst fehlerfreie Bedienung der IT individuell verstellbar sein.</w:t>
      </w:r>
    </w:p>
    <w:p w14:paraId="3D90F512" w14:textId="77777777" w:rsidR="00116D0E" w:rsidRDefault="00116D0E" w:rsidP="00640E38">
      <w:pPr>
        <w:pStyle w:val="berschrift4"/>
      </w:pPr>
      <w:r>
        <w:t>Aufgeräumter Arbeitsplatz (INF.7.A6)</w:t>
      </w:r>
    </w:p>
    <w:p w14:paraId="7D167D91" w14:textId="6D203E6C" w:rsidR="00116D0E" w:rsidRDefault="00116D0E" w:rsidP="00116D0E">
      <w:r>
        <w:t xml:space="preserve">Jeder Mitarbeitende </w:t>
      </w:r>
      <w:r w:rsidR="00640E38">
        <w:t>sollte</w:t>
      </w:r>
      <w:r>
        <w:t xml:space="preserve"> dazu angehalten</w:t>
      </w:r>
      <w:r w:rsidR="00640E38">
        <w:t xml:space="preserve"> werden</w:t>
      </w:r>
      <w:r>
        <w:t xml:space="preserve">, seinen Arbeitsplatz aufgeräumt zu hinterlassen. Benutzer </w:t>
      </w:r>
      <w:r w:rsidR="00640E38">
        <w:t xml:space="preserve">sollten </w:t>
      </w:r>
      <w:r w:rsidR="00193F15">
        <w:t>darauf achten</w:t>
      </w:r>
      <w:r>
        <w:t xml:space="preserve">, dass Unbefugte keinen Zugang zu IT-Anwendungen erhalten oder vertrauliche Informationen einsehen können. Alle Mitarbeitenden </w:t>
      </w:r>
      <w:r w:rsidR="00193F15">
        <w:t>sollten</w:t>
      </w:r>
      <w:r>
        <w:t xml:space="preserve"> angehalten </w:t>
      </w:r>
      <w:r w:rsidR="00193F15">
        <w:t xml:space="preserve">werden, </w:t>
      </w:r>
      <w:r>
        <w:t xml:space="preserve">regelmäßig ihre Arbeitsplätze sorgfältig zu überprüfen und sicherzustellen, dass keine vertraulichen Informationen frei zugänglich sind. Vorgesetzte </w:t>
      </w:r>
      <w:r w:rsidR="00193F15">
        <w:t xml:space="preserve">sollten </w:t>
      </w:r>
      <w:r>
        <w:t xml:space="preserve">sporadisch </w:t>
      </w:r>
      <w:r w:rsidR="00193F15">
        <w:t xml:space="preserve">die </w:t>
      </w:r>
      <w:r>
        <w:t>Arbeitsplätze daraufhin</w:t>
      </w:r>
      <w:r w:rsidR="00193F15">
        <w:t xml:space="preserve"> überprüfen</w:t>
      </w:r>
      <w:r>
        <w:t xml:space="preserve">, ob schutzbedürftige Informationen offen zu </w:t>
      </w:r>
      <w:r w:rsidR="00193F15">
        <w:t>gänglich</w:t>
      </w:r>
      <w:r>
        <w:t xml:space="preserve"> sind.</w:t>
      </w:r>
    </w:p>
    <w:p w14:paraId="62DC0F32" w14:textId="77777777" w:rsidR="00116D0E" w:rsidRDefault="00116D0E" w:rsidP="00A00708">
      <w:pPr>
        <w:pStyle w:val="berschrift4"/>
      </w:pPr>
      <w:r>
        <w:t>Geeignete Aufbewahrung dienstlicher Unterlagen und Datenträger (INF.7.A7)</w:t>
      </w:r>
    </w:p>
    <w:p w14:paraId="0C4A7338" w14:textId="5E441BB4" w:rsidR="00015DBE" w:rsidRPr="00640E38" w:rsidRDefault="00116D0E" w:rsidP="00015DBE">
      <w:r>
        <w:t xml:space="preserve">Die Mitarbeitenden </w:t>
      </w:r>
      <w:r w:rsidR="00A00708">
        <w:t>sollten</w:t>
      </w:r>
      <w:r>
        <w:t xml:space="preserve"> angewiesen</w:t>
      </w:r>
      <w:r w:rsidR="0052548C">
        <w:t xml:space="preserve"> werden</w:t>
      </w:r>
      <w:r>
        <w:t xml:space="preserve">, </w:t>
      </w:r>
      <w:r w:rsidR="0052548C">
        <w:t xml:space="preserve">dass alle </w:t>
      </w:r>
      <w:r>
        <w:t xml:space="preserve">vertrauliche Dokumente und Datenträger verschlossen aufzubewahren, </w:t>
      </w:r>
      <w:r w:rsidR="0052548C">
        <w:t>sofern</w:t>
      </w:r>
      <w:r>
        <w:t xml:space="preserve"> diese nicht verwendet werden. </w:t>
      </w:r>
      <w:r w:rsidR="0052548C">
        <w:t>I</w:t>
      </w:r>
      <w:r>
        <w:t xml:space="preserve">n den Büroräumen oder in deren Umfeld </w:t>
      </w:r>
      <w:r w:rsidR="0052548C">
        <w:t xml:space="preserve">sollten hierfür geeignete Behältnisse </w:t>
      </w:r>
      <w:r>
        <w:t>aufgestellt</w:t>
      </w:r>
      <w:r w:rsidR="0052548C">
        <w:t xml:space="preserve"> werden</w:t>
      </w:r>
      <w:r>
        <w:t>.</w:t>
      </w:r>
    </w:p>
    <w:p w14:paraId="588C5F2B" w14:textId="77777777" w:rsidR="00A56BCD" w:rsidRDefault="00A56BCD" w:rsidP="00A56BCD">
      <w:pPr>
        <w:pStyle w:val="berschrift3"/>
      </w:pPr>
      <w:bookmarkStart w:id="25" w:name="_Toc83717843"/>
      <w:r w:rsidRPr="00A56BCD">
        <w:t>Besprechungs-,</w:t>
      </w:r>
      <w:r>
        <w:t xml:space="preserve"> </w:t>
      </w:r>
      <w:r w:rsidRPr="00A56BCD">
        <w:t>Veranstaltungs-</w:t>
      </w:r>
      <w:r>
        <w:t xml:space="preserve"> </w:t>
      </w:r>
      <w:r w:rsidRPr="00A56BCD">
        <w:t>und</w:t>
      </w:r>
      <w:r>
        <w:t xml:space="preserve"> </w:t>
      </w:r>
      <w:r w:rsidRPr="00A56BCD">
        <w:t>Schulungsräume</w:t>
      </w:r>
      <w:bookmarkEnd w:id="25"/>
    </w:p>
    <w:p w14:paraId="3FF5A278" w14:textId="12F9657B" w:rsidR="00850299" w:rsidRPr="00850299" w:rsidRDefault="00850299" w:rsidP="00850299">
      <w:pPr>
        <w:pStyle w:val="berschrift4"/>
      </w:pPr>
      <w:r w:rsidRPr="00850299">
        <w:t>Planung von Besprechungs-, Veranstaltungs- und Schulungsräumen (INF.10.A4</w:t>
      </w:r>
      <w:r>
        <w:t>)</w:t>
      </w:r>
    </w:p>
    <w:p w14:paraId="4D66B534" w14:textId="0EA373F5" w:rsidR="00850299" w:rsidRPr="00850299" w:rsidRDefault="00850299" w:rsidP="00850299">
      <w:pPr>
        <w:rPr>
          <w:rFonts w:cstheme="minorHAnsi"/>
        </w:rPr>
      </w:pPr>
      <w:r w:rsidRPr="00850299">
        <w:rPr>
          <w:rFonts w:cstheme="minorHAnsi"/>
        </w:rPr>
        <w:t>Bei der Planung von Besprechungs-,</w:t>
      </w:r>
      <w:r>
        <w:rPr>
          <w:rFonts w:cstheme="minorHAnsi"/>
        </w:rPr>
        <w:t xml:space="preserve"> </w:t>
      </w:r>
      <w:r w:rsidRPr="00850299">
        <w:rPr>
          <w:rFonts w:cstheme="minorHAnsi"/>
        </w:rPr>
        <w:t xml:space="preserve">Veranstaltungs- und Schulungsräumen </w:t>
      </w:r>
      <w:r>
        <w:rPr>
          <w:rFonts w:cstheme="minorHAnsi"/>
        </w:rPr>
        <w:t>sollte</w:t>
      </w:r>
      <w:r w:rsidRPr="00850299">
        <w:rPr>
          <w:rFonts w:cstheme="minorHAnsi"/>
        </w:rPr>
        <w:t xml:space="preserve"> die Lage der Räume </w:t>
      </w:r>
      <w:r>
        <w:rPr>
          <w:rFonts w:cstheme="minorHAnsi"/>
        </w:rPr>
        <w:t xml:space="preserve">im Bürogebäude </w:t>
      </w:r>
      <w:r w:rsidRPr="00850299">
        <w:rPr>
          <w:rFonts w:cstheme="minorHAnsi"/>
        </w:rPr>
        <w:t xml:space="preserve">berücksichtigt werden. </w:t>
      </w:r>
      <w:r>
        <w:rPr>
          <w:rFonts w:cstheme="minorHAnsi"/>
        </w:rPr>
        <w:t>Insofern</w:t>
      </w:r>
      <w:r w:rsidRPr="00850299">
        <w:rPr>
          <w:rFonts w:cstheme="minorHAnsi"/>
        </w:rPr>
        <w:t xml:space="preserve"> Besprechungs-,</w:t>
      </w:r>
      <w:r>
        <w:rPr>
          <w:rFonts w:cstheme="minorHAnsi"/>
        </w:rPr>
        <w:t xml:space="preserve"> </w:t>
      </w:r>
      <w:r w:rsidRPr="00850299">
        <w:rPr>
          <w:rFonts w:cstheme="minorHAnsi"/>
        </w:rPr>
        <w:t xml:space="preserve">Veranstaltungs- und Schulungsräumen, ausschließlich von Besuchern </w:t>
      </w:r>
      <w:r>
        <w:rPr>
          <w:rFonts w:cstheme="minorHAnsi"/>
        </w:rPr>
        <w:t xml:space="preserve">oder zusammen mit Besuchern </w:t>
      </w:r>
      <w:r w:rsidRPr="00850299">
        <w:rPr>
          <w:rFonts w:cstheme="minorHAnsi"/>
        </w:rPr>
        <w:t xml:space="preserve">genutzt werden, </w:t>
      </w:r>
      <w:r>
        <w:rPr>
          <w:rFonts w:cstheme="minorHAnsi"/>
        </w:rPr>
        <w:t>sollten diese nicht</w:t>
      </w:r>
      <w:r w:rsidRPr="00850299">
        <w:rPr>
          <w:rFonts w:cstheme="minorHAnsi"/>
        </w:rPr>
        <w:t xml:space="preserve"> in </w:t>
      </w:r>
      <w:r>
        <w:rPr>
          <w:rFonts w:cstheme="minorHAnsi"/>
        </w:rPr>
        <w:t>der</w:t>
      </w:r>
      <w:r w:rsidRPr="00850299">
        <w:rPr>
          <w:rFonts w:cstheme="minorHAnsi"/>
        </w:rPr>
        <w:t xml:space="preserve"> Nähe </w:t>
      </w:r>
      <w:r>
        <w:rPr>
          <w:rFonts w:cstheme="minorHAnsi"/>
        </w:rPr>
        <w:t xml:space="preserve">von Räumen sein, in denen </w:t>
      </w:r>
      <w:r w:rsidRPr="00850299">
        <w:rPr>
          <w:rFonts w:cstheme="minorHAnsi"/>
        </w:rPr>
        <w:t xml:space="preserve">regelmäßig vertrauliche </w:t>
      </w:r>
      <w:r w:rsidRPr="00850299">
        <w:rPr>
          <w:rFonts w:cstheme="minorHAnsi"/>
        </w:rPr>
        <w:lastRenderedPageBreak/>
        <w:t xml:space="preserve">Informationen bearbeitet </w:t>
      </w:r>
      <w:r>
        <w:rPr>
          <w:rFonts w:cstheme="minorHAnsi"/>
        </w:rPr>
        <w:t xml:space="preserve">oder bereitgestellt </w:t>
      </w:r>
      <w:r w:rsidRPr="00850299">
        <w:rPr>
          <w:rFonts w:cstheme="minorHAnsi"/>
        </w:rPr>
        <w:t xml:space="preserve">werden. Es </w:t>
      </w:r>
      <w:r>
        <w:rPr>
          <w:rFonts w:cstheme="minorHAnsi"/>
        </w:rPr>
        <w:t xml:space="preserve">sollte </w:t>
      </w:r>
      <w:r w:rsidRPr="00850299">
        <w:rPr>
          <w:rFonts w:cstheme="minorHAnsi"/>
        </w:rPr>
        <w:t xml:space="preserve">für jeden </w:t>
      </w:r>
      <w:r>
        <w:rPr>
          <w:rFonts w:cstheme="minorHAnsi"/>
        </w:rPr>
        <w:t xml:space="preserve">bzw. übergreifen für alle </w:t>
      </w:r>
      <w:r w:rsidRPr="00850299">
        <w:rPr>
          <w:rFonts w:cstheme="minorHAnsi"/>
        </w:rPr>
        <w:t>Besprechungs-,</w:t>
      </w:r>
      <w:r>
        <w:rPr>
          <w:rFonts w:cstheme="minorHAnsi"/>
        </w:rPr>
        <w:t xml:space="preserve"> </w:t>
      </w:r>
      <w:r w:rsidRPr="00850299">
        <w:rPr>
          <w:rFonts w:cstheme="minorHAnsi"/>
        </w:rPr>
        <w:t>Veranstaltungs- und Schulungsr</w:t>
      </w:r>
      <w:r>
        <w:rPr>
          <w:rFonts w:cstheme="minorHAnsi"/>
        </w:rPr>
        <w:t>a</w:t>
      </w:r>
      <w:r w:rsidRPr="00850299">
        <w:rPr>
          <w:rFonts w:cstheme="minorHAnsi"/>
        </w:rPr>
        <w:t xml:space="preserve">um festgelegt werden, wie vertraulich die Informationen sein dürfen, die </w:t>
      </w:r>
      <w:r>
        <w:rPr>
          <w:rFonts w:cstheme="minorHAnsi"/>
        </w:rPr>
        <w:t>in diesen Räumen</w:t>
      </w:r>
      <w:r w:rsidRPr="00850299">
        <w:rPr>
          <w:rFonts w:cstheme="minorHAnsi"/>
        </w:rPr>
        <w:t xml:space="preserve"> besprochen</w:t>
      </w:r>
      <w:r>
        <w:rPr>
          <w:rFonts w:cstheme="minorHAnsi"/>
        </w:rPr>
        <w:t>, bereitgestellt</w:t>
      </w:r>
      <w:r w:rsidRPr="00850299">
        <w:rPr>
          <w:rFonts w:cstheme="minorHAnsi"/>
        </w:rPr>
        <w:t xml:space="preserve"> oder verarbeitet werden.</w:t>
      </w:r>
    </w:p>
    <w:p w14:paraId="78425D09" w14:textId="107D321B" w:rsidR="00850299" w:rsidRPr="00850299" w:rsidRDefault="00850299" w:rsidP="00850299">
      <w:pPr>
        <w:pStyle w:val="berschrift4"/>
      </w:pPr>
      <w:r w:rsidRPr="00850299">
        <w:t>Fliegende Verkabelung (INF.10.A5)</w:t>
      </w:r>
    </w:p>
    <w:p w14:paraId="5884772C" w14:textId="7F8CA2B7" w:rsidR="00A56BCD" w:rsidRDefault="00850299" w:rsidP="00850299">
      <w:pPr>
        <w:rPr>
          <w:rFonts w:cstheme="minorHAnsi"/>
        </w:rPr>
      </w:pPr>
      <w:r w:rsidRPr="00850299">
        <w:rPr>
          <w:rFonts w:cstheme="minorHAnsi"/>
        </w:rPr>
        <w:t xml:space="preserve">Um </w:t>
      </w:r>
      <w:r w:rsidR="00620325">
        <w:rPr>
          <w:rFonts w:cstheme="minorHAnsi"/>
        </w:rPr>
        <w:t xml:space="preserve">eine </w:t>
      </w:r>
      <w:r w:rsidRPr="00850299">
        <w:rPr>
          <w:rFonts w:cstheme="minorHAnsi"/>
        </w:rPr>
        <w:t xml:space="preserve">fliegende Verkabelung zu vermeiden, </w:t>
      </w:r>
      <w:r w:rsidR="00620325">
        <w:rPr>
          <w:rFonts w:cstheme="minorHAnsi"/>
        </w:rPr>
        <w:t>sollten</w:t>
      </w:r>
      <w:r w:rsidRPr="00850299">
        <w:rPr>
          <w:rFonts w:cstheme="minorHAnsi"/>
        </w:rPr>
        <w:t xml:space="preserve"> sich die Stromanschlüsse </w:t>
      </w:r>
      <w:r w:rsidR="00620325">
        <w:rPr>
          <w:rFonts w:cstheme="minorHAnsi"/>
        </w:rPr>
        <w:t xml:space="preserve">in den </w:t>
      </w:r>
      <w:r w:rsidR="00620325" w:rsidRPr="00850299">
        <w:rPr>
          <w:rFonts w:cstheme="minorHAnsi"/>
        </w:rPr>
        <w:t>Besprechungs-,</w:t>
      </w:r>
      <w:r w:rsidR="00620325">
        <w:rPr>
          <w:rFonts w:cstheme="minorHAnsi"/>
        </w:rPr>
        <w:t xml:space="preserve"> </w:t>
      </w:r>
      <w:r w:rsidR="00620325" w:rsidRPr="00850299">
        <w:rPr>
          <w:rFonts w:cstheme="minorHAnsi"/>
        </w:rPr>
        <w:t xml:space="preserve">Veranstaltungs- und Schulungsräumen </w:t>
      </w:r>
      <w:r w:rsidRPr="00850299">
        <w:rPr>
          <w:rFonts w:cstheme="minorHAnsi"/>
        </w:rPr>
        <w:t xml:space="preserve">dort befinden, wo Beamer, Laptops oder andere Verbraucher aufgestellt werden. Zudem </w:t>
      </w:r>
      <w:r w:rsidR="00620325">
        <w:rPr>
          <w:rFonts w:cstheme="minorHAnsi"/>
        </w:rPr>
        <w:t>sollten</w:t>
      </w:r>
      <w:r w:rsidRPr="00850299">
        <w:rPr>
          <w:rFonts w:cstheme="minorHAnsi"/>
        </w:rPr>
        <w:t xml:space="preserve"> Verkabelungen, die über den Boden verlaufen, geeignet abgedeckt </w:t>
      </w:r>
      <w:r w:rsidR="00620325">
        <w:rPr>
          <w:rFonts w:cstheme="minorHAnsi"/>
        </w:rPr>
        <w:t xml:space="preserve">oder besser </w:t>
      </w:r>
      <w:r w:rsidR="00553F0B">
        <w:rPr>
          <w:rFonts w:cstheme="minorHAnsi"/>
        </w:rPr>
        <w:t>durch einen Doppelboden</w:t>
      </w:r>
      <w:r w:rsidR="00620325">
        <w:rPr>
          <w:rFonts w:cstheme="minorHAnsi"/>
        </w:rPr>
        <w:t xml:space="preserve"> geführt </w:t>
      </w:r>
      <w:r w:rsidRPr="00850299">
        <w:rPr>
          <w:rFonts w:cstheme="minorHAnsi"/>
        </w:rPr>
        <w:t>werden.</w:t>
      </w:r>
    </w:p>
    <w:p w14:paraId="63CF9114" w14:textId="54810989" w:rsidR="00553F0B" w:rsidRPr="00553F0B" w:rsidRDefault="00553F0B" w:rsidP="00553F0B">
      <w:pPr>
        <w:pStyle w:val="berschrift4"/>
      </w:pPr>
      <w:r w:rsidRPr="00553F0B">
        <w:t>Einrichtung sicherer Netzzugänge (INF.10.A6)</w:t>
      </w:r>
    </w:p>
    <w:p w14:paraId="1305A51B" w14:textId="77777777" w:rsidR="00192A33" w:rsidRDefault="00553F0B" w:rsidP="00553F0B">
      <w:pPr>
        <w:rPr>
          <w:rFonts w:cstheme="minorHAnsi"/>
        </w:rPr>
      </w:pPr>
      <w:r>
        <w:rPr>
          <w:rFonts w:cstheme="minorHAnsi"/>
        </w:rPr>
        <w:t xml:space="preserve">In den </w:t>
      </w:r>
      <w:r w:rsidRPr="00850299">
        <w:rPr>
          <w:rFonts w:cstheme="minorHAnsi"/>
        </w:rPr>
        <w:t>Besprechungs-,</w:t>
      </w:r>
      <w:r>
        <w:rPr>
          <w:rFonts w:cstheme="minorHAnsi"/>
        </w:rPr>
        <w:t xml:space="preserve"> </w:t>
      </w:r>
      <w:r w:rsidRPr="00850299">
        <w:rPr>
          <w:rFonts w:cstheme="minorHAnsi"/>
        </w:rPr>
        <w:t>Veranstaltungs- und Schulungsräumen</w:t>
      </w:r>
      <w:r w:rsidRPr="00553F0B">
        <w:rPr>
          <w:rFonts w:cstheme="minorHAnsi"/>
        </w:rPr>
        <w:t xml:space="preserve"> </w:t>
      </w:r>
      <w:r>
        <w:rPr>
          <w:rFonts w:cstheme="minorHAnsi"/>
        </w:rPr>
        <w:t>sollte</w:t>
      </w:r>
      <w:r w:rsidRPr="00553F0B">
        <w:rPr>
          <w:rFonts w:cstheme="minorHAnsi"/>
        </w:rPr>
        <w:t xml:space="preserve"> sichergestellt werden, dass mitgebrachte IT-Systeme </w:t>
      </w:r>
      <w:r>
        <w:rPr>
          <w:rFonts w:cstheme="minorHAnsi"/>
        </w:rPr>
        <w:t xml:space="preserve">der Besucher </w:t>
      </w:r>
      <w:r w:rsidRPr="00553F0B">
        <w:rPr>
          <w:rFonts w:cstheme="minorHAnsi"/>
        </w:rPr>
        <w:t xml:space="preserve">nicht über das Datennetz </w:t>
      </w:r>
      <w:r>
        <w:rPr>
          <w:rFonts w:cstheme="minorHAnsi"/>
        </w:rPr>
        <w:t xml:space="preserve">(LAN) </w:t>
      </w:r>
      <w:r w:rsidRPr="00553F0B">
        <w:rPr>
          <w:rFonts w:cstheme="minorHAnsi"/>
        </w:rPr>
        <w:t xml:space="preserve">mit internen IT-Systemen der </w:t>
      </w:r>
      <w:r w:rsidRPr="0026341E">
        <w:rPr>
          <w:highlight w:val="yellow"/>
        </w:rPr>
        <w:t>&lt;Institution&gt;</w:t>
      </w:r>
      <w:r w:rsidRPr="0026341E">
        <w:t xml:space="preserve"> </w:t>
      </w:r>
      <w:r>
        <w:t xml:space="preserve">direkt </w:t>
      </w:r>
      <w:r w:rsidRPr="00553F0B">
        <w:rPr>
          <w:rFonts w:cstheme="minorHAnsi"/>
        </w:rPr>
        <w:t xml:space="preserve">verbunden </w:t>
      </w:r>
      <w:r>
        <w:rPr>
          <w:rFonts w:cstheme="minorHAnsi"/>
        </w:rPr>
        <w:t>wird</w:t>
      </w:r>
      <w:r w:rsidRPr="00553F0B">
        <w:rPr>
          <w:rFonts w:cstheme="minorHAnsi"/>
        </w:rPr>
        <w:t>.</w:t>
      </w:r>
    </w:p>
    <w:p w14:paraId="0AC6A1B7" w14:textId="77777777" w:rsidR="00192A33" w:rsidRDefault="00553F0B" w:rsidP="00E35F30">
      <w:pPr>
        <w:pStyle w:val="berschrift4"/>
      </w:pPr>
      <w:r w:rsidRPr="00553F0B">
        <w:t xml:space="preserve">Auf </w:t>
      </w:r>
      <w:r w:rsidR="00192A33">
        <w:t>Informationen auf IT-Systemen im LAN</w:t>
      </w:r>
      <w:r w:rsidRPr="00553F0B">
        <w:t xml:space="preserve"> der </w:t>
      </w:r>
      <w:r w:rsidR="00192A33" w:rsidRPr="0026341E">
        <w:rPr>
          <w:highlight w:val="yellow"/>
        </w:rPr>
        <w:t>&lt;Institution&gt;</w:t>
      </w:r>
      <w:r w:rsidR="00192A33" w:rsidRPr="0026341E">
        <w:t xml:space="preserve"> </w:t>
      </w:r>
      <w:r w:rsidR="00192A33">
        <w:t>sollten</w:t>
      </w:r>
      <w:r w:rsidRPr="00553F0B">
        <w:t xml:space="preserve"> ausschließlich dafür vorgesehene </w:t>
      </w:r>
      <w:r w:rsidR="00192A33">
        <w:t xml:space="preserve">und berechtigte </w:t>
      </w:r>
      <w:r w:rsidRPr="00553F0B">
        <w:t xml:space="preserve">IT-Systeme zugreifen können. </w:t>
      </w:r>
      <w:r w:rsidR="00192A33">
        <w:t>Netzzugänge</w:t>
      </w:r>
      <w:r w:rsidRPr="00553F0B">
        <w:t xml:space="preserve"> für Besucher </w:t>
      </w:r>
      <w:r w:rsidR="00192A33">
        <w:t>müssen</w:t>
      </w:r>
      <w:r w:rsidRPr="00553F0B">
        <w:t xml:space="preserve"> vom LAN der </w:t>
      </w:r>
      <w:r w:rsidR="00192A33" w:rsidRPr="0026341E">
        <w:rPr>
          <w:highlight w:val="yellow"/>
        </w:rPr>
        <w:t>&lt;Institution&gt;</w:t>
      </w:r>
      <w:r w:rsidR="00192A33" w:rsidRPr="0026341E">
        <w:t xml:space="preserve"> </w:t>
      </w:r>
      <w:r w:rsidR="00192A33">
        <w:t>mindestens logisch</w:t>
      </w:r>
      <w:r w:rsidRPr="00553F0B">
        <w:t xml:space="preserve"> getrennt werden</w:t>
      </w:r>
      <w:r w:rsidR="00192A33">
        <w:t>,</w:t>
      </w:r>
      <w:r w:rsidRPr="00553F0B">
        <w:t xml:space="preserve"> </w:t>
      </w:r>
      <w:r w:rsidR="00192A33">
        <w:t xml:space="preserve">um so ein unberechtigtes Mitlesen des </w:t>
      </w:r>
      <w:r w:rsidRPr="00553F0B">
        <w:t xml:space="preserve">internen Datenaustausch </w:t>
      </w:r>
      <w:r w:rsidR="00192A33">
        <w:t>durch unberechtigte Dritte verhindern zu</w:t>
      </w:r>
      <w:r w:rsidRPr="00553F0B">
        <w:t xml:space="preserve"> können.</w:t>
      </w:r>
    </w:p>
    <w:p w14:paraId="2CFDA307" w14:textId="7819A821" w:rsidR="00553F0B" w:rsidRPr="00553F0B" w:rsidRDefault="00553F0B" w:rsidP="00553F0B">
      <w:pPr>
        <w:rPr>
          <w:rFonts w:cstheme="minorHAnsi"/>
        </w:rPr>
      </w:pPr>
      <w:r w:rsidRPr="00553F0B">
        <w:rPr>
          <w:rFonts w:cstheme="minorHAnsi"/>
        </w:rPr>
        <w:t xml:space="preserve">Netzanschlüsse in Besprechungs-, Veranstaltungs- oder Schulungsräumen </w:t>
      </w:r>
      <w:r w:rsidR="00192A33">
        <w:rPr>
          <w:rFonts w:cstheme="minorHAnsi"/>
        </w:rPr>
        <w:t>sollten</w:t>
      </w:r>
      <w:r w:rsidRPr="00553F0B">
        <w:rPr>
          <w:rFonts w:cstheme="minorHAnsi"/>
        </w:rPr>
        <w:t xml:space="preserve"> </w:t>
      </w:r>
      <w:r w:rsidR="00192A33">
        <w:rPr>
          <w:rFonts w:cstheme="minorHAnsi"/>
        </w:rPr>
        <w:t xml:space="preserve">so </w:t>
      </w:r>
      <w:r w:rsidRPr="00553F0B">
        <w:rPr>
          <w:rFonts w:cstheme="minorHAnsi"/>
        </w:rPr>
        <w:t>abgesichert werden</w:t>
      </w:r>
      <w:r w:rsidR="00192A33">
        <w:rPr>
          <w:rFonts w:cstheme="minorHAnsi"/>
        </w:rPr>
        <w:t xml:space="preserve">, dass </w:t>
      </w:r>
      <w:r w:rsidRPr="00553F0B">
        <w:rPr>
          <w:rFonts w:cstheme="minorHAnsi"/>
        </w:rPr>
        <w:t>verhindert w</w:t>
      </w:r>
      <w:r w:rsidR="00192A33">
        <w:rPr>
          <w:rFonts w:cstheme="minorHAnsi"/>
        </w:rPr>
        <w:t>ird</w:t>
      </w:r>
      <w:r w:rsidRPr="00553F0B">
        <w:rPr>
          <w:rFonts w:cstheme="minorHAnsi"/>
        </w:rPr>
        <w:t xml:space="preserve">, dass IT-Systeme in Besprechungs-, Veranstaltungs- und Schulungsräumen gleichzeitig eine Verbindung zum Intranet </w:t>
      </w:r>
      <w:r w:rsidR="00192A33" w:rsidRPr="00553F0B">
        <w:rPr>
          <w:rFonts w:cstheme="minorHAnsi"/>
        </w:rPr>
        <w:t xml:space="preserve">der </w:t>
      </w:r>
      <w:r w:rsidR="00192A33" w:rsidRPr="0026341E">
        <w:rPr>
          <w:highlight w:val="yellow"/>
        </w:rPr>
        <w:t>&lt;Institution&gt;</w:t>
      </w:r>
      <w:r w:rsidR="00192A33" w:rsidRPr="0026341E">
        <w:t xml:space="preserve"> </w:t>
      </w:r>
      <w:r w:rsidRPr="00553F0B">
        <w:rPr>
          <w:rFonts w:cstheme="minorHAnsi"/>
        </w:rPr>
        <w:t>und zum Internet aufbauen können.</w:t>
      </w:r>
    </w:p>
    <w:p w14:paraId="19641990" w14:textId="665719B2" w:rsidR="00553F0B" w:rsidRPr="00553F0B" w:rsidRDefault="00192A33" w:rsidP="00553F0B">
      <w:pPr>
        <w:rPr>
          <w:rFonts w:cstheme="minorHAnsi"/>
        </w:rPr>
      </w:pPr>
      <w:r>
        <w:rPr>
          <w:rFonts w:cstheme="minorHAnsi"/>
        </w:rPr>
        <w:t>Zusätzlich</w:t>
      </w:r>
      <w:r w:rsidR="00553F0B" w:rsidRPr="00553F0B">
        <w:rPr>
          <w:rFonts w:cstheme="minorHAnsi"/>
        </w:rPr>
        <w:t xml:space="preserve"> </w:t>
      </w:r>
      <w:r>
        <w:rPr>
          <w:rFonts w:cstheme="minorHAnsi"/>
        </w:rPr>
        <w:t>sollte</w:t>
      </w:r>
      <w:r w:rsidR="00553F0B" w:rsidRPr="00553F0B">
        <w:rPr>
          <w:rFonts w:cstheme="minorHAnsi"/>
        </w:rPr>
        <w:t xml:space="preserve"> die Stromversorgung aus einer Unterverteilung heraus getrennt von anderen Räumen aufgebaut werden.</w:t>
      </w:r>
    </w:p>
    <w:p w14:paraId="303570DF" w14:textId="62603477" w:rsidR="00553F0B" w:rsidRPr="00553F0B" w:rsidRDefault="00553F0B" w:rsidP="00E35F30">
      <w:pPr>
        <w:pStyle w:val="berschrift4"/>
      </w:pPr>
      <w:r w:rsidRPr="00553F0B">
        <w:t>Sichere Konfiguration von Schulungs- und Präsentationsrechnern (</w:t>
      </w:r>
      <w:r w:rsidR="00192A33" w:rsidRPr="00553F0B">
        <w:t>INF.10.A7</w:t>
      </w:r>
      <w:r w:rsidRPr="00553F0B">
        <w:t>)</w:t>
      </w:r>
    </w:p>
    <w:p w14:paraId="0D37E066" w14:textId="054EC479" w:rsidR="00553F0B" w:rsidRPr="00553F0B" w:rsidRDefault="00553F0B" w:rsidP="00553F0B">
      <w:pPr>
        <w:rPr>
          <w:rFonts w:cstheme="minorHAnsi"/>
        </w:rPr>
      </w:pPr>
      <w:r w:rsidRPr="00553F0B">
        <w:rPr>
          <w:rFonts w:cstheme="minorHAnsi"/>
        </w:rPr>
        <w:t xml:space="preserve">Dedizierte Schulungs- und Präsentationsrechner </w:t>
      </w:r>
      <w:r w:rsidR="00CE2BBD">
        <w:rPr>
          <w:rFonts w:cstheme="minorHAnsi"/>
        </w:rPr>
        <w:t>sollten</w:t>
      </w:r>
      <w:r w:rsidRPr="00553F0B">
        <w:rPr>
          <w:rFonts w:cstheme="minorHAnsi"/>
        </w:rPr>
        <w:t xml:space="preserve"> mit einer Minimalkonfiguration versehen werden. Es </w:t>
      </w:r>
      <w:r w:rsidR="00CE2BBD">
        <w:rPr>
          <w:rFonts w:cstheme="minorHAnsi"/>
        </w:rPr>
        <w:t>sollte</w:t>
      </w:r>
      <w:r w:rsidRPr="00553F0B">
        <w:rPr>
          <w:rFonts w:cstheme="minorHAnsi"/>
        </w:rPr>
        <w:t xml:space="preserve"> festgelegt sein, welche Anwendungen auf Schulungs- und Präsentationsrechnern in der jeweiligen Veranstaltung genutzt werden können. Die Schulungs- und Präsentationsrechner </w:t>
      </w:r>
      <w:r w:rsidR="00CE2BBD">
        <w:rPr>
          <w:rFonts w:cstheme="minorHAnsi"/>
        </w:rPr>
        <w:t>sollten</w:t>
      </w:r>
      <w:r w:rsidRPr="00553F0B">
        <w:rPr>
          <w:rFonts w:cstheme="minorHAnsi"/>
        </w:rPr>
        <w:t xml:space="preserve"> nur an ein separates, vom LAN der </w:t>
      </w:r>
      <w:r w:rsidR="00CE2BBD" w:rsidRPr="0026341E">
        <w:rPr>
          <w:highlight w:val="yellow"/>
        </w:rPr>
        <w:t>&lt;Institution&gt;</w:t>
      </w:r>
      <w:r w:rsidR="00CE2BBD" w:rsidRPr="0026341E">
        <w:t xml:space="preserve"> </w:t>
      </w:r>
      <w:r w:rsidRPr="00553F0B">
        <w:rPr>
          <w:rFonts w:cstheme="minorHAnsi"/>
        </w:rPr>
        <w:t xml:space="preserve">getrenntes </w:t>
      </w:r>
      <w:r w:rsidR="00CE2BBD">
        <w:rPr>
          <w:rFonts w:cstheme="minorHAnsi"/>
        </w:rPr>
        <w:t xml:space="preserve">VLAN </w:t>
      </w:r>
      <w:r w:rsidRPr="00553F0B">
        <w:rPr>
          <w:rFonts w:cstheme="minorHAnsi"/>
        </w:rPr>
        <w:t xml:space="preserve">angeschlossen werden. Auf </w:t>
      </w:r>
      <w:r w:rsidR="00CE2BBD">
        <w:rPr>
          <w:rFonts w:cstheme="minorHAnsi"/>
        </w:rPr>
        <w:t xml:space="preserve">alle </w:t>
      </w:r>
      <w:r w:rsidRPr="00553F0B">
        <w:rPr>
          <w:rFonts w:cstheme="minorHAnsi"/>
        </w:rPr>
        <w:t>andere</w:t>
      </w:r>
      <w:r w:rsidR="00CE2BBD">
        <w:rPr>
          <w:rFonts w:cstheme="minorHAnsi"/>
        </w:rPr>
        <w:t>n</w:t>
      </w:r>
      <w:r w:rsidRPr="00553F0B">
        <w:rPr>
          <w:rFonts w:cstheme="minorHAnsi"/>
        </w:rPr>
        <w:t xml:space="preserve"> Netze </w:t>
      </w:r>
      <w:r w:rsidR="00CE2BBD">
        <w:rPr>
          <w:rFonts w:cstheme="minorHAnsi"/>
        </w:rPr>
        <w:t xml:space="preserve">der </w:t>
      </w:r>
      <w:r w:rsidR="00CE2BBD" w:rsidRPr="0026341E">
        <w:rPr>
          <w:highlight w:val="yellow"/>
        </w:rPr>
        <w:t>&lt;Institution&gt;</w:t>
      </w:r>
      <w:r w:rsidR="00CE2BBD" w:rsidRPr="0026341E">
        <w:t xml:space="preserve"> </w:t>
      </w:r>
      <w:r w:rsidR="00CE2BBD">
        <w:rPr>
          <w:rFonts w:cstheme="minorHAnsi"/>
        </w:rPr>
        <w:t>sollte</w:t>
      </w:r>
      <w:r w:rsidRPr="00553F0B">
        <w:rPr>
          <w:rFonts w:cstheme="minorHAnsi"/>
        </w:rPr>
        <w:t xml:space="preserve"> nur restriktiv zugegriffen werden können.</w:t>
      </w:r>
    </w:p>
    <w:p w14:paraId="33A8642D" w14:textId="2DB84756" w:rsidR="00553F0B" w:rsidRPr="00553F0B" w:rsidRDefault="00553F0B" w:rsidP="00E35F30">
      <w:pPr>
        <w:pStyle w:val="berschrift4"/>
      </w:pPr>
      <w:r w:rsidRPr="00553F0B">
        <w:t>Erstellung eines Nutzungsnachweises für Räume (</w:t>
      </w:r>
      <w:r w:rsidR="00BD2810" w:rsidRPr="00553F0B">
        <w:t>INF.10.A8</w:t>
      </w:r>
      <w:r w:rsidRPr="00553F0B">
        <w:t>)</w:t>
      </w:r>
    </w:p>
    <w:p w14:paraId="569660FC" w14:textId="7A956DD1" w:rsidR="00553F0B" w:rsidRDefault="00553F0B" w:rsidP="00015DBE">
      <w:pPr>
        <w:rPr>
          <w:rFonts w:cstheme="minorHAnsi"/>
        </w:rPr>
      </w:pPr>
      <w:r w:rsidRPr="00553F0B">
        <w:rPr>
          <w:rFonts w:cstheme="minorHAnsi"/>
        </w:rPr>
        <w:t xml:space="preserve">Je nach Nutzungsart der Besprechungs-, Veranstaltungs- und Schulungsräume </w:t>
      </w:r>
      <w:r w:rsidR="00BD2810">
        <w:rPr>
          <w:rFonts w:cstheme="minorHAnsi"/>
        </w:rPr>
        <w:t>sollte</w:t>
      </w:r>
      <w:r w:rsidRPr="00553F0B">
        <w:rPr>
          <w:rFonts w:cstheme="minorHAnsi"/>
        </w:rPr>
        <w:t xml:space="preserve"> ersichtlich sein, wer die Räume zu welchem Zeitpunkt genutzt hat. Für Räumlichkeiten, in denen Schulungen an IT-Systemen oder besonders vertrauliche Besprechungen durchgeführt werden, </w:t>
      </w:r>
      <w:r w:rsidR="00BD2810">
        <w:rPr>
          <w:rFonts w:cstheme="minorHAnsi"/>
        </w:rPr>
        <w:t>sollten</w:t>
      </w:r>
      <w:r w:rsidRPr="00553F0B">
        <w:rPr>
          <w:rFonts w:cstheme="minorHAnsi"/>
        </w:rPr>
        <w:t xml:space="preserve"> ebenfalls Nutzungsnachweise </w:t>
      </w:r>
      <w:r w:rsidR="00BD2810">
        <w:rPr>
          <w:rFonts w:cstheme="minorHAnsi"/>
        </w:rPr>
        <w:t>erstellt</w:t>
      </w:r>
      <w:r w:rsidRPr="00553F0B">
        <w:rPr>
          <w:rFonts w:cstheme="minorHAnsi"/>
        </w:rPr>
        <w:t xml:space="preserve"> werden. Es </w:t>
      </w:r>
      <w:r w:rsidR="00BD2810">
        <w:rPr>
          <w:rFonts w:cstheme="minorHAnsi"/>
        </w:rPr>
        <w:t>sollte</w:t>
      </w:r>
      <w:r w:rsidRPr="00553F0B">
        <w:rPr>
          <w:rFonts w:cstheme="minorHAnsi"/>
        </w:rPr>
        <w:t xml:space="preserve"> überlegt werden, für </w:t>
      </w:r>
      <w:r w:rsidR="00BD2810" w:rsidRPr="00553F0B">
        <w:rPr>
          <w:rFonts w:cstheme="minorHAnsi"/>
        </w:rPr>
        <w:t>Besprechungs-, Veranstaltungs- und Schulungsräume</w:t>
      </w:r>
      <w:r w:rsidRPr="00553F0B">
        <w:rPr>
          <w:rFonts w:cstheme="minorHAnsi"/>
        </w:rPr>
        <w:t>, die für jeden Mitarbeiter zugänglich sind, ebenfalls entsprechende Nutzungsnachweise einzuführen.</w:t>
      </w:r>
    </w:p>
    <w:p w14:paraId="28D9AB01" w14:textId="77777777" w:rsidR="005247B3" w:rsidRDefault="005247B3" w:rsidP="005247B3">
      <w:pPr>
        <w:pStyle w:val="berschrift3"/>
      </w:pPr>
      <w:bookmarkStart w:id="26" w:name="_Toc83717844"/>
      <w:r w:rsidRPr="005247B3">
        <w:t>Raum</w:t>
      </w:r>
      <w:r>
        <w:t xml:space="preserve"> </w:t>
      </w:r>
      <w:r w:rsidRPr="005247B3">
        <w:t>sowie</w:t>
      </w:r>
      <w:r>
        <w:t xml:space="preserve"> </w:t>
      </w:r>
      <w:r w:rsidRPr="005247B3">
        <w:t>Schrank</w:t>
      </w:r>
      <w:r>
        <w:t xml:space="preserve"> </w:t>
      </w:r>
      <w:r w:rsidRPr="005247B3">
        <w:t>für</w:t>
      </w:r>
      <w:r>
        <w:t xml:space="preserve"> </w:t>
      </w:r>
      <w:r w:rsidRPr="005247B3">
        <w:t>technische</w:t>
      </w:r>
      <w:r>
        <w:t xml:space="preserve"> </w:t>
      </w:r>
      <w:r w:rsidRPr="005247B3">
        <w:t>Infrastruktur</w:t>
      </w:r>
      <w:bookmarkEnd w:id="26"/>
    </w:p>
    <w:p w14:paraId="24DF5190" w14:textId="434ACB6C" w:rsidR="00370E67" w:rsidRPr="00370E67" w:rsidRDefault="00370E67" w:rsidP="00370E67">
      <w:pPr>
        <w:pStyle w:val="berschrift4"/>
      </w:pPr>
      <w:r w:rsidRPr="00370E67">
        <w:lastRenderedPageBreak/>
        <w:t>Vermeidung von unkontrollierter elektrostatischer Entladung (INF.5.A8)</w:t>
      </w:r>
    </w:p>
    <w:p w14:paraId="2648C9FF" w14:textId="320EDB96" w:rsidR="00370E67" w:rsidRPr="00370E67" w:rsidRDefault="00370E67" w:rsidP="00370E67">
      <w:pPr>
        <w:rPr>
          <w:rFonts w:cstheme="minorHAnsi"/>
        </w:rPr>
      </w:pPr>
      <w:r w:rsidRPr="00370E67">
        <w:rPr>
          <w:rFonts w:cstheme="minorHAnsi"/>
        </w:rPr>
        <w:t xml:space="preserve">Im Raum für technische Infrastruktur </w:t>
      </w:r>
      <w:r>
        <w:rPr>
          <w:rFonts w:cstheme="minorHAnsi"/>
        </w:rPr>
        <w:t>sollte</w:t>
      </w:r>
      <w:r w:rsidRPr="00370E67">
        <w:rPr>
          <w:rFonts w:cstheme="minorHAnsi"/>
        </w:rPr>
        <w:t xml:space="preserve"> ein ableitfähiger Fußbodenbelag nach DIN EN 14041 verlegt werden.</w:t>
      </w:r>
    </w:p>
    <w:p w14:paraId="5179F674" w14:textId="57C14E5B" w:rsidR="00370E67" w:rsidRPr="00370E67" w:rsidRDefault="00370E67" w:rsidP="00370E67">
      <w:pPr>
        <w:pStyle w:val="berschrift4"/>
      </w:pPr>
      <w:r w:rsidRPr="00370E67">
        <w:t>Stromversorgung (INF.5.A9)</w:t>
      </w:r>
    </w:p>
    <w:p w14:paraId="4EF0B088" w14:textId="4627E156" w:rsidR="00370E67" w:rsidRPr="00370E67" w:rsidRDefault="00370E67" w:rsidP="00370E67">
      <w:pPr>
        <w:rPr>
          <w:rFonts w:cstheme="minorHAnsi"/>
        </w:rPr>
      </w:pPr>
      <w:r w:rsidRPr="00370E67">
        <w:rPr>
          <w:rFonts w:cstheme="minorHAnsi"/>
        </w:rPr>
        <w:t xml:space="preserve">Die Energieverteilung des Gebäudes, in dem sich der Raum für technische Infrastruktur befindet, </w:t>
      </w:r>
      <w:r>
        <w:rPr>
          <w:rFonts w:cstheme="minorHAnsi"/>
        </w:rPr>
        <w:t>sollten</w:t>
      </w:r>
      <w:r w:rsidRPr="00370E67">
        <w:rPr>
          <w:rFonts w:cstheme="minorHAnsi"/>
        </w:rPr>
        <w:t xml:space="preserve"> als TN-S- System ausgeführt sein.</w:t>
      </w:r>
    </w:p>
    <w:p w14:paraId="02B13CEF" w14:textId="01E1056F" w:rsidR="00370E67" w:rsidRPr="00370E67" w:rsidRDefault="00370E67" w:rsidP="00370E67">
      <w:pPr>
        <w:pStyle w:val="berschrift4"/>
      </w:pPr>
      <w:r w:rsidRPr="00370E67">
        <w:t>Einhaltung der Lufttemperatur und -feuchtigkeit (INF.5.A10)</w:t>
      </w:r>
    </w:p>
    <w:p w14:paraId="647B4309" w14:textId="24DD1EE3" w:rsidR="00370E67" w:rsidRPr="00370E67" w:rsidRDefault="00370E67" w:rsidP="00370E67">
      <w:pPr>
        <w:rPr>
          <w:rFonts w:cstheme="minorHAnsi"/>
        </w:rPr>
      </w:pPr>
      <w:r w:rsidRPr="00370E67">
        <w:rPr>
          <w:rFonts w:cstheme="minorHAnsi"/>
        </w:rPr>
        <w:t xml:space="preserve">Es </w:t>
      </w:r>
      <w:r>
        <w:rPr>
          <w:rFonts w:cstheme="minorHAnsi"/>
        </w:rPr>
        <w:t>sollte</w:t>
      </w:r>
      <w:r w:rsidRPr="00370E67">
        <w:rPr>
          <w:rFonts w:cstheme="minorHAnsi"/>
        </w:rPr>
        <w:t xml:space="preserve"> sichergestellt werden, dass die Lufttemperatur und Luftfeuchtigkeit im Raum für technische Infrastruktur innerhalb der Grenzen liegen, die in den Datenblättern der darin betriebenen Geräte genannt sind. Dafür </w:t>
      </w:r>
      <w:r>
        <w:rPr>
          <w:rFonts w:cstheme="minorHAnsi"/>
        </w:rPr>
        <w:t>sollte</w:t>
      </w:r>
      <w:r w:rsidRPr="00370E67">
        <w:rPr>
          <w:rFonts w:cstheme="minorHAnsi"/>
        </w:rPr>
        <w:t xml:space="preserve"> eine geeignete raumlufttechnische Anlage eingesetzt werden. Diese </w:t>
      </w:r>
      <w:r>
        <w:rPr>
          <w:rFonts w:cstheme="minorHAnsi"/>
        </w:rPr>
        <w:t>sollte</w:t>
      </w:r>
      <w:r w:rsidRPr="00370E67">
        <w:rPr>
          <w:rFonts w:cstheme="minorHAnsi"/>
        </w:rPr>
        <w:t xml:space="preserve"> ausreichend dimensioniert sein.</w:t>
      </w:r>
    </w:p>
    <w:p w14:paraId="67C7A289" w14:textId="3C1645E6" w:rsidR="00370E67" w:rsidRPr="00370E67" w:rsidRDefault="00370E67" w:rsidP="00370E67">
      <w:pPr>
        <w:pStyle w:val="berschrift4"/>
      </w:pPr>
      <w:r w:rsidRPr="00370E67">
        <w:t>Vermeidung von Leitungen mit gefährdenden Flüssigkeiten und Gasen (INF.5.A11)</w:t>
      </w:r>
    </w:p>
    <w:p w14:paraId="70B352AF" w14:textId="1AB0B989" w:rsidR="00370E67" w:rsidRPr="00370E67" w:rsidRDefault="00370E67" w:rsidP="00370E67">
      <w:pPr>
        <w:rPr>
          <w:rFonts w:cstheme="minorHAnsi"/>
        </w:rPr>
      </w:pPr>
      <w:r w:rsidRPr="00370E67">
        <w:rPr>
          <w:rFonts w:cstheme="minorHAnsi"/>
        </w:rPr>
        <w:t xml:space="preserve">Im Raum für technische Infrastruktur </w:t>
      </w:r>
      <w:r>
        <w:rPr>
          <w:rFonts w:cstheme="minorHAnsi"/>
        </w:rPr>
        <w:t>sollte</w:t>
      </w:r>
      <w:r w:rsidRPr="00370E67">
        <w:rPr>
          <w:rFonts w:cstheme="minorHAnsi"/>
        </w:rPr>
        <w:t xml:space="preserve"> es nur Leitungen geben, die für den Betrieb der Technik im Raum unbedingt erforderlich sind. Leitungen wie Abwasserleitungen, Frischwasserleitungen, Gas- und Heizungsrohre sowie Leitungen für Treibstoff oder Ferndampf </w:t>
      </w:r>
      <w:r>
        <w:rPr>
          <w:rFonts w:cstheme="minorHAnsi"/>
        </w:rPr>
        <w:t>sollten nicht</w:t>
      </w:r>
      <w:r w:rsidRPr="00370E67">
        <w:rPr>
          <w:rFonts w:cstheme="minorHAnsi"/>
        </w:rPr>
        <w:t xml:space="preserve"> durch den Raum geführt werden.</w:t>
      </w:r>
    </w:p>
    <w:p w14:paraId="2A77F983" w14:textId="249A1583" w:rsidR="00370E67" w:rsidRPr="00370E67" w:rsidRDefault="00370E67" w:rsidP="00370E67">
      <w:pPr>
        <w:pStyle w:val="berschrift4"/>
      </w:pPr>
      <w:r w:rsidRPr="00370E67">
        <w:t>Schutz vor versehentlicher Beschädigung von Zuleitungen (INF.5.A12)</w:t>
      </w:r>
    </w:p>
    <w:p w14:paraId="57ABECD5" w14:textId="5A691D06" w:rsidR="00370E67" w:rsidRPr="00370E67" w:rsidRDefault="00370E67" w:rsidP="00370E67">
      <w:pPr>
        <w:rPr>
          <w:rFonts w:cstheme="minorHAnsi"/>
        </w:rPr>
      </w:pPr>
      <w:r w:rsidRPr="00370E67">
        <w:rPr>
          <w:rFonts w:cstheme="minorHAnsi"/>
        </w:rPr>
        <w:t xml:space="preserve">Zuleitungen wie z. B. Schutzrohre oder Kabelkanäle außerhalb des Raumes für technische Infrastruktur </w:t>
      </w:r>
      <w:r>
        <w:rPr>
          <w:rFonts w:cstheme="minorHAnsi"/>
        </w:rPr>
        <w:t>sollten</w:t>
      </w:r>
      <w:r w:rsidRPr="00370E67">
        <w:rPr>
          <w:rFonts w:cstheme="minorHAnsi"/>
        </w:rPr>
        <w:t xml:space="preserve"> gegen versehentliche Beschädigung geschützt werden.</w:t>
      </w:r>
    </w:p>
    <w:p w14:paraId="79A983D6" w14:textId="2CCC13C1" w:rsidR="00370E67" w:rsidRPr="00370E67" w:rsidRDefault="00370E67" w:rsidP="00370E67">
      <w:pPr>
        <w:pStyle w:val="berschrift4"/>
      </w:pPr>
      <w:r w:rsidRPr="00370E67">
        <w:t>Schutz vor Schädigung durch Brand und Rauchgase (INF.5.A13)</w:t>
      </w:r>
    </w:p>
    <w:p w14:paraId="7733AE7C" w14:textId="5A94E39A" w:rsidR="00370E67" w:rsidRPr="00370E67" w:rsidRDefault="00370E67" w:rsidP="00370E67">
      <w:pPr>
        <w:rPr>
          <w:rFonts w:cstheme="minorHAnsi"/>
        </w:rPr>
      </w:pPr>
      <w:r w:rsidRPr="00370E67">
        <w:rPr>
          <w:rFonts w:cstheme="minorHAnsi"/>
        </w:rPr>
        <w:t xml:space="preserve">Unabhängig von den für den Raum geltenden baurechtlichen Brandschutz-Vorgaben </w:t>
      </w:r>
      <w:r>
        <w:rPr>
          <w:rFonts w:cstheme="minorHAnsi"/>
        </w:rPr>
        <w:t>sollten</w:t>
      </w:r>
      <w:r w:rsidRPr="00370E67">
        <w:rPr>
          <w:rFonts w:cstheme="minorHAnsi"/>
        </w:rPr>
        <w:t xml:space="preserve"> alle raumbildenden Teile sowie Türen und Fenster gleichwertig rauchdicht sein. Sie </w:t>
      </w:r>
      <w:r>
        <w:rPr>
          <w:rFonts w:cstheme="minorHAnsi"/>
        </w:rPr>
        <w:t>sollten</w:t>
      </w:r>
      <w:r w:rsidRPr="00370E67">
        <w:rPr>
          <w:rFonts w:cstheme="minorHAnsi"/>
        </w:rPr>
        <w:t xml:space="preserve"> Feuer und Rauch für mindestens 30 Minuten standhalten. Brandlasten im Bereich der Leitungstrassen </w:t>
      </w:r>
      <w:r>
        <w:rPr>
          <w:rFonts w:cstheme="minorHAnsi"/>
        </w:rPr>
        <w:t>sollten</w:t>
      </w:r>
      <w:r w:rsidRPr="00370E67">
        <w:rPr>
          <w:rFonts w:cstheme="minorHAnsi"/>
        </w:rPr>
        <w:t xml:space="preserve"> vermieden werden.</w:t>
      </w:r>
    </w:p>
    <w:p w14:paraId="14B9D418" w14:textId="22CA355B" w:rsidR="00370E67" w:rsidRPr="00370E67" w:rsidRDefault="00370E67" w:rsidP="00370E67">
      <w:pPr>
        <w:pStyle w:val="berschrift4"/>
      </w:pPr>
      <w:r w:rsidRPr="00370E67">
        <w:t>Minimierung von Brandgefahren aus Nachbarbereichen (INF.5.A14)</w:t>
      </w:r>
    </w:p>
    <w:p w14:paraId="380A58BD" w14:textId="1DFFA9AF" w:rsidR="00370E67" w:rsidRPr="00370E67" w:rsidRDefault="00370E67" w:rsidP="00370E67">
      <w:pPr>
        <w:rPr>
          <w:rFonts w:cstheme="minorHAnsi"/>
        </w:rPr>
      </w:pPr>
      <w:r w:rsidRPr="00370E67">
        <w:rPr>
          <w:rFonts w:cstheme="minorHAnsi"/>
        </w:rPr>
        <w:t xml:space="preserve">Der Raum </w:t>
      </w:r>
      <w:r>
        <w:rPr>
          <w:rFonts w:cstheme="minorHAnsi"/>
        </w:rPr>
        <w:t>sollte nicht</w:t>
      </w:r>
      <w:r w:rsidRPr="00370E67">
        <w:rPr>
          <w:rFonts w:cstheme="minorHAnsi"/>
        </w:rPr>
        <w:t xml:space="preserve"> in unmittelbarer Nähe zu anderen Räumlichkeiten mit brennbaren Materialien liegen.</w:t>
      </w:r>
    </w:p>
    <w:p w14:paraId="7FFB1117" w14:textId="53140647" w:rsidR="00370E67" w:rsidRPr="00370E67" w:rsidRDefault="00370E67" w:rsidP="00370E67">
      <w:pPr>
        <w:pStyle w:val="berschrift4"/>
      </w:pPr>
      <w:r w:rsidRPr="00370E67">
        <w:t>Blitz- und Überspannungsschutz (INF.5.A15)</w:t>
      </w:r>
    </w:p>
    <w:p w14:paraId="0920A38C" w14:textId="7148EB2C" w:rsidR="005247B3" w:rsidRDefault="00370E67" w:rsidP="00370E67">
      <w:pPr>
        <w:rPr>
          <w:rFonts w:cstheme="minorHAnsi"/>
        </w:rPr>
      </w:pPr>
      <w:r w:rsidRPr="00370E67">
        <w:rPr>
          <w:rFonts w:cstheme="minorHAnsi"/>
        </w:rPr>
        <w:t xml:space="preserve">Es </w:t>
      </w:r>
      <w:r w:rsidR="00DE7E8A">
        <w:rPr>
          <w:rFonts w:cstheme="minorHAnsi"/>
        </w:rPr>
        <w:t>sollte</w:t>
      </w:r>
      <w:r w:rsidRPr="00370E67">
        <w:rPr>
          <w:rFonts w:cstheme="minorHAnsi"/>
        </w:rPr>
        <w:t xml:space="preserve"> ein Blitz- und Überspannungsschutzkonzept nach dem Prinzip der energetischen Koordination (siehe DIN EN 62305) erstellt und umgesetzt werden. Der Raum für technische Infrastruktur </w:t>
      </w:r>
      <w:r w:rsidR="00DE7E8A">
        <w:rPr>
          <w:rFonts w:cstheme="minorHAnsi"/>
        </w:rPr>
        <w:t>sollte</w:t>
      </w:r>
      <w:r w:rsidRPr="00370E67">
        <w:rPr>
          <w:rFonts w:cstheme="minorHAnsi"/>
        </w:rPr>
        <w:t xml:space="preserve"> mindestens der Blitzschutzzone 2 (LPZ 2) zugeordnet werden. Die Blitz- und Überspannungsschutzeinrichtungen </w:t>
      </w:r>
      <w:r w:rsidR="00DE7E8A">
        <w:rPr>
          <w:rFonts w:cstheme="minorHAnsi"/>
        </w:rPr>
        <w:t>sollten</w:t>
      </w:r>
      <w:r w:rsidRPr="00370E67">
        <w:rPr>
          <w:rFonts w:cstheme="minorHAnsi"/>
        </w:rPr>
        <w:t xml:space="preserve"> regelmäßig und anlassbezogen auf ihre Funktion überprüft und, falls erforderlich, ersetzt werden.</w:t>
      </w:r>
    </w:p>
    <w:p w14:paraId="0F52B9EC" w14:textId="0D14DA17" w:rsidR="00DE7E8A" w:rsidRPr="00DE7E8A" w:rsidRDefault="00DE7E8A" w:rsidP="00DE7E8A">
      <w:pPr>
        <w:pStyle w:val="berschrift4"/>
      </w:pPr>
      <w:r w:rsidRPr="00DE7E8A">
        <w:t>Einsatz einer unterbrechungsfreien Stromversorgung (INF.5.A16)</w:t>
      </w:r>
    </w:p>
    <w:p w14:paraId="73B34E73" w14:textId="700B418F" w:rsidR="00DE7E8A" w:rsidRPr="00DE7E8A" w:rsidRDefault="00DE7E8A" w:rsidP="00DE7E8A">
      <w:pPr>
        <w:rPr>
          <w:rFonts w:cstheme="minorHAnsi"/>
        </w:rPr>
      </w:pPr>
      <w:r w:rsidRPr="00DE7E8A">
        <w:rPr>
          <w:rFonts w:cstheme="minorHAnsi"/>
        </w:rPr>
        <w:t xml:space="preserve">Es </w:t>
      </w:r>
      <w:r>
        <w:rPr>
          <w:rFonts w:cstheme="minorHAnsi"/>
        </w:rPr>
        <w:t>sollte</w:t>
      </w:r>
      <w:r w:rsidRPr="00DE7E8A">
        <w:rPr>
          <w:rFonts w:cstheme="minorHAnsi"/>
        </w:rPr>
        <w:t xml:space="preserve"> geprüft werden, welche Geräte an einer USV angeschlossen werden sollen. Falls eine USV erforderlich ist, </w:t>
      </w:r>
      <w:r>
        <w:rPr>
          <w:rFonts w:cstheme="minorHAnsi"/>
        </w:rPr>
        <w:t>sollte</w:t>
      </w:r>
      <w:r w:rsidRPr="00DE7E8A">
        <w:rPr>
          <w:rFonts w:cstheme="minorHAnsi"/>
        </w:rPr>
        <w:t xml:space="preserve"> die Stützzeit der USV so ausgelegt sein, dass alle versorgten Komponenten sicher herunterfahren können. Es </w:t>
      </w:r>
      <w:r>
        <w:rPr>
          <w:rFonts w:cstheme="minorHAnsi"/>
        </w:rPr>
        <w:t>sollte</w:t>
      </w:r>
      <w:r w:rsidRPr="00DE7E8A">
        <w:rPr>
          <w:rFonts w:cstheme="minorHAnsi"/>
        </w:rPr>
        <w:t xml:space="preserve"> berücksichtigt werden, dass die Batterien von USV-Anlagen altern.</w:t>
      </w:r>
    </w:p>
    <w:p w14:paraId="40D58910" w14:textId="193E07D3" w:rsidR="00DE7E8A" w:rsidRPr="00DE7E8A" w:rsidRDefault="00DE7E8A" w:rsidP="00DE7E8A">
      <w:pPr>
        <w:rPr>
          <w:rFonts w:cstheme="minorHAnsi"/>
        </w:rPr>
      </w:pPr>
      <w:r w:rsidRPr="00DE7E8A">
        <w:rPr>
          <w:rFonts w:cstheme="minorHAnsi"/>
        </w:rPr>
        <w:lastRenderedPageBreak/>
        <w:t xml:space="preserve">Bei relevanten Änderungen </w:t>
      </w:r>
      <w:r>
        <w:rPr>
          <w:rFonts w:cstheme="minorHAnsi"/>
        </w:rPr>
        <w:t>sollte</w:t>
      </w:r>
      <w:r w:rsidRPr="00DE7E8A">
        <w:rPr>
          <w:rFonts w:cstheme="minorHAnsi"/>
        </w:rPr>
        <w:t xml:space="preserve"> überprüft werden, ob die vorhandenen USV-Anlagen noch ausreichend dimensioniert sind. Die Batterie der USV </w:t>
      </w:r>
      <w:r>
        <w:rPr>
          <w:rFonts w:cstheme="minorHAnsi"/>
        </w:rPr>
        <w:t>sollte</w:t>
      </w:r>
      <w:r w:rsidRPr="00DE7E8A">
        <w:rPr>
          <w:rFonts w:cstheme="minorHAnsi"/>
        </w:rPr>
        <w:t xml:space="preserve"> im erforderlichen Temperaturbereich gehalten werden.</w:t>
      </w:r>
    </w:p>
    <w:p w14:paraId="5AF80B3E" w14:textId="6517B283" w:rsidR="00DE7E8A" w:rsidRPr="00DE7E8A" w:rsidRDefault="00DE7E8A" w:rsidP="00DE7E8A">
      <w:pPr>
        <w:rPr>
          <w:rFonts w:cstheme="minorHAnsi"/>
        </w:rPr>
      </w:pPr>
      <w:r w:rsidRPr="00DE7E8A">
        <w:rPr>
          <w:rFonts w:cstheme="minorHAnsi"/>
        </w:rPr>
        <w:t xml:space="preserve">Die USV </w:t>
      </w:r>
      <w:r>
        <w:rPr>
          <w:rFonts w:cstheme="minorHAnsi"/>
        </w:rPr>
        <w:t>sollte</w:t>
      </w:r>
      <w:r w:rsidRPr="00DE7E8A">
        <w:rPr>
          <w:rFonts w:cstheme="minorHAnsi"/>
        </w:rPr>
        <w:t xml:space="preserve"> regelmäßig gewartet und auf Funktionsfähigkeit getestet werden. Dafür </w:t>
      </w:r>
      <w:r>
        <w:rPr>
          <w:rFonts w:cstheme="minorHAnsi"/>
        </w:rPr>
        <w:t>sollten</w:t>
      </w:r>
      <w:r w:rsidRPr="00DE7E8A">
        <w:rPr>
          <w:rFonts w:cstheme="minorHAnsi"/>
        </w:rPr>
        <w:t xml:space="preserve"> die vom Hersteller vorgesehenen Wartungsintervalle eingehalten werden.</w:t>
      </w:r>
    </w:p>
    <w:p w14:paraId="78D440F5" w14:textId="2D59153C" w:rsidR="00DE7E8A" w:rsidRPr="00DE7E8A" w:rsidRDefault="00DE7E8A" w:rsidP="00DE7E8A">
      <w:pPr>
        <w:rPr>
          <w:rFonts w:cstheme="minorHAnsi"/>
        </w:rPr>
      </w:pPr>
      <w:r w:rsidRPr="00DE7E8A">
        <w:rPr>
          <w:rFonts w:cstheme="minorHAnsi"/>
        </w:rPr>
        <w:t>Inspektion und Wartung der Infrastruktur (INF.5.A17)</w:t>
      </w:r>
    </w:p>
    <w:p w14:paraId="58FDE4EF" w14:textId="18A1A56C" w:rsidR="005247B3" w:rsidRPr="00167D7A" w:rsidRDefault="00DE7E8A" w:rsidP="00DE7E8A">
      <w:pPr>
        <w:rPr>
          <w:rFonts w:cstheme="minorHAnsi"/>
        </w:rPr>
      </w:pPr>
      <w:r w:rsidRPr="00DE7E8A">
        <w:rPr>
          <w:rFonts w:cstheme="minorHAnsi"/>
        </w:rPr>
        <w:t xml:space="preserve">Für alle Komponenten der baulich-technischen Infrastruktur </w:t>
      </w:r>
      <w:r>
        <w:rPr>
          <w:rFonts w:cstheme="minorHAnsi"/>
        </w:rPr>
        <w:t>sollten</w:t>
      </w:r>
      <w:r w:rsidRPr="00DE7E8A">
        <w:rPr>
          <w:rFonts w:cstheme="minorHAnsi"/>
        </w:rPr>
        <w:t xml:space="preserve"> mindestens die vom Systemhersteller empfohlenen oder durch Normen festgelegten Intervalle und Vorschriften für Inspektion und Wartung eingehalten werden. Kabel- und Rohrdurchführungen durch brand- und rauchabschnittbegrenzende Wände </w:t>
      </w:r>
      <w:r>
        <w:rPr>
          <w:rFonts w:cstheme="minorHAnsi"/>
        </w:rPr>
        <w:t>sollten</w:t>
      </w:r>
      <w:r w:rsidRPr="00DE7E8A">
        <w:rPr>
          <w:rFonts w:cstheme="minorHAnsi"/>
        </w:rPr>
        <w:t xml:space="preserve"> daraufhin geprüft werden, ob die Schotte normgerecht und unversehrt sind. Inspektionen und Wartungsarbeiten </w:t>
      </w:r>
      <w:r>
        <w:rPr>
          <w:rFonts w:cstheme="minorHAnsi"/>
        </w:rPr>
        <w:t>müssen</w:t>
      </w:r>
      <w:r w:rsidRPr="00DE7E8A">
        <w:rPr>
          <w:rFonts w:cstheme="minorHAnsi"/>
        </w:rPr>
        <w:t xml:space="preserve"> geeignet protokolliert werden.</w:t>
      </w:r>
    </w:p>
    <w:p w14:paraId="43D4E83C" w14:textId="6225130E" w:rsidR="00467029" w:rsidRPr="00167D7A" w:rsidRDefault="00467029" w:rsidP="00EA7053">
      <w:pPr>
        <w:pStyle w:val="berschrift2"/>
      </w:pPr>
      <w:bookmarkStart w:id="27" w:name="_Toc83717845"/>
      <w:r w:rsidRPr="00167D7A">
        <w:t>Maßnahmen</w:t>
      </w:r>
      <w:r w:rsidR="00124D8F" w:rsidRPr="00167D7A">
        <w:t xml:space="preserve"> </w:t>
      </w:r>
      <w:r w:rsidRPr="00167D7A">
        <w:t>bei</w:t>
      </w:r>
      <w:r w:rsidR="00124D8F" w:rsidRPr="00167D7A">
        <w:t xml:space="preserve"> </w:t>
      </w:r>
      <w:r w:rsidRPr="00167D7A">
        <w:t>erhöhtem</w:t>
      </w:r>
      <w:r w:rsidR="00124D8F" w:rsidRPr="00167D7A">
        <w:t xml:space="preserve"> </w:t>
      </w:r>
      <w:r w:rsidRPr="00167D7A">
        <w:t>Schutzbedarf</w:t>
      </w:r>
      <w:bookmarkEnd w:id="27"/>
    </w:p>
    <w:p w14:paraId="6BD3581F" w14:textId="443CEFB5" w:rsidR="0067705F" w:rsidRPr="00167D7A" w:rsidRDefault="0067705F" w:rsidP="0067705F">
      <w:pPr>
        <w:rPr>
          <w:rFonts w:cstheme="minorHAnsi"/>
        </w:rPr>
      </w:pPr>
      <w:r w:rsidRPr="00167D7A">
        <w:rPr>
          <w:rFonts w:cstheme="minorHAnsi"/>
        </w:rPr>
        <w:t>Gemeinsam</w:t>
      </w:r>
      <w:r w:rsidR="00124D8F" w:rsidRPr="00167D7A">
        <w:rPr>
          <w:rFonts w:cstheme="minorHAnsi"/>
        </w:rPr>
        <w:t xml:space="preserve"> </w:t>
      </w:r>
      <w:r w:rsidRPr="00167D7A">
        <w:rPr>
          <w:rFonts w:cstheme="minorHAnsi"/>
        </w:rPr>
        <w:t>mit</w:t>
      </w:r>
      <w:r w:rsidR="00124D8F" w:rsidRPr="00167D7A">
        <w:rPr>
          <w:rFonts w:cstheme="minorHAnsi"/>
        </w:rPr>
        <w:t xml:space="preserve"> </w:t>
      </w:r>
      <w:r w:rsidRPr="00167D7A">
        <w:rPr>
          <w:rFonts w:cstheme="minorHAnsi"/>
        </w:rPr>
        <w:t>den</w:t>
      </w:r>
      <w:r w:rsidR="00124D8F" w:rsidRPr="00167D7A">
        <w:rPr>
          <w:rFonts w:cstheme="minorHAnsi"/>
        </w:rPr>
        <w:t xml:space="preserve"> </w:t>
      </w:r>
      <w:r w:rsidRPr="00167D7A">
        <w:rPr>
          <w:rFonts w:cstheme="minorHAnsi"/>
        </w:rPr>
        <w:t>Basismaßnahmen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den</w:t>
      </w:r>
      <w:r w:rsidR="00124D8F" w:rsidRPr="00167D7A">
        <w:rPr>
          <w:rFonts w:cstheme="minorHAnsi"/>
        </w:rPr>
        <w:t xml:space="preserve"> </w:t>
      </w:r>
      <w:r w:rsidRPr="00167D7A">
        <w:rPr>
          <w:rFonts w:cstheme="minorHAnsi"/>
        </w:rPr>
        <w:t>Standardmaßnahmen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zum</w:t>
      </w:r>
      <w:r w:rsidR="00124D8F" w:rsidRPr="00167D7A">
        <w:rPr>
          <w:rFonts w:cstheme="minorHAnsi"/>
        </w:rPr>
        <w:t xml:space="preserve"> </w:t>
      </w:r>
      <w:r w:rsidRPr="00167D7A">
        <w:rPr>
          <w:rFonts w:cstheme="minorHAnsi"/>
        </w:rPr>
        <w:t>Erzielen</w:t>
      </w:r>
      <w:r w:rsidR="00124D8F" w:rsidRPr="00167D7A">
        <w:rPr>
          <w:rFonts w:cstheme="minorHAnsi"/>
        </w:rPr>
        <w:t xml:space="preserve"> </w:t>
      </w:r>
      <w:r w:rsidRPr="00167D7A">
        <w:rPr>
          <w:rFonts w:cstheme="minorHAnsi"/>
        </w:rPr>
        <w:t>eines</w:t>
      </w:r>
      <w:r w:rsidR="00124D8F" w:rsidRPr="00167D7A">
        <w:rPr>
          <w:rFonts w:cstheme="minorHAnsi"/>
        </w:rPr>
        <w:t xml:space="preserve"> </w:t>
      </w:r>
      <w:r w:rsidRPr="00167D7A">
        <w:rPr>
          <w:rFonts w:cstheme="minorHAnsi"/>
        </w:rPr>
        <w:t>erhöhten</w:t>
      </w:r>
      <w:r w:rsidR="00124D8F" w:rsidRPr="00167D7A">
        <w:rPr>
          <w:rFonts w:cstheme="minorHAnsi"/>
        </w:rPr>
        <w:t xml:space="preserve"> </w:t>
      </w:r>
      <w:r w:rsidRPr="00167D7A">
        <w:rPr>
          <w:rFonts w:cstheme="minorHAnsi"/>
        </w:rPr>
        <w:t>Schutzbedarfs</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hier</w:t>
      </w:r>
      <w:r w:rsidR="00124D8F" w:rsidRPr="00167D7A">
        <w:rPr>
          <w:rFonts w:cstheme="minorHAnsi"/>
        </w:rPr>
        <w:t xml:space="preserve"> </w:t>
      </w:r>
      <w:r w:rsidRPr="00167D7A">
        <w:rPr>
          <w:rFonts w:cstheme="minorHAnsi"/>
        </w:rPr>
        <w:t>aufgeführten</w:t>
      </w:r>
      <w:r w:rsidR="00124D8F" w:rsidRPr="00167D7A">
        <w:rPr>
          <w:rFonts w:cstheme="minorHAnsi"/>
        </w:rPr>
        <w:t xml:space="preserve"> </w:t>
      </w:r>
      <w:r w:rsidRPr="00167D7A">
        <w:rPr>
          <w:rFonts w:cstheme="minorHAnsi"/>
        </w:rPr>
        <w:t>Maßnahmen</w:t>
      </w:r>
      <w:r w:rsidR="00124D8F" w:rsidRPr="00167D7A">
        <w:rPr>
          <w:rFonts w:cstheme="minorHAnsi"/>
        </w:rPr>
        <w:t xml:space="preserve"> </w:t>
      </w:r>
      <w:r w:rsidRPr="00167D7A">
        <w:rPr>
          <w:rFonts w:cstheme="minorHAnsi"/>
        </w:rPr>
        <w:t>zu</w:t>
      </w:r>
      <w:r w:rsidR="00124D8F" w:rsidRPr="00167D7A">
        <w:rPr>
          <w:rFonts w:cstheme="minorHAnsi"/>
        </w:rPr>
        <w:t xml:space="preserve"> </w:t>
      </w:r>
      <w:r w:rsidRPr="00167D7A">
        <w:rPr>
          <w:rFonts w:cstheme="minorHAnsi"/>
        </w:rPr>
        <w:t>betrachten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sollten</w:t>
      </w:r>
      <w:r w:rsidR="00124D8F" w:rsidRPr="00167D7A">
        <w:rPr>
          <w:rFonts w:cstheme="minorHAnsi"/>
        </w:rPr>
        <w:t xml:space="preserve"> </w:t>
      </w:r>
      <w:r w:rsidRPr="00167D7A">
        <w:rPr>
          <w:rFonts w:cstheme="minorHAnsi"/>
        </w:rPr>
        <w:t>grundsätzlich</w:t>
      </w:r>
      <w:r w:rsidR="00124D8F" w:rsidRPr="00167D7A">
        <w:rPr>
          <w:rFonts w:cstheme="minorHAnsi"/>
        </w:rPr>
        <w:t xml:space="preserve"> </w:t>
      </w:r>
      <w:r w:rsidRPr="00167D7A">
        <w:rPr>
          <w:rFonts w:cstheme="minorHAnsi"/>
        </w:rPr>
        <w:t>umgesetzt</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Ist</w:t>
      </w:r>
      <w:r w:rsidR="00124D8F" w:rsidRPr="00167D7A">
        <w:rPr>
          <w:rFonts w:cstheme="minorHAnsi"/>
        </w:rPr>
        <w:t xml:space="preserve"> </w:t>
      </w:r>
      <w:r w:rsidRPr="00167D7A">
        <w:rPr>
          <w:rFonts w:cstheme="minorHAnsi"/>
        </w:rPr>
        <w:t>dies</w:t>
      </w:r>
      <w:r w:rsidR="00124D8F" w:rsidRPr="00167D7A">
        <w:rPr>
          <w:rFonts w:cstheme="minorHAnsi"/>
        </w:rPr>
        <w:t xml:space="preserve"> </w:t>
      </w:r>
      <w:r w:rsidRPr="00167D7A">
        <w:rPr>
          <w:rFonts w:cstheme="minorHAnsi"/>
        </w:rPr>
        <w:t>aus</w:t>
      </w:r>
      <w:r w:rsidR="00124D8F" w:rsidRPr="00167D7A">
        <w:rPr>
          <w:rFonts w:cstheme="minorHAnsi"/>
        </w:rPr>
        <w:t xml:space="preserve"> </w:t>
      </w:r>
      <w:r w:rsidRPr="00167D7A">
        <w:rPr>
          <w:rFonts w:cstheme="minorHAnsi"/>
        </w:rPr>
        <w:t>wirtschaftlichen</w:t>
      </w:r>
      <w:r w:rsidR="00124D8F" w:rsidRPr="00167D7A">
        <w:rPr>
          <w:rFonts w:cstheme="minorHAnsi"/>
        </w:rPr>
        <w:t xml:space="preserve"> </w:t>
      </w:r>
      <w:r w:rsidRPr="00167D7A">
        <w:rPr>
          <w:rFonts w:cstheme="minorHAnsi"/>
        </w:rPr>
        <w:t>bzw.</w:t>
      </w:r>
      <w:r w:rsidR="00124D8F" w:rsidRPr="00167D7A">
        <w:rPr>
          <w:rFonts w:cstheme="minorHAnsi"/>
        </w:rPr>
        <w:t xml:space="preserve"> </w:t>
      </w:r>
      <w:r w:rsidRPr="00167D7A">
        <w:rPr>
          <w:rFonts w:cstheme="minorHAnsi"/>
        </w:rPr>
        <w:t>organisatorischen</w:t>
      </w:r>
      <w:r w:rsidR="00124D8F" w:rsidRPr="00167D7A">
        <w:rPr>
          <w:rFonts w:cstheme="minorHAnsi"/>
        </w:rPr>
        <w:t xml:space="preserve"> </w:t>
      </w:r>
      <w:r w:rsidRPr="00167D7A">
        <w:rPr>
          <w:rFonts w:cstheme="minorHAnsi"/>
        </w:rPr>
        <w:t>Gründen</w:t>
      </w:r>
      <w:r w:rsidR="00124D8F" w:rsidRPr="00167D7A">
        <w:rPr>
          <w:rFonts w:cstheme="minorHAnsi"/>
        </w:rPr>
        <w:t xml:space="preserve"> </w:t>
      </w:r>
      <w:r w:rsidRPr="00167D7A">
        <w:rPr>
          <w:rFonts w:cstheme="minorHAnsi"/>
        </w:rPr>
        <w:t>nicht</w:t>
      </w:r>
      <w:r w:rsidR="00124D8F" w:rsidRPr="00167D7A">
        <w:rPr>
          <w:rFonts w:cstheme="minorHAnsi"/>
        </w:rPr>
        <w:t xml:space="preserve"> </w:t>
      </w:r>
      <w:r w:rsidRPr="00167D7A">
        <w:rPr>
          <w:rFonts w:cstheme="minorHAnsi"/>
        </w:rPr>
        <w:t>möglich,</w:t>
      </w:r>
      <w:r w:rsidR="00124D8F" w:rsidRPr="00167D7A">
        <w:rPr>
          <w:rFonts w:cstheme="minorHAnsi"/>
        </w:rPr>
        <w:t xml:space="preserve"> </w:t>
      </w:r>
      <w:r w:rsidRPr="00167D7A">
        <w:rPr>
          <w:rFonts w:cstheme="minorHAnsi"/>
        </w:rPr>
        <w:t>so</w:t>
      </w:r>
      <w:r w:rsidR="00124D8F" w:rsidRPr="00167D7A">
        <w:rPr>
          <w:rFonts w:cstheme="minorHAnsi"/>
        </w:rPr>
        <w:t xml:space="preserve"> </w:t>
      </w:r>
      <w:r w:rsidRPr="00167D7A">
        <w:rPr>
          <w:rFonts w:cstheme="minorHAnsi"/>
        </w:rPr>
        <w:t>ist</w:t>
      </w:r>
      <w:r w:rsidR="00124D8F" w:rsidRPr="00167D7A">
        <w:rPr>
          <w:rFonts w:cstheme="minorHAnsi"/>
        </w:rPr>
        <w:t xml:space="preserve"> </w:t>
      </w:r>
      <w:r w:rsidRPr="00167D7A">
        <w:rPr>
          <w:rFonts w:cstheme="minorHAnsi"/>
        </w:rPr>
        <w:t>dies</w:t>
      </w:r>
      <w:r w:rsidR="00124D8F" w:rsidRPr="00167D7A">
        <w:rPr>
          <w:rFonts w:cstheme="minorHAnsi"/>
        </w:rPr>
        <w:t xml:space="preserve"> </w:t>
      </w:r>
      <w:r w:rsidRPr="00167D7A">
        <w:rPr>
          <w:rFonts w:cstheme="minorHAnsi"/>
        </w:rPr>
        <w:t>mit</w:t>
      </w:r>
      <w:r w:rsidR="00124D8F" w:rsidRPr="00167D7A">
        <w:rPr>
          <w:rFonts w:cstheme="minorHAnsi"/>
        </w:rPr>
        <w:t xml:space="preserve"> </w:t>
      </w:r>
      <w:r w:rsidRPr="00167D7A">
        <w:rPr>
          <w:rFonts w:cstheme="minorHAnsi"/>
        </w:rPr>
        <w:t>dem</w:t>
      </w:r>
      <w:r w:rsidR="00124D8F" w:rsidRPr="00167D7A">
        <w:rPr>
          <w:rFonts w:cstheme="minorHAnsi"/>
        </w:rPr>
        <w:t xml:space="preserve"> </w:t>
      </w:r>
      <w:r w:rsidRPr="00167D7A">
        <w:rPr>
          <w:rFonts w:cstheme="minorHAnsi"/>
        </w:rPr>
        <w:t>Sicherheitsmanagement</w:t>
      </w:r>
      <w:r w:rsidR="00124D8F" w:rsidRPr="00167D7A">
        <w:rPr>
          <w:rFonts w:cstheme="minorHAnsi"/>
        </w:rPr>
        <w:t xml:space="preserve"> </w:t>
      </w:r>
      <w:r w:rsidRPr="00167D7A">
        <w:rPr>
          <w:rFonts w:cstheme="minorHAnsi"/>
        </w:rPr>
        <w:t>zur</w:t>
      </w:r>
      <w:r w:rsidR="00124D8F" w:rsidRPr="00167D7A">
        <w:rPr>
          <w:rFonts w:cstheme="minorHAnsi"/>
        </w:rPr>
        <w:t xml:space="preserve"> </w:t>
      </w:r>
      <w:r w:rsidRPr="00167D7A">
        <w:rPr>
          <w:rFonts w:cstheme="minorHAnsi"/>
        </w:rPr>
        <w:t>weiteren</w:t>
      </w:r>
      <w:r w:rsidR="00124D8F" w:rsidRPr="00167D7A">
        <w:rPr>
          <w:rFonts w:cstheme="minorHAnsi"/>
        </w:rPr>
        <w:t xml:space="preserve"> </w:t>
      </w:r>
      <w:r w:rsidRPr="00167D7A">
        <w:rPr>
          <w:rFonts w:cstheme="minorHAnsi"/>
        </w:rPr>
        <w:t>Begegnung</w:t>
      </w:r>
      <w:r w:rsidR="00124D8F" w:rsidRPr="00167D7A">
        <w:rPr>
          <w:rFonts w:cstheme="minorHAnsi"/>
        </w:rPr>
        <w:t xml:space="preserve"> </w:t>
      </w:r>
      <w:r w:rsidRPr="00167D7A">
        <w:rPr>
          <w:rFonts w:cstheme="minorHAnsi"/>
        </w:rPr>
        <w:t>von</w:t>
      </w:r>
      <w:r w:rsidR="00124D8F" w:rsidRPr="00167D7A">
        <w:rPr>
          <w:rFonts w:cstheme="minorHAnsi"/>
        </w:rPr>
        <w:t xml:space="preserve"> </w:t>
      </w:r>
      <w:r w:rsidRPr="00167D7A">
        <w:rPr>
          <w:rFonts w:cstheme="minorHAnsi"/>
        </w:rPr>
        <w:t>Risiken</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Infrastruktur</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eastAsia="Times New Roman" w:cstheme="minorHAnsi"/>
          <w:highlight w:val="yellow"/>
        </w:rPr>
        <w:t>&lt;Institution&gt;</w:t>
      </w:r>
      <w:r w:rsidR="00124D8F" w:rsidRPr="00167D7A">
        <w:rPr>
          <w:rFonts w:eastAsia="Times New Roman" w:cstheme="minorHAnsi"/>
        </w:rPr>
        <w:t xml:space="preserve"> </w:t>
      </w:r>
      <w:r w:rsidRPr="00167D7A">
        <w:rPr>
          <w:rFonts w:cstheme="minorHAnsi"/>
        </w:rPr>
        <w:t>zu</w:t>
      </w:r>
      <w:r w:rsidR="00124D8F" w:rsidRPr="00167D7A">
        <w:rPr>
          <w:rFonts w:cstheme="minorHAnsi"/>
        </w:rPr>
        <w:t xml:space="preserve"> </w:t>
      </w:r>
      <w:r w:rsidRPr="00167D7A">
        <w:rPr>
          <w:rFonts w:cstheme="minorHAnsi"/>
        </w:rPr>
        <w:t>begründen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abzustimmen.</w:t>
      </w:r>
      <w:r w:rsidR="00124D8F" w:rsidRPr="00167D7A">
        <w:rPr>
          <w:rFonts w:cstheme="minorHAnsi"/>
        </w:rPr>
        <w:t xml:space="preserve"> </w:t>
      </w:r>
      <w:r w:rsidRPr="00167D7A">
        <w:rPr>
          <w:rFonts w:cstheme="minorHAnsi"/>
        </w:rPr>
        <w:t>Im</w:t>
      </w:r>
      <w:r w:rsidR="00124D8F" w:rsidRPr="00167D7A">
        <w:rPr>
          <w:rFonts w:cstheme="minorHAnsi"/>
        </w:rPr>
        <w:t xml:space="preserve"> </w:t>
      </w:r>
      <w:r w:rsidRPr="00167D7A">
        <w:rPr>
          <w:rFonts w:cstheme="minorHAnsi"/>
        </w:rPr>
        <w:t>Folgenden</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Maßnahmen</w:t>
      </w:r>
      <w:r w:rsidR="00124D8F" w:rsidRPr="00167D7A">
        <w:rPr>
          <w:rFonts w:cstheme="minorHAnsi"/>
        </w:rPr>
        <w:t xml:space="preserve"> </w:t>
      </w:r>
      <w:r w:rsidRPr="00167D7A">
        <w:rPr>
          <w:rFonts w:cstheme="minorHAnsi"/>
        </w:rPr>
        <w:t>bei</w:t>
      </w:r>
      <w:r w:rsidR="00124D8F" w:rsidRPr="00167D7A">
        <w:rPr>
          <w:rFonts w:cstheme="minorHAnsi"/>
        </w:rPr>
        <w:t xml:space="preserve"> </w:t>
      </w:r>
      <w:r w:rsidRPr="00167D7A">
        <w:rPr>
          <w:rFonts w:cstheme="minorHAnsi"/>
        </w:rPr>
        <w:t>erhöhtem</w:t>
      </w:r>
      <w:r w:rsidR="00124D8F" w:rsidRPr="00167D7A">
        <w:rPr>
          <w:rFonts w:cstheme="minorHAnsi"/>
        </w:rPr>
        <w:t xml:space="preserve"> </w:t>
      </w:r>
      <w:r w:rsidRPr="00167D7A">
        <w:rPr>
          <w:rFonts w:cstheme="minorHAnsi"/>
        </w:rPr>
        <w:t>Schutzbedarf</w:t>
      </w:r>
      <w:r w:rsidR="00124D8F" w:rsidRPr="00167D7A">
        <w:rPr>
          <w:rFonts w:cstheme="minorHAnsi"/>
        </w:rPr>
        <w:t xml:space="preserve"> </w:t>
      </w:r>
      <w:r w:rsidRPr="00167D7A">
        <w:rPr>
          <w:rFonts w:cstheme="minorHAnsi"/>
        </w:rPr>
        <w:t>aufgeführt.</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jeweils</w:t>
      </w:r>
      <w:r w:rsidR="00124D8F" w:rsidRPr="00167D7A">
        <w:rPr>
          <w:rFonts w:cstheme="minorHAnsi"/>
        </w:rPr>
        <w:t xml:space="preserve"> </w:t>
      </w:r>
      <w:r w:rsidRPr="00167D7A">
        <w:rPr>
          <w:rFonts w:cstheme="minorHAnsi"/>
        </w:rPr>
        <w:t>in</w:t>
      </w:r>
      <w:r w:rsidR="00124D8F" w:rsidRPr="00167D7A">
        <w:rPr>
          <w:rFonts w:cstheme="minorHAnsi"/>
        </w:rPr>
        <w:t xml:space="preserve"> </w:t>
      </w:r>
      <w:r w:rsidRPr="00167D7A">
        <w:rPr>
          <w:rFonts w:cstheme="minorHAnsi"/>
        </w:rPr>
        <w:t>Klammern</w:t>
      </w:r>
      <w:r w:rsidR="00124D8F" w:rsidRPr="00167D7A">
        <w:rPr>
          <w:rFonts w:cstheme="minorHAnsi"/>
        </w:rPr>
        <w:t xml:space="preserve"> </w:t>
      </w:r>
      <w:r w:rsidRPr="00167D7A">
        <w:rPr>
          <w:rFonts w:cstheme="minorHAnsi"/>
        </w:rPr>
        <w:t>angegebenen</w:t>
      </w:r>
      <w:r w:rsidR="00124D8F" w:rsidRPr="00167D7A">
        <w:rPr>
          <w:rFonts w:cstheme="minorHAnsi"/>
        </w:rPr>
        <w:t xml:space="preserve"> </w:t>
      </w:r>
      <w:r w:rsidRPr="00167D7A">
        <w:rPr>
          <w:rFonts w:cstheme="minorHAnsi"/>
        </w:rPr>
        <w:t>Buchstaben</w:t>
      </w:r>
      <w:r w:rsidR="00124D8F" w:rsidRPr="00167D7A">
        <w:rPr>
          <w:rFonts w:cstheme="minorHAnsi"/>
        </w:rPr>
        <w:t xml:space="preserve"> </w:t>
      </w:r>
      <w:r w:rsidRPr="00167D7A">
        <w:rPr>
          <w:rFonts w:cstheme="minorHAnsi"/>
        </w:rPr>
        <w:t>zeigen</w:t>
      </w:r>
      <w:r w:rsidR="00124D8F" w:rsidRPr="00167D7A">
        <w:rPr>
          <w:rFonts w:cstheme="minorHAnsi"/>
        </w:rPr>
        <w:t xml:space="preserve"> </w:t>
      </w:r>
      <w:r w:rsidRPr="00167D7A">
        <w:rPr>
          <w:rFonts w:cstheme="minorHAnsi"/>
        </w:rPr>
        <w:t>an,</w:t>
      </w:r>
      <w:r w:rsidR="00124D8F" w:rsidRPr="00167D7A">
        <w:rPr>
          <w:rFonts w:cstheme="minorHAnsi"/>
        </w:rPr>
        <w:t xml:space="preserve"> </w:t>
      </w:r>
      <w:r w:rsidRPr="00167D7A">
        <w:rPr>
          <w:rFonts w:cstheme="minorHAnsi"/>
        </w:rPr>
        <w:t>welche</w:t>
      </w:r>
      <w:r w:rsidR="00124D8F" w:rsidRPr="00167D7A">
        <w:rPr>
          <w:rFonts w:cstheme="minorHAnsi"/>
        </w:rPr>
        <w:t xml:space="preserve"> </w:t>
      </w:r>
      <w:r w:rsidRPr="00167D7A">
        <w:rPr>
          <w:rFonts w:cstheme="minorHAnsi"/>
        </w:rPr>
        <w:t>Grundwerte</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Anforderung</w:t>
      </w:r>
      <w:r w:rsidR="00124D8F" w:rsidRPr="00167D7A">
        <w:rPr>
          <w:rFonts w:cstheme="minorHAnsi"/>
        </w:rPr>
        <w:t xml:space="preserve"> </w:t>
      </w:r>
      <w:r w:rsidRPr="00167D7A">
        <w:rPr>
          <w:rFonts w:cstheme="minorHAnsi"/>
        </w:rPr>
        <w:t>vorrangig</w:t>
      </w:r>
      <w:r w:rsidR="00124D8F" w:rsidRPr="00167D7A">
        <w:rPr>
          <w:rFonts w:cstheme="minorHAnsi"/>
        </w:rPr>
        <w:t xml:space="preserve"> </w:t>
      </w:r>
      <w:r w:rsidRPr="00167D7A">
        <w:rPr>
          <w:rFonts w:cstheme="minorHAnsi"/>
        </w:rPr>
        <w:t>geschützt</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(C</w:t>
      </w:r>
      <w:r w:rsidR="00124D8F" w:rsidRPr="00167D7A">
        <w:rPr>
          <w:rFonts w:cstheme="minorHAnsi"/>
        </w:rPr>
        <w:t xml:space="preserve"> </w:t>
      </w:r>
      <w:r w:rsidRPr="00167D7A">
        <w:rPr>
          <w:rFonts w:cstheme="minorHAnsi"/>
        </w:rPr>
        <w:t>=</w:t>
      </w:r>
      <w:r w:rsidR="00124D8F" w:rsidRPr="00167D7A">
        <w:rPr>
          <w:rFonts w:cstheme="minorHAnsi"/>
        </w:rPr>
        <w:t xml:space="preserve"> </w:t>
      </w:r>
      <w:r w:rsidRPr="00167D7A">
        <w:rPr>
          <w:rFonts w:cstheme="minorHAnsi"/>
        </w:rPr>
        <w:t>Vertraulichkeit,</w:t>
      </w:r>
      <w:r w:rsidR="00124D8F" w:rsidRPr="00167D7A">
        <w:rPr>
          <w:rFonts w:cstheme="minorHAnsi"/>
        </w:rPr>
        <w:t xml:space="preserve"> </w:t>
      </w:r>
      <w:r w:rsidRPr="00167D7A">
        <w:rPr>
          <w:rFonts w:cstheme="minorHAnsi"/>
        </w:rPr>
        <w:t>I</w:t>
      </w:r>
      <w:r w:rsidR="00124D8F" w:rsidRPr="00167D7A">
        <w:rPr>
          <w:rFonts w:cstheme="minorHAnsi"/>
        </w:rPr>
        <w:t xml:space="preserve"> </w:t>
      </w:r>
      <w:r w:rsidRPr="00167D7A">
        <w:rPr>
          <w:rFonts w:cstheme="minorHAnsi"/>
        </w:rPr>
        <w:t>=</w:t>
      </w:r>
      <w:r w:rsidR="00124D8F" w:rsidRPr="00167D7A">
        <w:rPr>
          <w:rFonts w:cstheme="minorHAnsi"/>
        </w:rPr>
        <w:t xml:space="preserve"> </w:t>
      </w:r>
      <w:r w:rsidRPr="00167D7A">
        <w:rPr>
          <w:rFonts w:cstheme="minorHAnsi"/>
        </w:rPr>
        <w:t>Integrität,</w:t>
      </w:r>
      <w:r w:rsidR="00124D8F" w:rsidRPr="00167D7A">
        <w:rPr>
          <w:rFonts w:cstheme="minorHAnsi"/>
        </w:rPr>
        <w:t xml:space="preserve"> </w:t>
      </w:r>
      <w:r w:rsidRPr="00167D7A">
        <w:rPr>
          <w:rFonts w:cstheme="minorHAnsi"/>
        </w:rPr>
        <w:t>A</w:t>
      </w:r>
      <w:r w:rsidR="00124D8F" w:rsidRPr="00167D7A">
        <w:rPr>
          <w:rFonts w:cstheme="minorHAnsi"/>
        </w:rPr>
        <w:t xml:space="preserve"> </w:t>
      </w:r>
      <w:r w:rsidRPr="00167D7A">
        <w:rPr>
          <w:rFonts w:cstheme="minorHAnsi"/>
        </w:rPr>
        <w:t>=</w:t>
      </w:r>
      <w:r w:rsidR="00124D8F" w:rsidRPr="00167D7A">
        <w:rPr>
          <w:rFonts w:cstheme="minorHAnsi"/>
        </w:rPr>
        <w:t xml:space="preserve"> </w:t>
      </w:r>
      <w:r w:rsidRPr="00167D7A">
        <w:rPr>
          <w:rFonts w:cstheme="minorHAnsi"/>
        </w:rPr>
        <w:t>Verfügbarkeit).</w:t>
      </w:r>
    </w:p>
    <w:p w14:paraId="4CF425B2" w14:textId="48E9B4E4" w:rsidR="00310CF2" w:rsidRPr="00167D7A" w:rsidRDefault="00310CF2" w:rsidP="00F245F7">
      <w:pPr>
        <w:pStyle w:val="berschrift3"/>
      </w:pPr>
      <w:bookmarkStart w:id="28" w:name="_Toc83717846"/>
      <w:r w:rsidRPr="00167D7A">
        <w:t>Allgemeines</w:t>
      </w:r>
      <w:r w:rsidR="00124D8F" w:rsidRPr="00167D7A">
        <w:t xml:space="preserve"> </w:t>
      </w:r>
      <w:r w:rsidRPr="00167D7A">
        <w:t>Gebäude</w:t>
      </w:r>
      <w:bookmarkEnd w:id="28"/>
    </w:p>
    <w:p w14:paraId="63E1396C" w14:textId="3A5A9DA4" w:rsidR="004169C1" w:rsidRPr="00167D7A" w:rsidRDefault="004169C1" w:rsidP="004169C1">
      <w:pPr>
        <w:pStyle w:val="berschrift4"/>
      </w:pPr>
      <w:r w:rsidRPr="00167D7A">
        <w:t>Unabhängige</w:t>
      </w:r>
      <w:r w:rsidR="00124D8F" w:rsidRPr="00167D7A">
        <w:t xml:space="preserve"> </w:t>
      </w:r>
      <w:r w:rsidRPr="00167D7A">
        <w:t>elektrische</w:t>
      </w:r>
      <w:r w:rsidR="00124D8F" w:rsidRPr="00167D7A">
        <w:t xml:space="preserve"> </w:t>
      </w:r>
      <w:r w:rsidRPr="00167D7A">
        <w:t>Versorgungsstränge</w:t>
      </w:r>
      <w:r w:rsidR="00124D8F" w:rsidRPr="00167D7A">
        <w:t xml:space="preserve"> </w:t>
      </w:r>
      <w:r w:rsidRPr="00167D7A">
        <w:t>(</w:t>
      </w:r>
      <w:r w:rsidR="00903A93" w:rsidRPr="00167D7A">
        <w:t>INF.1.A21</w:t>
      </w:r>
      <w:r w:rsidR="00124D8F" w:rsidRPr="00167D7A">
        <w:t xml:space="preserve"> </w:t>
      </w:r>
      <w:r w:rsidR="00903A93" w:rsidRPr="00167D7A">
        <w:t>-</w:t>
      </w:r>
      <w:r w:rsidR="00124D8F" w:rsidRPr="00167D7A">
        <w:t xml:space="preserve"> </w:t>
      </w:r>
      <w:r w:rsidR="00903A93" w:rsidRPr="00167D7A">
        <w:t>A</w:t>
      </w:r>
      <w:r w:rsidRPr="00167D7A">
        <w:t>)</w:t>
      </w:r>
    </w:p>
    <w:p w14:paraId="5264C6EA" w14:textId="04364BBD" w:rsidR="004169C1" w:rsidRPr="00167D7A" w:rsidRDefault="004169C1" w:rsidP="004169C1">
      <w:pPr>
        <w:rPr>
          <w:rFonts w:eastAsia="Times New Roman"/>
        </w:rPr>
      </w:pPr>
      <w:r w:rsidRPr="00167D7A">
        <w:rPr>
          <w:rFonts w:eastAsia="Times New Roman"/>
        </w:rPr>
        <w:t>Die</w:t>
      </w:r>
      <w:r w:rsidR="00124D8F" w:rsidRPr="00167D7A">
        <w:rPr>
          <w:rFonts w:eastAsia="Times New Roman"/>
        </w:rPr>
        <w:t xml:space="preserve"> </w:t>
      </w:r>
      <w:r w:rsidRPr="00167D7A">
        <w:rPr>
          <w:rFonts w:eastAsia="Times New Roman"/>
        </w:rPr>
        <w:t>IT-Systeme</w:t>
      </w:r>
      <w:r w:rsidR="00124D8F" w:rsidRPr="00167D7A">
        <w:rPr>
          <w:rFonts w:eastAsia="Times New Roman"/>
        </w:rPr>
        <w:t xml:space="preserve"> </w:t>
      </w:r>
      <w:r w:rsidR="00D412BC">
        <w:rPr>
          <w:rFonts w:eastAsia="Times New Roman"/>
        </w:rPr>
        <w:t xml:space="preserve">im </w:t>
      </w:r>
      <w:r w:rsidR="006B2372">
        <w:rPr>
          <w:rFonts w:eastAsia="Times New Roman"/>
        </w:rPr>
        <w:t>Bürogebäude</w:t>
      </w:r>
      <w:r w:rsidR="00D412BC">
        <w:rPr>
          <w:rFonts w:eastAsia="Times New Roman"/>
        </w:rPr>
        <w:t xml:space="preserve"> sollten</w:t>
      </w:r>
      <w:r w:rsidR="00124D8F" w:rsidRPr="00167D7A">
        <w:rPr>
          <w:rFonts w:eastAsia="Times New Roman"/>
        </w:rPr>
        <w:t xml:space="preserve"> </w:t>
      </w:r>
      <w:r w:rsidRPr="00167D7A">
        <w:rPr>
          <w:rFonts w:eastAsia="Times New Roman"/>
        </w:rPr>
        <w:t>über</w:t>
      </w:r>
      <w:r w:rsidR="00124D8F" w:rsidRPr="00167D7A">
        <w:rPr>
          <w:rFonts w:eastAsia="Times New Roman"/>
        </w:rPr>
        <w:t xml:space="preserve"> </w:t>
      </w:r>
      <w:r w:rsidRPr="00167D7A">
        <w:rPr>
          <w:rFonts w:eastAsia="Times New Roman"/>
        </w:rPr>
        <w:t>zwei</w:t>
      </w:r>
      <w:r w:rsidR="00124D8F" w:rsidRPr="00167D7A">
        <w:rPr>
          <w:rFonts w:eastAsia="Times New Roman"/>
        </w:rPr>
        <w:t xml:space="preserve"> </w:t>
      </w:r>
      <w:r w:rsidRPr="00167D7A">
        <w:rPr>
          <w:rFonts w:eastAsia="Times New Roman"/>
        </w:rPr>
        <w:t>voneinander</w:t>
      </w:r>
      <w:r w:rsidR="00124D8F" w:rsidRPr="00167D7A">
        <w:rPr>
          <w:rFonts w:eastAsia="Times New Roman"/>
        </w:rPr>
        <w:t xml:space="preserve"> </w:t>
      </w:r>
      <w:r w:rsidRPr="00167D7A">
        <w:rPr>
          <w:rFonts w:eastAsia="Times New Roman"/>
        </w:rPr>
        <w:t>unabhängige</w:t>
      </w:r>
      <w:r w:rsidR="00124D8F" w:rsidRPr="00167D7A">
        <w:rPr>
          <w:rFonts w:eastAsia="Times New Roman"/>
        </w:rPr>
        <w:t xml:space="preserve"> </w:t>
      </w:r>
      <w:r w:rsidRPr="00167D7A">
        <w:rPr>
          <w:rFonts w:eastAsia="Times New Roman"/>
        </w:rPr>
        <w:t>Versorgungsstränge</w:t>
      </w:r>
      <w:r w:rsidR="00124D8F" w:rsidRPr="00167D7A">
        <w:rPr>
          <w:rFonts w:eastAsia="Times New Roman"/>
        </w:rPr>
        <w:t xml:space="preserve"> </w:t>
      </w:r>
      <w:r w:rsidRPr="00167D7A">
        <w:rPr>
          <w:rFonts w:eastAsia="Times New Roman"/>
        </w:rPr>
        <w:t>gespeist</w:t>
      </w:r>
      <w:r w:rsidR="00124D8F" w:rsidRPr="00167D7A">
        <w:rPr>
          <w:rFonts w:eastAsia="Times New Roman"/>
        </w:rPr>
        <w:t xml:space="preserve"> </w:t>
      </w:r>
      <w:r w:rsidRPr="00167D7A">
        <w:rPr>
          <w:rFonts w:eastAsia="Times New Roman"/>
        </w:rPr>
        <w:t>werden.</w:t>
      </w:r>
    </w:p>
    <w:p w14:paraId="7F2FE14F" w14:textId="7A4AC41F" w:rsidR="004169C1" w:rsidRPr="00167D7A" w:rsidRDefault="004169C1" w:rsidP="004169C1">
      <w:pPr>
        <w:pStyle w:val="berschrift4"/>
      </w:pPr>
      <w:r w:rsidRPr="00167D7A">
        <w:t>Sichere</w:t>
      </w:r>
      <w:r w:rsidR="00124D8F" w:rsidRPr="00167D7A">
        <w:t xml:space="preserve"> </w:t>
      </w:r>
      <w:r w:rsidRPr="00167D7A">
        <w:t>Türen</w:t>
      </w:r>
      <w:r w:rsidR="00124D8F" w:rsidRPr="00167D7A">
        <w:t xml:space="preserve"> </w:t>
      </w:r>
      <w:r w:rsidRPr="00167D7A">
        <w:t>und</w:t>
      </w:r>
      <w:r w:rsidR="00124D8F" w:rsidRPr="00167D7A">
        <w:t xml:space="preserve"> </w:t>
      </w:r>
      <w:r w:rsidRPr="00167D7A">
        <w:t>Fenster</w:t>
      </w:r>
      <w:r w:rsidR="00124D8F" w:rsidRPr="00167D7A">
        <w:t xml:space="preserve"> </w:t>
      </w:r>
      <w:r w:rsidRPr="00167D7A">
        <w:t>(</w:t>
      </w:r>
      <w:r w:rsidR="00B2614C" w:rsidRPr="00167D7A">
        <w:t>INF.1.A22</w:t>
      </w:r>
      <w:r w:rsidR="00124D8F" w:rsidRPr="00167D7A">
        <w:t xml:space="preserve"> </w:t>
      </w:r>
      <w:r w:rsidR="00B2614C" w:rsidRPr="00167D7A">
        <w:t>-</w:t>
      </w:r>
      <w:r w:rsidR="00124D8F" w:rsidRPr="00167D7A">
        <w:t xml:space="preserve"> </w:t>
      </w:r>
      <w:r w:rsidR="00B2614C" w:rsidRPr="00167D7A">
        <w:t>A</w:t>
      </w:r>
      <w:r w:rsidRPr="00167D7A">
        <w:t>)</w:t>
      </w:r>
    </w:p>
    <w:p w14:paraId="6D7C8BE6" w14:textId="69729AA9" w:rsidR="00E0073B" w:rsidRPr="00E0073B" w:rsidRDefault="009A77F1" w:rsidP="00E0073B">
      <w:pPr>
        <w:rPr>
          <w:rFonts w:eastAsia="Times New Roman"/>
        </w:rPr>
      </w:pPr>
      <w:r w:rsidRPr="009A77F1">
        <w:rPr>
          <w:rFonts w:eastAsia="Times New Roman"/>
        </w:rPr>
        <w:t xml:space="preserve">Das System der Einbruchhemmung </w:t>
      </w:r>
      <w:r w:rsidR="00803897">
        <w:rPr>
          <w:rFonts w:eastAsia="Times New Roman"/>
        </w:rPr>
        <w:t xml:space="preserve">sollte </w:t>
      </w:r>
      <w:r w:rsidRPr="009A77F1">
        <w:rPr>
          <w:rFonts w:eastAsia="Times New Roman"/>
        </w:rPr>
        <w:t xml:space="preserve">wie eine Kette </w:t>
      </w:r>
      <w:r w:rsidR="00803897" w:rsidRPr="009A77F1">
        <w:rPr>
          <w:rFonts w:eastAsia="Times New Roman"/>
        </w:rPr>
        <w:t>wirk</w:t>
      </w:r>
      <w:r w:rsidR="00803897">
        <w:rPr>
          <w:rFonts w:eastAsia="Times New Roman"/>
        </w:rPr>
        <w:t xml:space="preserve">en </w:t>
      </w:r>
      <w:r w:rsidRPr="009A77F1">
        <w:rPr>
          <w:rFonts w:eastAsia="Times New Roman"/>
        </w:rPr>
        <w:t xml:space="preserve">und ist nur so gut wie das schwächste Glied. Aus diesem Grunde </w:t>
      </w:r>
      <w:r w:rsidR="00803897">
        <w:rPr>
          <w:rFonts w:eastAsia="Times New Roman"/>
        </w:rPr>
        <w:t xml:space="preserve">muss </w:t>
      </w:r>
      <w:r w:rsidRPr="009A77F1">
        <w:rPr>
          <w:rFonts w:eastAsia="Times New Roman"/>
        </w:rPr>
        <w:t>die Einbruchshemmung bereits bei der Gebäudeplanung</w:t>
      </w:r>
      <w:r w:rsidR="00803897">
        <w:rPr>
          <w:rFonts w:eastAsia="Times New Roman"/>
        </w:rPr>
        <w:t xml:space="preserve"> </w:t>
      </w:r>
      <w:r w:rsidR="00803897" w:rsidRPr="009A77F1">
        <w:rPr>
          <w:rFonts w:eastAsia="Times New Roman"/>
        </w:rPr>
        <w:t>beginn</w:t>
      </w:r>
      <w:r w:rsidR="00803897">
        <w:rPr>
          <w:rFonts w:eastAsia="Times New Roman"/>
        </w:rPr>
        <w:t>en</w:t>
      </w:r>
      <w:r w:rsidRPr="009A77F1">
        <w:rPr>
          <w:rFonts w:eastAsia="Times New Roman"/>
        </w:rPr>
        <w:t>.</w:t>
      </w:r>
      <w:r>
        <w:rPr>
          <w:rFonts w:eastAsia="Times New Roman"/>
        </w:rPr>
        <w:t xml:space="preserve"> </w:t>
      </w:r>
      <w:r w:rsidR="00E0073B" w:rsidRPr="00E0073B">
        <w:rPr>
          <w:rFonts w:eastAsia="Times New Roman"/>
        </w:rPr>
        <w:t xml:space="preserve">Der Zutritt zum </w:t>
      </w:r>
      <w:r w:rsidR="006B2372">
        <w:rPr>
          <w:rFonts w:eastAsia="Times New Roman"/>
        </w:rPr>
        <w:t>Bürogebäude</w:t>
      </w:r>
      <w:r w:rsidR="00E0073B" w:rsidRPr="00E0073B">
        <w:rPr>
          <w:rFonts w:eastAsia="Times New Roman"/>
        </w:rPr>
        <w:t xml:space="preserve"> </w:t>
      </w:r>
      <w:r w:rsidR="00EC2E29">
        <w:rPr>
          <w:rFonts w:eastAsia="Times New Roman"/>
        </w:rPr>
        <w:t xml:space="preserve">sollte </w:t>
      </w:r>
      <w:r w:rsidR="00E0073B" w:rsidRPr="00E0073B">
        <w:rPr>
          <w:rFonts w:eastAsia="Times New Roman"/>
        </w:rPr>
        <w:t>über einen Haupteingang</w:t>
      </w:r>
      <w:r w:rsidR="00EC2E29" w:rsidRPr="00EC2E29">
        <w:rPr>
          <w:rFonts w:eastAsia="Times New Roman"/>
        </w:rPr>
        <w:t xml:space="preserve"> </w:t>
      </w:r>
      <w:r w:rsidR="00EC2E29" w:rsidRPr="00E0073B">
        <w:rPr>
          <w:rFonts w:eastAsia="Times New Roman"/>
        </w:rPr>
        <w:t>erfolg</w:t>
      </w:r>
      <w:r w:rsidR="00EC2E29">
        <w:rPr>
          <w:rFonts w:eastAsia="Times New Roman"/>
        </w:rPr>
        <w:t>en</w:t>
      </w:r>
      <w:r w:rsidR="00E0073B" w:rsidRPr="00E0073B">
        <w:rPr>
          <w:rFonts w:eastAsia="Times New Roman"/>
        </w:rPr>
        <w:t xml:space="preserve">, der in den Geschäftszeiten mit einem Empfangsdienst besetzt </w:t>
      </w:r>
      <w:r w:rsidR="00E0073B">
        <w:rPr>
          <w:rFonts w:eastAsia="Times New Roman"/>
        </w:rPr>
        <w:t>sein sollte</w:t>
      </w:r>
      <w:r w:rsidR="00E0073B" w:rsidRPr="00E0073B">
        <w:rPr>
          <w:rFonts w:eastAsia="Times New Roman"/>
        </w:rPr>
        <w:t>. An kleineren Standorten kann auf den Empfangsdienst verzichtet werden, wenn die nachfolgenden Regelungen eingehalten werden.</w:t>
      </w:r>
    </w:p>
    <w:p w14:paraId="5E0FD9AF" w14:textId="719F37D3" w:rsidR="00E0073B" w:rsidRPr="00E0073B" w:rsidRDefault="00E0073B" w:rsidP="00E0073B">
      <w:pPr>
        <w:pStyle w:val="Listenabsatz"/>
        <w:numPr>
          <w:ilvl w:val="0"/>
          <w:numId w:val="32"/>
        </w:numPr>
        <w:rPr>
          <w:rFonts w:eastAsia="Times New Roman"/>
        </w:rPr>
      </w:pPr>
      <w:r w:rsidRPr="00E0073B">
        <w:rPr>
          <w:rFonts w:eastAsia="Times New Roman"/>
        </w:rPr>
        <w:t xml:space="preserve">Der Außenbereich eines </w:t>
      </w:r>
      <w:r w:rsidR="006B2372">
        <w:rPr>
          <w:rFonts w:eastAsia="Times New Roman"/>
        </w:rPr>
        <w:t>Bürogebäude</w:t>
      </w:r>
      <w:r>
        <w:rPr>
          <w:rFonts w:eastAsia="Times New Roman"/>
        </w:rPr>
        <w:t>s</w:t>
      </w:r>
      <w:r w:rsidRPr="00E0073B">
        <w:rPr>
          <w:rFonts w:eastAsia="Times New Roman"/>
        </w:rPr>
        <w:t xml:space="preserve"> wird vom Innenbereich mit einer auch dauerhaft verschließbaren Tür abgeschottet.</w:t>
      </w:r>
    </w:p>
    <w:p w14:paraId="211EF467" w14:textId="1F95302C" w:rsidR="00E0073B" w:rsidRPr="00E0073B" w:rsidRDefault="00E0073B" w:rsidP="00E0073B">
      <w:pPr>
        <w:pStyle w:val="Listenabsatz"/>
        <w:numPr>
          <w:ilvl w:val="0"/>
          <w:numId w:val="32"/>
        </w:numPr>
        <w:rPr>
          <w:rFonts w:eastAsia="Times New Roman"/>
        </w:rPr>
      </w:pPr>
      <w:r w:rsidRPr="00E0073B">
        <w:rPr>
          <w:rFonts w:eastAsia="Times New Roman"/>
        </w:rPr>
        <w:t xml:space="preserve">Die Tür </w:t>
      </w:r>
      <w:r w:rsidR="009A77F1">
        <w:rPr>
          <w:rFonts w:eastAsia="Times New Roman"/>
        </w:rPr>
        <w:t xml:space="preserve">und etwaige Fenster in den leicht zugänglichen Etagen des </w:t>
      </w:r>
      <w:r w:rsidR="006B2372">
        <w:rPr>
          <w:rFonts w:eastAsia="Times New Roman"/>
        </w:rPr>
        <w:t>Bürogebäude</w:t>
      </w:r>
      <w:r w:rsidR="009A77F1">
        <w:rPr>
          <w:rFonts w:eastAsia="Times New Roman"/>
        </w:rPr>
        <w:t xml:space="preserve">s </w:t>
      </w:r>
      <w:r w:rsidRPr="00E0073B">
        <w:rPr>
          <w:rFonts w:eastAsia="Times New Roman"/>
        </w:rPr>
        <w:t>w</w:t>
      </w:r>
      <w:r w:rsidR="009A77F1">
        <w:rPr>
          <w:rFonts w:eastAsia="Times New Roman"/>
        </w:rPr>
        <w:t>e</w:t>
      </w:r>
      <w:r w:rsidRPr="00E0073B">
        <w:rPr>
          <w:rFonts w:eastAsia="Times New Roman"/>
        </w:rPr>
        <w:t>rd</w:t>
      </w:r>
      <w:r w:rsidR="009A77F1">
        <w:rPr>
          <w:rFonts w:eastAsia="Times New Roman"/>
        </w:rPr>
        <w:t>en</w:t>
      </w:r>
      <w:r w:rsidRPr="00E0073B">
        <w:rPr>
          <w:rFonts w:eastAsia="Times New Roman"/>
        </w:rPr>
        <w:t xml:space="preserve"> entsprechend der geltenden Normen (DIN EN 1627:2010-09) ausgelegt und verfügt über eine hohe bis sehr hohe Widerstandsklasse.</w:t>
      </w:r>
      <w:r w:rsidR="009A77F1">
        <w:rPr>
          <w:rFonts w:eastAsia="Times New Roman"/>
        </w:rPr>
        <w:t xml:space="preserve"> Hieraus ableitend muss in der Kette der zu durchquerenden Türen, um in die Räumlichkeiten des </w:t>
      </w:r>
      <w:r w:rsidR="006B2372">
        <w:rPr>
          <w:rFonts w:eastAsia="Times New Roman"/>
        </w:rPr>
        <w:t>Bürogebäude</w:t>
      </w:r>
      <w:r w:rsidR="009A77F1">
        <w:rPr>
          <w:rFonts w:eastAsia="Times New Roman"/>
        </w:rPr>
        <w:t>s und an die IT-System zu gelangen mindestens ein 20-minütiger Einbruchswiderstand realisiert werden.</w:t>
      </w:r>
    </w:p>
    <w:p w14:paraId="3B92E77D" w14:textId="66F86FE1" w:rsidR="00E0073B" w:rsidRPr="00E0073B" w:rsidRDefault="00E0073B" w:rsidP="00E0073B">
      <w:pPr>
        <w:pStyle w:val="Listenabsatz"/>
        <w:numPr>
          <w:ilvl w:val="0"/>
          <w:numId w:val="32"/>
        </w:numPr>
        <w:rPr>
          <w:rFonts w:eastAsia="Times New Roman"/>
        </w:rPr>
      </w:pPr>
      <w:r w:rsidRPr="00E0073B">
        <w:rPr>
          <w:rFonts w:eastAsia="Times New Roman"/>
        </w:rPr>
        <w:lastRenderedPageBreak/>
        <w:t xml:space="preserve">Ein Zutritt von Personen erfolgt nur nach erfolgreicher Zutrittskontrolle (personalisierte Zugangskarten). </w:t>
      </w:r>
    </w:p>
    <w:p w14:paraId="088756F0" w14:textId="10483EDC" w:rsidR="00E0073B" w:rsidRPr="00E0073B" w:rsidRDefault="00E0073B" w:rsidP="00E0073B">
      <w:pPr>
        <w:pStyle w:val="Listenabsatz"/>
        <w:numPr>
          <w:ilvl w:val="0"/>
          <w:numId w:val="32"/>
        </w:numPr>
        <w:rPr>
          <w:rFonts w:eastAsia="Times New Roman"/>
        </w:rPr>
      </w:pPr>
      <w:r w:rsidRPr="00E0073B">
        <w:rPr>
          <w:rFonts w:eastAsia="Times New Roman"/>
        </w:rPr>
        <w:t xml:space="preserve">Jeder Mitarbeitende des </w:t>
      </w:r>
      <w:r w:rsidR="006B2372">
        <w:rPr>
          <w:rFonts w:eastAsia="Times New Roman"/>
        </w:rPr>
        <w:t>Bürogebäude</w:t>
      </w:r>
      <w:r w:rsidR="009A77F1">
        <w:rPr>
          <w:rFonts w:eastAsia="Times New Roman"/>
        </w:rPr>
        <w:t>s</w:t>
      </w:r>
      <w:r w:rsidRPr="00E0073B">
        <w:rPr>
          <w:rFonts w:eastAsia="Times New Roman"/>
        </w:rPr>
        <w:t xml:space="preserve"> ist zur Einhaltung und Überwachung dieser Richtlinie zu verpflichten.</w:t>
      </w:r>
    </w:p>
    <w:p w14:paraId="3979C1F9" w14:textId="6A3ABE05" w:rsidR="004169C1" w:rsidRPr="00167D7A" w:rsidRDefault="004169C1" w:rsidP="004169C1">
      <w:pPr>
        <w:pStyle w:val="berschrift4"/>
      </w:pPr>
      <w:r w:rsidRPr="00167D7A">
        <w:t>Bildung</w:t>
      </w:r>
      <w:r w:rsidR="00124D8F" w:rsidRPr="00167D7A">
        <w:t xml:space="preserve"> </w:t>
      </w:r>
      <w:r w:rsidRPr="00167D7A">
        <w:t>von</w:t>
      </w:r>
      <w:r w:rsidR="00124D8F" w:rsidRPr="00167D7A">
        <w:t xml:space="preserve"> </w:t>
      </w:r>
      <w:r w:rsidRPr="00167D7A">
        <w:t>Sicherheitszonen</w:t>
      </w:r>
      <w:r w:rsidR="00124D8F" w:rsidRPr="00167D7A">
        <w:t xml:space="preserve"> </w:t>
      </w:r>
      <w:r w:rsidRPr="00167D7A">
        <w:t>(</w:t>
      </w:r>
      <w:r w:rsidR="00EF4AED" w:rsidRPr="00167D7A">
        <w:t>INF.1.A23</w:t>
      </w:r>
      <w:r w:rsidR="00124D8F" w:rsidRPr="00167D7A">
        <w:t xml:space="preserve"> </w:t>
      </w:r>
      <w:r w:rsidR="00EF4AED" w:rsidRPr="00167D7A">
        <w:t>-</w:t>
      </w:r>
      <w:r w:rsidR="00124D8F" w:rsidRPr="00167D7A">
        <w:t xml:space="preserve"> </w:t>
      </w:r>
      <w:r w:rsidR="00EF4AED" w:rsidRPr="00167D7A">
        <w:t>A</w:t>
      </w:r>
      <w:r w:rsidRPr="00167D7A">
        <w:t>)</w:t>
      </w:r>
    </w:p>
    <w:p w14:paraId="0F1346B3" w14:textId="74063016" w:rsidR="004169C1" w:rsidRPr="00167D7A" w:rsidRDefault="004169C1" w:rsidP="004169C1">
      <w:pPr>
        <w:rPr>
          <w:rFonts w:eastAsia="Times New Roman"/>
        </w:rPr>
      </w:pPr>
      <w:r w:rsidRPr="00167D7A">
        <w:rPr>
          <w:rFonts w:eastAsia="Times New Roman"/>
        </w:rPr>
        <w:t>Räume</w:t>
      </w:r>
      <w:r w:rsidR="00124D8F" w:rsidRPr="00167D7A">
        <w:rPr>
          <w:rFonts w:eastAsia="Times New Roman"/>
        </w:rPr>
        <w:t xml:space="preserve"> </w:t>
      </w:r>
      <w:r w:rsidRPr="00167D7A">
        <w:rPr>
          <w:rFonts w:eastAsia="Times New Roman"/>
        </w:rPr>
        <w:t>ähnlichen</w:t>
      </w:r>
      <w:r w:rsidR="00124D8F" w:rsidRPr="00167D7A">
        <w:rPr>
          <w:rFonts w:eastAsia="Times New Roman"/>
        </w:rPr>
        <w:t xml:space="preserve"> </w:t>
      </w:r>
      <w:r w:rsidRPr="00167D7A">
        <w:rPr>
          <w:rFonts w:eastAsia="Times New Roman"/>
        </w:rPr>
        <w:t>Schutzbedarfs</w:t>
      </w:r>
      <w:r w:rsidR="00124D8F" w:rsidRPr="00167D7A">
        <w:rPr>
          <w:rFonts w:eastAsia="Times New Roman"/>
        </w:rPr>
        <w:t xml:space="preserve"> </w:t>
      </w:r>
      <w:r w:rsidR="0027678A">
        <w:rPr>
          <w:rFonts w:eastAsia="Times New Roman"/>
        </w:rPr>
        <w:t>sollten</w:t>
      </w:r>
      <w:r w:rsidR="00124D8F" w:rsidRPr="00167D7A">
        <w:rPr>
          <w:rFonts w:eastAsia="Times New Roman"/>
        </w:rPr>
        <w:t xml:space="preserve"> </w:t>
      </w:r>
      <w:r w:rsidRPr="00167D7A">
        <w:rPr>
          <w:rFonts w:eastAsia="Times New Roman"/>
        </w:rPr>
        <w:t>in</w:t>
      </w:r>
      <w:r w:rsidR="00124D8F" w:rsidRPr="00167D7A">
        <w:rPr>
          <w:rFonts w:eastAsia="Times New Roman"/>
        </w:rPr>
        <w:t xml:space="preserve"> </w:t>
      </w:r>
      <w:r w:rsidR="0027678A">
        <w:rPr>
          <w:rFonts w:eastAsia="Times New Roman"/>
        </w:rPr>
        <w:t>Sicherheitsz</w:t>
      </w:r>
      <w:r w:rsidRPr="00167D7A">
        <w:rPr>
          <w:rFonts w:eastAsia="Times New Roman"/>
        </w:rPr>
        <w:t>onen</w:t>
      </w:r>
      <w:r w:rsidR="00124D8F" w:rsidRPr="00167D7A">
        <w:rPr>
          <w:rFonts w:eastAsia="Times New Roman"/>
        </w:rPr>
        <w:t xml:space="preserve"> </w:t>
      </w:r>
      <w:r w:rsidRPr="00167D7A">
        <w:rPr>
          <w:rFonts w:eastAsia="Times New Roman"/>
        </w:rPr>
        <w:t>zusammengefasst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um</w:t>
      </w:r>
      <w:r w:rsidR="00124D8F" w:rsidRPr="00167D7A">
        <w:rPr>
          <w:rFonts w:eastAsia="Times New Roman"/>
        </w:rPr>
        <w:t xml:space="preserve"> </w:t>
      </w:r>
      <w:r w:rsidRPr="00167D7A">
        <w:rPr>
          <w:rFonts w:eastAsia="Times New Roman"/>
        </w:rPr>
        <w:t>vergleichbare</w:t>
      </w:r>
      <w:r w:rsidR="00124D8F" w:rsidRPr="00167D7A">
        <w:rPr>
          <w:rFonts w:eastAsia="Times New Roman"/>
        </w:rPr>
        <w:t xml:space="preserve"> </w:t>
      </w:r>
      <w:r w:rsidRPr="00167D7A">
        <w:rPr>
          <w:rFonts w:eastAsia="Times New Roman"/>
        </w:rPr>
        <w:t>Risiken</w:t>
      </w:r>
      <w:r w:rsidR="00124D8F" w:rsidRPr="00167D7A">
        <w:rPr>
          <w:rFonts w:eastAsia="Times New Roman"/>
        </w:rPr>
        <w:t xml:space="preserve"> </w:t>
      </w:r>
      <w:r w:rsidRPr="00167D7A">
        <w:rPr>
          <w:rFonts w:eastAsia="Times New Roman"/>
        </w:rPr>
        <w:t>einheitlich</w:t>
      </w:r>
      <w:r w:rsidR="00124D8F" w:rsidRPr="00167D7A">
        <w:rPr>
          <w:rFonts w:eastAsia="Times New Roman"/>
        </w:rPr>
        <w:t xml:space="preserve"> </w:t>
      </w:r>
      <w:r w:rsidRPr="00167D7A">
        <w:rPr>
          <w:rFonts w:eastAsia="Times New Roman"/>
        </w:rPr>
        <w:t>behandeln</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Kosten</w:t>
      </w:r>
      <w:r w:rsidR="00124D8F" w:rsidRPr="00167D7A">
        <w:rPr>
          <w:rFonts w:eastAsia="Times New Roman"/>
        </w:rPr>
        <w:t xml:space="preserve"> </w:t>
      </w:r>
      <w:r w:rsidRPr="00167D7A">
        <w:rPr>
          <w:rFonts w:eastAsia="Times New Roman"/>
        </w:rPr>
        <w:t>für</w:t>
      </w:r>
      <w:r w:rsidR="00124D8F" w:rsidRPr="00167D7A">
        <w:rPr>
          <w:rFonts w:eastAsia="Times New Roman"/>
        </w:rPr>
        <w:t xml:space="preserve"> </w:t>
      </w:r>
      <w:r w:rsidRPr="00167D7A">
        <w:rPr>
          <w:rFonts w:eastAsia="Times New Roman"/>
        </w:rPr>
        <w:t>erforderliche</w:t>
      </w:r>
      <w:r w:rsidR="00124D8F" w:rsidRPr="00167D7A">
        <w:rPr>
          <w:rFonts w:eastAsia="Times New Roman"/>
        </w:rPr>
        <w:t xml:space="preserve"> </w:t>
      </w:r>
      <w:r w:rsidRPr="00167D7A">
        <w:rPr>
          <w:rFonts w:eastAsia="Times New Roman"/>
        </w:rPr>
        <w:t>Sicherheitsmaßnahmen</w:t>
      </w:r>
      <w:r w:rsidR="00124D8F" w:rsidRPr="00167D7A">
        <w:rPr>
          <w:rFonts w:eastAsia="Times New Roman"/>
        </w:rPr>
        <w:t xml:space="preserve"> </w:t>
      </w:r>
      <w:r w:rsidRPr="00167D7A">
        <w:rPr>
          <w:rFonts w:eastAsia="Times New Roman"/>
        </w:rPr>
        <w:t>reduzieren</w:t>
      </w:r>
      <w:r w:rsidR="00124D8F" w:rsidRPr="00167D7A">
        <w:rPr>
          <w:rFonts w:eastAsia="Times New Roman"/>
        </w:rPr>
        <w:t xml:space="preserve"> </w:t>
      </w:r>
      <w:r w:rsidRPr="00167D7A">
        <w:rPr>
          <w:rFonts w:eastAsia="Times New Roman"/>
        </w:rPr>
        <w:t>zu</w:t>
      </w:r>
      <w:r w:rsidR="00124D8F" w:rsidRPr="00167D7A">
        <w:rPr>
          <w:rFonts w:eastAsia="Times New Roman"/>
        </w:rPr>
        <w:t xml:space="preserve"> </w:t>
      </w:r>
      <w:r w:rsidRPr="00167D7A">
        <w:rPr>
          <w:rFonts w:eastAsia="Times New Roman"/>
        </w:rPr>
        <w:t>können.</w:t>
      </w:r>
      <w:r w:rsidR="00124D8F" w:rsidRPr="00167D7A">
        <w:rPr>
          <w:rFonts w:eastAsia="Times New Roman"/>
        </w:rPr>
        <w:t xml:space="preserve"> </w:t>
      </w:r>
      <w:r w:rsidRPr="00167D7A">
        <w:rPr>
          <w:rFonts w:eastAsia="Times New Roman"/>
        </w:rPr>
        <w:t>Es</w:t>
      </w:r>
      <w:r w:rsidR="00124D8F" w:rsidRPr="00167D7A">
        <w:rPr>
          <w:rFonts w:eastAsia="Times New Roman"/>
        </w:rPr>
        <w:t xml:space="preserve"> </w:t>
      </w:r>
      <w:r w:rsidR="0027678A">
        <w:rPr>
          <w:rFonts w:eastAsia="Times New Roman"/>
        </w:rPr>
        <w:t>muss</w:t>
      </w:r>
      <w:r w:rsidR="00124D8F" w:rsidRPr="00167D7A">
        <w:rPr>
          <w:rFonts w:eastAsia="Times New Roman"/>
        </w:rPr>
        <w:t xml:space="preserve"> </w:t>
      </w:r>
      <w:r w:rsidRPr="00167D7A">
        <w:rPr>
          <w:rFonts w:eastAsia="Times New Roman"/>
        </w:rPr>
        <w:t>ein</w:t>
      </w:r>
      <w:r w:rsidR="00124D8F" w:rsidRPr="00167D7A">
        <w:rPr>
          <w:rFonts w:eastAsia="Times New Roman"/>
        </w:rPr>
        <w:t xml:space="preserve"> </w:t>
      </w:r>
      <w:r w:rsidRPr="00167D7A">
        <w:rPr>
          <w:rFonts w:eastAsia="Times New Roman"/>
        </w:rPr>
        <w:t>Sicherheitszonenkonzept</w:t>
      </w:r>
      <w:r w:rsidR="00124D8F" w:rsidRPr="00167D7A">
        <w:rPr>
          <w:rFonts w:eastAsia="Times New Roman"/>
        </w:rPr>
        <w:t xml:space="preserve"> </w:t>
      </w:r>
      <w:r w:rsidRPr="00167D7A">
        <w:rPr>
          <w:rFonts w:eastAsia="Times New Roman"/>
        </w:rPr>
        <w:t>für</w:t>
      </w:r>
      <w:r w:rsidR="00124D8F" w:rsidRPr="00167D7A">
        <w:rPr>
          <w:rFonts w:eastAsia="Times New Roman"/>
        </w:rPr>
        <w:t xml:space="preserve"> </w:t>
      </w:r>
      <w:r w:rsidRPr="00167D7A">
        <w:rPr>
          <w:rFonts w:eastAsia="Times New Roman"/>
        </w:rPr>
        <w:t>Gebäude</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Grundstück</w:t>
      </w:r>
      <w:r w:rsidR="00124D8F" w:rsidRPr="00167D7A">
        <w:rPr>
          <w:rFonts w:eastAsia="Times New Roman"/>
        </w:rPr>
        <w:t xml:space="preserve"> </w:t>
      </w:r>
      <w:r w:rsidRPr="00167D7A">
        <w:rPr>
          <w:rFonts w:eastAsia="Times New Roman"/>
        </w:rPr>
        <w:t>entwickelt</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dokumentiert</w:t>
      </w:r>
      <w:r w:rsidR="00124D8F" w:rsidRPr="00167D7A">
        <w:rPr>
          <w:rFonts w:eastAsia="Times New Roman"/>
        </w:rPr>
        <w:t xml:space="preserve"> </w:t>
      </w:r>
      <w:r w:rsidRPr="00167D7A">
        <w:rPr>
          <w:rFonts w:eastAsia="Times New Roman"/>
        </w:rPr>
        <w:t>werden.</w:t>
      </w:r>
    </w:p>
    <w:p w14:paraId="718C0150" w14:textId="27940C73" w:rsidR="004169C1" w:rsidRPr="00167D7A" w:rsidRDefault="004169C1" w:rsidP="004169C1">
      <w:pPr>
        <w:pStyle w:val="berschrift4"/>
      </w:pPr>
      <w:r w:rsidRPr="00167D7A">
        <w:t>Selbsttätige</w:t>
      </w:r>
      <w:r w:rsidR="00124D8F" w:rsidRPr="00167D7A">
        <w:t xml:space="preserve"> </w:t>
      </w:r>
      <w:r w:rsidRPr="00167D7A">
        <w:t>Entwässerung</w:t>
      </w:r>
      <w:r w:rsidR="00124D8F" w:rsidRPr="00167D7A">
        <w:t xml:space="preserve"> </w:t>
      </w:r>
      <w:r w:rsidRPr="00167D7A">
        <w:t>(</w:t>
      </w:r>
      <w:r w:rsidR="00584188" w:rsidRPr="00167D7A">
        <w:t>INF.1.A24</w:t>
      </w:r>
      <w:r w:rsidR="00124D8F" w:rsidRPr="00167D7A">
        <w:t xml:space="preserve"> </w:t>
      </w:r>
      <w:r w:rsidR="00584188" w:rsidRPr="00167D7A">
        <w:t>-</w:t>
      </w:r>
      <w:r w:rsidR="00124D8F" w:rsidRPr="00167D7A">
        <w:t xml:space="preserve"> </w:t>
      </w:r>
      <w:r w:rsidR="00584188" w:rsidRPr="00167D7A">
        <w:t>A</w:t>
      </w:r>
      <w:r w:rsidRPr="00167D7A">
        <w:t>)</w:t>
      </w:r>
    </w:p>
    <w:p w14:paraId="231B546C" w14:textId="4CAA36F3" w:rsidR="004169C1" w:rsidRPr="00167D7A" w:rsidRDefault="004169C1" w:rsidP="004169C1">
      <w:pPr>
        <w:rPr>
          <w:rFonts w:eastAsia="Times New Roman"/>
        </w:rPr>
      </w:pPr>
      <w:r w:rsidRPr="00167D7A">
        <w:rPr>
          <w:rFonts w:eastAsia="Times New Roman"/>
        </w:rPr>
        <w:t>Alle</w:t>
      </w:r>
      <w:r w:rsidR="00124D8F" w:rsidRPr="00167D7A">
        <w:rPr>
          <w:rFonts w:eastAsia="Times New Roman"/>
        </w:rPr>
        <w:t xml:space="preserve"> </w:t>
      </w:r>
      <w:r w:rsidRPr="00167D7A">
        <w:rPr>
          <w:rFonts w:eastAsia="Times New Roman"/>
        </w:rPr>
        <w:t>von</w:t>
      </w:r>
      <w:r w:rsidR="00124D8F" w:rsidRPr="00167D7A">
        <w:rPr>
          <w:rFonts w:eastAsia="Times New Roman"/>
        </w:rPr>
        <w:t xml:space="preserve"> </w:t>
      </w:r>
      <w:r w:rsidRPr="00167D7A">
        <w:rPr>
          <w:rFonts w:eastAsia="Times New Roman"/>
        </w:rPr>
        <w:t>Wasser</w:t>
      </w:r>
      <w:r w:rsidR="00124D8F" w:rsidRPr="00167D7A">
        <w:rPr>
          <w:rFonts w:eastAsia="Times New Roman"/>
        </w:rPr>
        <w:t xml:space="preserve"> </w:t>
      </w:r>
      <w:r w:rsidRPr="00167D7A">
        <w:rPr>
          <w:rFonts w:eastAsia="Times New Roman"/>
        </w:rPr>
        <w:t>gefährdeten</w:t>
      </w:r>
      <w:r w:rsidR="00124D8F" w:rsidRPr="00167D7A">
        <w:rPr>
          <w:rFonts w:eastAsia="Times New Roman"/>
        </w:rPr>
        <w:t xml:space="preserve"> </w:t>
      </w:r>
      <w:r w:rsidRPr="00167D7A">
        <w:rPr>
          <w:rFonts w:eastAsia="Times New Roman"/>
        </w:rPr>
        <w:t>Bereiche</w:t>
      </w:r>
      <w:r w:rsidR="00124D8F" w:rsidRPr="00167D7A">
        <w:rPr>
          <w:rFonts w:eastAsia="Times New Roman"/>
        </w:rPr>
        <w:t xml:space="preserve"> </w:t>
      </w:r>
      <w:r w:rsidR="0027678A">
        <w:rPr>
          <w:rFonts w:eastAsia="Times New Roman"/>
        </w:rPr>
        <w:t>sollten</w:t>
      </w:r>
      <w:r w:rsidR="00124D8F" w:rsidRPr="00167D7A">
        <w:rPr>
          <w:rFonts w:eastAsia="Times New Roman"/>
        </w:rPr>
        <w:t xml:space="preserve"> </w:t>
      </w:r>
      <w:r w:rsidRPr="00167D7A">
        <w:rPr>
          <w:rFonts w:eastAsia="Times New Roman"/>
        </w:rPr>
        <w:t>mit</w:t>
      </w:r>
      <w:r w:rsidR="00124D8F" w:rsidRPr="00167D7A">
        <w:rPr>
          <w:rFonts w:eastAsia="Times New Roman"/>
        </w:rPr>
        <w:t xml:space="preserve"> </w:t>
      </w:r>
      <w:r w:rsidRPr="00167D7A">
        <w:rPr>
          <w:rFonts w:eastAsia="Times New Roman"/>
        </w:rPr>
        <w:t>einer</w:t>
      </w:r>
      <w:r w:rsidR="00124D8F" w:rsidRPr="00167D7A">
        <w:rPr>
          <w:rFonts w:eastAsia="Times New Roman"/>
        </w:rPr>
        <w:t xml:space="preserve"> </w:t>
      </w:r>
      <w:r w:rsidRPr="00167D7A">
        <w:rPr>
          <w:rFonts w:eastAsia="Times New Roman"/>
        </w:rPr>
        <w:t>selbsttätigen</w:t>
      </w:r>
      <w:r w:rsidR="00124D8F" w:rsidRPr="00167D7A">
        <w:rPr>
          <w:rFonts w:eastAsia="Times New Roman"/>
        </w:rPr>
        <w:t xml:space="preserve"> </w:t>
      </w:r>
      <w:r w:rsidRPr="00167D7A">
        <w:rPr>
          <w:rFonts w:eastAsia="Times New Roman"/>
        </w:rPr>
        <w:t>Entwässerung</w:t>
      </w:r>
      <w:r w:rsidR="00124D8F" w:rsidRPr="00167D7A">
        <w:rPr>
          <w:rFonts w:eastAsia="Times New Roman"/>
        </w:rPr>
        <w:t xml:space="preserve"> </w:t>
      </w:r>
      <w:r w:rsidRPr="00167D7A">
        <w:rPr>
          <w:rFonts w:eastAsia="Times New Roman"/>
        </w:rPr>
        <w:t>ausgestattet</w:t>
      </w:r>
      <w:r w:rsidR="00124D8F" w:rsidRPr="00167D7A">
        <w:rPr>
          <w:rFonts w:eastAsia="Times New Roman"/>
        </w:rPr>
        <w:t xml:space="preserve"> </w:t>
      </w:r>
      <w:r w:rsidRPr="00167D7A">
        <w:rPr>
          <w:rFonts w:eastAsia="Times New Roman"/>
        </w:rPr>
        <w:t>sein.</w:t>
      </w:r>
      <w:r w:rsidR="00124D8F" w:rsidRPr="00167D7A">
        <w:rPr>
          <w:rFonts w:eastAsia="Times New Roman"/>
        </w:rPr>
        <w:t xml:space="preserve"> </w:t>
      </w:r>
      <w:r w:rsidRPr="00167D7A">
        <w:rPr>
          <w:rFonts w:eastAsia="Times New Roman"/>
        </w:rPr>
        <w:t>Es</w:t>
      </w:r>
      <w:r w:rsidR="00124D8F" w:rsidRPr="00167D7A">
        <w:rPr>
          <w:rFonts w:eastAsia="Times New Roman"/>
        </w:rPr>
        <w:t xml:space="preserve"> </w:t>
      </w:r>
      <w:r w:rsidR="0027678A">
        <w:rPr>
          <w:rFonts w:eastAsia="Times New Roman"/>
        </w:rPr>
        <w:t>sollte</w:t>
      </w:r>
      <w:r w:rsidR="00124D8F" w:rsidRPr="00167D7A">
        <w:rPr>
          <w:rFonts w:eastAsia="Times New Roman"/>
        </w:rPr>
        <w:t xml:space="preserve"> </w:t>
      </w:r>
      <w:r w:rsidRPr="00167D7A">
        <w:rPr>
          <w:rFonts w:eastAsia="Times New Roman"/>
        </w:rPr>
        <w:t>regelmäßig</w:t>
      </w:r>
      <w:r w:rsidR="00124D8F" w:rsidRPr="00167D7A">
        <w:rPr>
          <w:rFonts w:eastAsia="Times New Roman"/>
        </w:rPr>
        <w:t xml:space="preserve"> </w:t>
      </w:r>
      <w:r w:rsidRPr="00167D7A">
        <w:rPr>
          <w:rFonts w:eastAsia="Times New Roman"/>
        </w:rPr>
        <w:t>geprüft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ob</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aktiven</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passiven</w:t>
      </w:r>
      <w:r w:rsidR="00124D8F" w:rsidRPr="00167D7A">
        <w:rPr>
          <w:rFonts w:eastAsia="Times New Roman"/>
        </w:rPr>
        <w:t xml:space="preserve"> </w:t>
      </w:r>
      <w:r w:rsidRPr="00167D7A">
        <w:rPr>
          <w:rFonts w:eastAsia="Times New Roman"/>
        </w:rPr>
        <w:t>Entwässerungseinrichtungen</w:t>
      </w:r>
      <w:r w:rsidR="00124D8F" w:rsidRPr="00167D7A">
        <w:rPr>
          <w:rFonts w:eastAsia="Times New Roman"/>
        </w:rPr>
        <w:t xml:space="preserve"> </w:t>
      </w:r>
      <w:r w:rsidRPr="00167D7A">
        <w:rPr>
          <w:rFonts w:eastAsia="Times New Roman"/>
        </w:rPr>
        <w:t>noch</w:t>
      </w:r>
      <w:r w:rsidR="00124D8F" w:rsidRPr="00167D7A">
        <w:rPr>
          <w:rFonts w:eastAsia="Times New Roman"/>
        </w:rPr>
        <w:t xml:space="preserve"> </w:t>
      </w:r>
      <w:r w:rsidRPr="00167D7A">
        <w:rPr>
          <w:rFonts w:eastAsia="Times New Roman"/>
        </w:rPr>
        <w:t>funktionieren.</w:t>
      </w:r>
    </w:p>
    <w:p w14:paraId="6A827E89" w14:textId="422BFB76" w:rsidR="004169C1" w:rsidRPr="00167D7A" w:rsidRDefault="004169C1" w:rsidP="004169C1">
      <w:pPr>
        <w:pStyle w:val="berschrift4"/>
      </w:pPr>
      <w:r w:rsidRPr="00167D7A">
        <w:t>Geeignete</w:t>
      </w:r>
      <w:r w:rsidR="00124D8F" w:rsidRPr="00167D7A">
        <w:t xml:space="preserve"> </w:t>
      </w:r>
      <w:r w:rsidRPr="00167D7A">
        <w:t>Standortauswahl</w:t>
      </w:r>
      <w:r w:rsidR="00124D8F" w:rsidRPr="00167D7A">
        <w:t xml:space="preserve"> </w:t>
      </w:r>
      <w:r w:rsidRPr="00167D7A">
        <w:t>(</w:t>
      </w:r>
      <w:r w:rsidR="00584188" w:rsidRPr="00167D7A">
        <w:t>INF.1.A25</w:t>
      </w:r>
      <w:r w:rsidR="00124D8F" w:rsidRPr="00167D7A">
        <w:t xml:space="preserve"> </w:t>
      </w:r>
      <w:r w:rsidR="00584188" w:rsidRPr="00167D7A">
        <w:t>-</w:t>
      </w:r>
      <w:r w:rsidR="00124D8F" w:rsidRPr="00167D7A">
        <w:t xml:space="preserve"> </w:t>
      </w:r>
      <w:r w:rsidR="00584188" w:rsidRPr="00167D7A">
        <w:t>A</w:t>
      </w:r>
      <w:r w:rsidRPr="00167D7A">
        <w:t>)</w:t>
      </w:r>
    </w:p>
    <w:p w14:paraId="2B3D3CAA" w14:textId="7B9B5AA2" w:rsidR="004169C1" w:rsidRPr="00167D7A" w:rsidRDefault="004169C1" w:rsidP="004169C1">
      <w:pPr>
        <w:rPr>
          <w:rFonts w:eastAsia="Times New Roman"/>
        </w:rPr>
      </w:pPr>
      <w:r w:rsidRPr="00167D7A">
        <w:rPr>
          <w:rFonts w:eastAsia="Times New Roman"/>
        </w:rPr>
        <w:t>Wird</w:t>
      </w:r>
      <w:r w:rsidR="00124D8F" w:rsidRPr="00167D7A">
        <w:rPr>
          <w:rFonts w:eastAsia="Times New Roman"/>
        </w:rPr>
        <w:t xml:space="preserve"> </w:t>
      </w:r>
      <w:r w:rsidRPr="00167D7A">
        <w:rPr>
          <w:rFonts w:eastAsia="Times New Roman"/>
        </w:rPr>
        <w:t>ein</w:t>
      </w:r>
      <w:r w:rsidR="00124D8F" w:rsidRPr="00167D7A">
        <w:rPr>
          <w:rFonts w:eastAsia="Times New Roman"/>
        </w:rPr>
        <w:t xml:space="preserve"> </w:t>
      </w:r>
      <w:r w:rsidR="006B2372">
        <w:rPr>
          <w:rFonts w:eastAsia="Times New Roman"/>
        </w:rPr>
        <w:t>Bürogebäude</w:t>
      </w:r>
      <w:r w:rsidRPr="00167D7A">
        <w:rPr>
          <w:rFonts w:eastAsia="Times New Roman"/>
        </w:rPr>
        <w:t>standort</w:t>
      </w:r>
      <w:r w:rsidR="00124D8F" w:rsidRPr="00167D7A">
        <w:rPr>
          <w:rFonts w:eastAsia="Times New Roman"/>
        </w:rPr>
        <w:t xml:space="preserve"> </w:t>
      </w:r>
      <w:r w:rsidRPr="00167D7A">
        <w:rPr>
          <w:rFonts w:eastAsia="Times New Roman"/>
        </w:rPr>
        <w:t>geplant</w:t>
      </w:r>
      <w:r w:rsidR="00124D8F" w:rsidRPr="00167D7A">
        <w:rPr>
          <w:rFonts w:eastAsia="Times New Roman"/>
        </w:rPr>
        <w:t xml:space="preserve"> </w:t>
      </w:r>
      <w:r w:rsidRPr="00167D7A">
        <w:rPr>
          <w:rFonts w:eastAsia="Times New Roman"/>
        </w:rPr>
        <w:t>oder</w:t>
      </w:r>
      <w:r w:rsidR="00124D8F" w:rsidRPr="00167D7A">
        <w:rPr>
          <w:rFonts w:eastAsia="Times New Roman"/>
        </w:rPr>
        <w:t xml:space="preserve"> </w:t>
      </w:r>
      <w:r w:rsidRPr="00167D7A">
        <w:rPr>
          <w:rFonts w:eastAsia="Times New Roman"/>
        </w:rPr>
        <w:t>ausgewählt,</w:t>
      </w:r>
      <w:r w:rsidR="00124D8F" w:rsidRPr="00167D7A">
        <w:rPr>
          <w:rFonts w:eastAsia="Times New Roman"/>
        </w:rPr>
        <w:t xml:space="preserve"> </w:t>
      </w:r>
      <w:r w:rsidR="0027678A">
        <w:rPr>
          <w:rFonts w:eastAsia="Times New Roman"/>
        </w:rPr>
        <w:t>muss</w:t>
      </w:r>
      <w:r w:rsidR="00124D8F" w:rsidRPr="00167D7A">
        <w:rPr>
          <w:rFonts w:eastAsia="Times New Roman"/>
        </w:rPr>
        <w:t xml:space="preserve"> </w:t>
      </w:r>
      <w:r w:rsidRPr="00167D7A">
        <w:rPr>
          <w:rFonts w:eastAsia="Times New Roman"/>
        </w:rPr>
        <w:t>geprüft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welche</w:t>
      </w:r>
      <w:r w:rsidR="00124D8F" w:rsidRPr="00167D7A">
        <w:rPr>
          <w:rFonts w:eastAsia="Times New Roman"/>
        </w:rPr>
        <w:t xml:space="preserve"> </w:t>
      </w:r>
      <w:r w:rsidR="00C72D6B">
        <w:rPr>
          <w:rFonts w:eastAsia="Times New Roman"/>
        </w:rPr>
        <w:t xml:space="preserve">Bedingungen aus dem </w:t>
      </w:r>
      <w:r w:rsidRPr="00167D7A">
        <w:rPr>
          <w:rFonts w:eastAsia="Times New Roman"/>
        </w:rPr>
        <w:t>Umfeld</w:t>
      </w:r>
      <w:r w:rsidR="00124D8F" w:rsidRPr="00167D7A">
        <w:rPr>
          <w:rFonts w:eastAsia="Times New Roman"/>
        </w:rPr>
        <w:t xml:space="preserve"> </w:t>
      </w:r>
      <w:r w:rsidRPr="00167D7A">
        <w:rPr>
          <w:rFonts w:eastAsia="Times New Roman"/>
        </w:rPr>
        <w:t>Einfluss</w:t>
      </w:r>
      <w:r w:rsidR="00124D8F" w:rsidRPr="00167D7A">
        <w:rPr>
          <w:rFonts w:eastAsia="Times New Roman"/>
        </w:rPr>
        <w:t xml:space="preserve"> </w:t>
      </w:r>
      <w:r w:rsidRPr="00167D7A">
        <w:rPr>
          <w:rFonts w:eastAsia="Times New Roman"/>
        </w:rPr>
        <w:t>auf</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Informationssicherheit</w:t>
      </w:r>
      <w:r w:rsidR="00124D8F" w:rsidRPr="00167D7A">
        <w:rPr>
          <w:rFonts w:eastAsia="Times New Roman"/>
        </w:rPr>
        <w:t xml:space="preserve"> </w:t>
      </w:r>
      <w:r w:rsidRPr="00167D7A">
        <w:rPr>
          <w:rFonts w:eastAsia="Times New Roman"/>
        </w:rPr>
        <w:t>haben</w:t>
      </w:r>
      <w:r w:rsidR="00124D8F" w:rsidRPr="00167D7A">
        <w:rPr>
          <w:rFonts w:eastAsia="Times New Roman"/>
        </w:rPr>
        <w:t xml:space="preserve"> </w:t>
      </w:r>
      <w:r w:rsidRPr="00167D7A">
        <w:rPr>
          <w:rFonts w:eastAsia="Times New Roman"/>
        </w:rPr>
        <w:t>könnten.</w:t>
      </w:r>
      <w:r w:rsidR="00124D8F" w:rsidRPr="00167D7A">
        <w:rPr>
          <w:rFonts w:eastAsia="Times New Roman"/>
        </w:rPr>
        <w:t xml:space="preserve"> </w:t>
      </w:r>
      <w:r w:rsidRPr="00167D7A">
        <w:rPr>
          <w:rFonts w:eastAsia="Times New Roman"/>
        </w:rPr>
        <w:t>Es</w:t>
      </w:r>
      <w:r w:rsidR="00124D8F" w:rsidRPr="00167D7A">
        <w:rPr>
          <w:rFonts w:eastAsia="Times New Roman"/>
        </w:rPr>
        <w:t xml:space="preserve"> </w:t>
      </w:r>
      <w:r w:rsidR="0027678A">
        <w:rPr>
          <w:rFonts w:eastAsia="Times New Roman"/>
        </w:rPr>
        <w:t>sollte</w:t>
      </w:r>
      <w:r w:rsidR="00124D8F" w:rsidRPr="00167D7A">
        <w:rPr>
          <w:rFonts w:eastAsia="Times New Roman"/>
        </w:rPr>
        <w:t xml:space="preserve"> </w:t>
      </w:r>
      <w:r w:rsidRPr="00167D7A">
        <w:rPr>
          <w:rFonts w:eastAsia="Times New Roman"/>
        </w:rPr>
        <w:t>eine</w:t>
      </w:r>
      <w:r w:rsidR="00124D8F" w:rsidRPr="00167D7A">
        <w:rPr>
          <w:rFonts w:eastAsia="Times New Roman"/>
        </w:rPr>
        <w:t xml:space="preserve"> </w:t>
      </w:r>
      <w:r w:rsidRPr="00167D7A">
        <w:rPr>
          <w:rFonts w:eastAsia="Times New Roman"/>
        </w:rPr>
        <w:t>Übersicht</w:t>
      </w:r>
      <w:r w:rsidR="00124D8F" w:rsidRPr="00167D7A">
        <w:rPr>
          <w:rFonts w:eastAsia="Times New Roman"/>
        </w:rPr>
        <w:t xml:space="preserve"> </w:t>
      </w:r>
      <w:r w:rsidRPr="00167D7A">
        <w:rPr>
          <w:rFonts w:eastAsia="Times New Roman"/>
        </w:rPr>
        <w:t>über</w:t>
      </w:r>
      <w:r w:rsidR="00124D8F" w:rsidRPr="00167D7A">
        <w:rPr>
          <w:rFonts w:eastAsia="Times New Roman"/>
        </w:rPr>
        <w:t xml:space="preserve"> </w:t>
      </w:r>
      <w:r w:rsidRPr="00167D7A">
        <w:rPr>
          <w:rFonts w:eastAsia="Times New Roman"/>
        </w:rPr>
        <w:t>standortbedingte</w:t>
      </w:r>
      <w:r w:rsidR="00124D8F" w:rsidRPr="00167D7A">
        <w:rPr>
          <w:rFonts w:eastAsia="Times New Roman"/>
        </w:rPr>
        <w:t xml:space="preserve"> </w:t>
      </w:r>
      <w:r w:rsidRPr="00167D7A">
        <w:rPr>
          <w:rFonts w:eastAsia="Times New Roman"/>
        </w:rPr>
        <w:t>Gefährdungen</w:t>
      </w:r>
      <w:r w:rsidR="00124D8F" w:rsidRPr="00167D7A">
        <w:rPr>
          <w:rFonts w:eastAsia="Times New Roman"/>
        </w:rPr>
        <w:t xml:space="preserve"> </w:t>
      </w:r>
      <w:r w:rsidRPr="00167D7A">
        <w:rPr>
          <w:rFonts w:eastAsia="Times New Roman"/>
        </w:rPr>
        <w:t>geben.</w:t>
      </w:r>
      <w:r w:rsidR="00124D8F" w:rsidRPr="00167D7A">
        <w:rPr>
          <w:rFonts w:eastAsia="Times New Roman"/>
        </w:rPr>
        <w:t xml:space="preserve"> </w:t>
      </w:r>
      <w:r w:rsidRPr="00167D7A">
        <w:rPr>
          <w:rFonts w:eastAsia="Times New Roman"/>
        </w:rPr>
        <w:t>Diesen</w:t>
      </w:r>
      <w:r w:rsidR="00124D8F" w:rsidRPr="00167D7A">
        <w:rPr>
          <w:rFonts w:eastAsia="Times New Roman"/>
        </w:rPr>
        <w:t xml:space="preserve"> </w:t>
      </w:r>
      <w:r w:rsidRPr="00167D7A">
        <w:rPr>
          <w:rFonts w:eastAsia="Times New Roman"/>
        </w:rPr>
        <w:t>Gefährdungen</w:t>
      </w:r>
      <w:r w:rsidR="00124D8F" w:rsidRPr="00167D7A">
        <w:rPr>
          <w:rFonts w:eastAsia="Times New Roman"/>
        </w:rPr>
        <w:t xml:space="preserve"> </w:t>
      </w:r>
      <w:r w:rsidR="0027678A">
        <w:rPr>
          <w:rFonts w:eastAsia="Times New Roman"/>
        </w:rPr>
        <w:t>müssen</w:t>
      </w:r>
      <w:r w:rsidR="00124D8F" w:rsidRPr="00167D7A">
        <w:rPr>
          <w:rFonts w:eastAsia="Times New Roman"/>
        </w:rPr>
        <w:t xml:space="preserve"> </w:t>
      </w:r>
      <w:r w:rsidRPr="00167D7A">
        <w:rPr>
          <w:rFonts w:eastAsia="Times New Roman"/>
        </w:rPr>
        <w:t>mit</w:t>
      </w:r>
      <w:r w:rsidR="00124D8F" w:rsidRPr="00167D7A">
        <w:rPr>
          <w:rFonts w:eastAsia="Times New Roman"/>
        </w:rPr>
        <w:t xml:space="preserve"> </w:t>
      </w:r>
      <w:r w:rsidRPr="00167D7A">
        <w:rPr>
          <w:rFonts w:eastAsia="Times New Roman"/>
        </w:rPr>
        <w:t>zusätzlichen</w:t>
      </w:r>
      <w:r w:rsidR="00124D8F" w:rsidRPr="00167D7A">
        <w:rPr>
          <w:rFonts w:eastAsia="Times New Roman"/>
        </w:rPr>
        <w:t xml:space="preserve"> </w:t>
      </w:r>
      <w:r w:rsidRPr="00167D7A">
        <w:rPr>
          <w:rFonts w:eastAsia="Times New Roman"/>
        </w:rPr>
        <w:t>kompensierenden</w:t>
      </w:r>
      <w:r w:rsidR="00124D8F" w:rsidRPr="00167D7A">
        <w:rPr>
          <w:rFonts w:eastAsia="Times New Roman"/>
        </w:rPr>
        <w:t xml:space="preserve"> </w:t>
      </w:r>
      <w:r w:rsidRPr="00167D7A">
        <w:rPr>
          <w:rFonts w:eastAsia="Times New Roman"/>
        </w:rPr>
        <w:t>Maßnahmen</w:t>
      </w:r>
      <w:r w:rsidR="00124D8F" w:rsidRPr="00167D7A">
        <w:rPr>
          <w:rFonts w:eastAsia="Times New Roman"/>
        </w:rPr>
        <w:t xml:space="preserve"> </w:t>
      </w:r>
      <w:r w:rsidRPr="00167D7A">
        <w:rPr>
          <w:rFonts w:eastAsia="Times New Roman"/>
        </w:rPr>
        <w:t>entgegengewirkt</w:t>
      </w:r>
      <w:r w:rsidR="00124D8F" w:rsidRPr="00167D7A">
        <w:rPr>
          <w:rFonts w:eastAsia="Times New Roman"/>
        </w:rPr>
        <w:t xml:space="preserve"> </w:t>
      </w:r>
      <w:r w:rsidRPr="00167D7A">
        <w:rPr>
          <w:rFonts w:eastAsia="Times New Roman"/>
        </w:rPr>
        <w:t>werden.</w:t>
      </w:r>
    </w:p>
    <w:p w14:paraId="674D1900" w14:textId="0FFB9014" w:rsidR="004169C1" w:rsidRPr="00167D7A" w:rsidRDefault="004169C1" w:rsidP="004169C1">
      <w:pPr>
        <w:pStyle w:val="berschrift4"/>
      </w:pPr>
      <w:r w:rsidRPr="00167D7A">
        <w:t>Pförtner-</w:t>
      </w:r>
      <w:r w:rsidR="00124D8F" w:rsidRPr="00167D7A">
        <w:t xml:space="preserve"> </w:t>
      </w:r>
      <w:r w:rsidRPr="00167D7A">
        <w:t>oder</w:t>
      </w:r>
      <w:r w:rsidR="00124D8F" w:rsidRPr="00167D7A">
        <w:t xml:space="preserve"> </w:t>
      </w:r>
      <w:r w:rsidRPr="00167D7A">
        <w:t>Sicherheitsdienst</w:t>
      </w:r>
      <w:r w:rsidR="00124D8F" w:rsidRPr="00167D7A">
        <w:t xml:space="preserve"> </w:t>
      </w:r>
      <w:r w:rsidRPr="00167D7A">
        <w:t>(</w:t>
      </w:r>
      <w:r w:rsidR="004B1F68" w:rsidRPr="00167D7A">
        <w:t>INF.1.A26</w:t>
      </w:r>
      <w:r w:rsidR="00124D8F" w:rsidRPr="00167D7A">
        <w:t xml:space="preserve"> </w:t>
      </w:r>
      <w:r w:rsidR="004B1F68" w:rsidRPr="00167D7A">
        <w:t>-</w:t>
      </w:r>
      <w:r w:rsidR="00124D8F" w:rsidRPr="00167D7A">
        <w:t xml:space="preserve"> </w:t>
      </w:r>
      <w:r w:rsidR="004B1F68" w:rsidRPr="00167D7A">
        <w:t>A</w:t>
      </w:r>
      <w:r w:rsidRPr="00167D7A">
        <w:t>)</w:t>
      </w:r>
    </w:p>
    <w:p w14:paraId="13C50DA3" w14:textId="60D50AC4" w:rsidR="004169C1" w:rsidRPr="00167D7A" w:rsidRDefault="004169C1" w:rsidP="004169C1">
      <w:pPr>
        <w:rPr>
          <w:rFonts w:eastAsia="Times New Roman"/>
        </w:rPr>
      </w:pPr>
      <w:r w:rsidRPr="00167D7A">
        <w:rPr>
          <w:rFonts w:eastAsia="Times New Roman"/>
        </w:rPr>
        <w:t>Die</w:t>
      </w:r>
      <w:r w:rsidR="00124D8F" w:rsidRPr="00167D7A">
        <w:rPr>
          <w:rFonts w:eastAsia="Times New Roman"/>
        </w:rPr>
        <w:t xml:space="preserve"> </w:t>
      </w:r>
      <w:r w:rsidRPr="00167D7A">
        <w:rPr>
          <w:rFonts w:eastAsia="Times New Roman"/>
        </w:rPr>
        <w:t>Aufgaben</w:t>
      </w:r>
      <w:r w:rsidR="00124D8F" w:rsidRPr="00167D7A">
        <w:rPr>
          <w:rFonts w:eastAsia="Times New Roman"/>
        </w:rPr>
        <w:t xml:space="preserve"> </w:t>
      </w:r>
      <w:r w:rsidRPr="00167D7A">
        <w:rPr>
          <w:rFonts w:eastAsia="Times New Roman"/>
        </w:rPr>
        <w:t>des</w:t>
      </w:r>
      <w:r w:rsidR="00124D8F" w:rsidRPr="00167D7A">
        <w:rPr>
          <w:rFonts w:eastAsia="Times New Roman"/>
        </w:rPr>
        <w:t xml:space="preserve"> </w:t>
      </w:r>
      <w:r w:rsidRPr="00167D7A">
        <w:rPr>
          <w:rFonts w:eastAsia="Times New Roman"/>
        </w:rPr>
        <w:t>Pförtner-</w:t>
      </w:r>
      <w:r w:rsidR="00124D8F" w:rsidRPr="00167D7A">
        <w:rPr>
          <w:rFonts w:eastAsia="Times New Roman"/>
        </w:rPr>
        <w:t xml:space="preserve"> </w:t>
      </w:r>
      <w:r w:rsidRPr="00167D7A">
        <w:rPr>
          <w:rFonts w:eastAsia="Times New Roman"/>
        </w:rPr>
        <w:t>bzw.</w:t>
      </w:r>
      <w:r w:rsidR="00124D8F" w:rsidRPr="00167D7A">
        <w:rPr>
          <w:rFonts w:eastAsia="Times New Roman"/>
        </w:rPr>
        <w:t xml:space="preserve"> </w:t>
      </w:r>
      <w:r w:rsidRPr="00167D7A">
        <w:rPr>
          <w:rFonts w:eastAsia="Times New Roman"/>
        </w:rPr>
        <w:t>Sicherheitsdienstes</w:t>
      </w:r>
      <w:r w:rsidR="00124D8F" w:rsidRPr="00167D7A">
        <w:rPr>
          <w:rFonts w:eastAsia="Times New Roman"/>
        </w:rPr>
        <w:t xml:space="preserve"> </w:t>
      </w:r>
      <w:r w:rsidR="0027678A">
        <w:rPr>
          <w:rFonts w:eastAsia="Times New Roman"/>
        </w:rPr>
        <w:t>sollten</w:t>
      </w:r>
      <w:r w:rsidR="00124D8F" w:rsidRPr="00167D7A">
        <w:rPr>
          <w:rFonts w:eastAsia="Times New Roman"/>
        </w:rPr>
        <w:t xml:space="preserve"> </w:t>
      </w:r>
      <w:r w:rsidRPr="00167D7A">
        <w:rPr>
          <w:rFonts w:eastAsia="Times New Roman"/>
        </w:rPr>
        <w:t>klar</w:t>
      </w:r>
      <w:r w:rsidR="00124D8F" w:rsidRPr="00167D7A">
        <w:rPr>
          <w:rFonts w:eastAsia="Times New Roman"/>
        </w:rPr>
        <w:t xml:space="preserve"> </w:t>
      </w:r>
      <w:r w:rsidRPr="00167D7A">
        <w:rPr>
          <w:rFonts w:eastAsia="Times New Roman"/>
        </w:rPr>
        <w:t>dokumentiert</w:t>
      </w:r>
      <w:r w:rsidR="00124D8F" w:rsidRPr="00167D7A">
        <w:rPr>
          <w:rFonts w:eastAsia="Times New Roman"/>
        </w:rPr>
        <w:t xml:space="preserve"> </w:t>
      </w:r>
      <w:r w:rsidRPr="00167D7A">
        <w:rPr>
          <w:rFonts w:eastAsia="Times New Roman"/>
        </w:rPr>
        <w:t>sein.</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Pförtner</w:t>
      </w:r>
      <w:r w:rsidR="00124D8F" w:rsidRPr="00167D7A">
        <w:rPr>
          <w:rFonts w:eastAsia="Times New Roman"/>
        </w:rPr>
        <w:t xml:space="preserve"> </w:t>
      </w:r>
      <w:r w:rsidR="0027678A">
        <w:rPr>
          <w:rFonts w:eastAsia="Times New Roman"/>
        </w:rPr>
        <w:t>sollten</w:t>
      </w:r>
      <w:r w:rsidR="00124D8F" w:rsidRPr="00167D7A">
        <w:rPr>
          <w:rFonts w:eastAsia="Times New Roman"/>
        </w:rPr>
        <w:t xml:space="preserve"> </w:t>
      </w:r>
      <w:r w:rsidRPr="00167D7A">
        <w:rPr>
          <w:rFonts w:eastAsia="Times New Roman"/>
        </w:rPr>
        <w:t>alle</w:t>
      </w:r>
      <w:r w:rsidR="00124D8F" w:rsidRPr="00167D7A">
        <w:rPr>
          <w:rFonts w:eastAsia="Times New Roman"/>
        </w:rPr>
        <w:t xml:space="preserve"> </w:t>
      </w:r>
      <w:r w:rsidRPr="00167D7A">
        <w:rPr>
          <w:rFonts w:eastAsia="Times New Roman"/>
        </w:rPr>
        <w:t>Personenbewegungen</w:t>
      </w:r>
      <w:r w:rsidR="00124D8F" w:rsidRPr="00167D7A">
        <w:rPr>
          <w:rFonts w:eastAsia="Times New Roman"/>
        </w:rPr>
        <w:t xml:space="preserve"> </w:t>
      </w:r>
      <w:r w:rsidRPr="00167D7A">
        <w:rPr>
          <w:rFonts w:eastAsia="Times New Roman"/>
        </w:rPr>
        <w:t>an</w:t>
      </w:r>
      <w:r w:rsidR="00124D8F" w:rsidRPr="00167D7A">
        <w:rPr>
          <w:rFonts w:eastAsia="Times New Roman"/>
        </w:rPr>
        <w:t xml:space="preserve"> </w:t>
      </w:r>
      <w:r w:rsidRPr="00167D7A">
        <w:rPr>
          <w:rFonts w:eastAsia="Times New Roman"/>
        </w:rPr>
        <w:t>der</w:t>
      </w:r>
      <w:r w:rsidR="00124D8F" w:rsidRPr="00167D7A">
        <w:rPr>
          <w:rFonts w:eastAsia="Times New Roman"/>
        </w:rPr>
        <w:t xml:space="preserve"> </w:t>
      </w:r>
      <w:r w:rsidRPr="00167D7A">
        <w:rPr>
          <w:rFonts w:eastAsia="Times New Roman"/>
        </w:rPr>
        <w:t>Pforte</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an</w:t>
      </w:r>
      <w:r w:rsidR="00124D8F" w:rsidRPr="00167D7A">
        <w:rPr>
          <w:rFonts w:eastAsia="Times New Roman"/>
        </w:rPr>
        <w:t xml:space="preserve"> </w:t>
      </w:r>
      <w:r w:rsidRPr="00167D7A">
        <w:rPr>
          <w:rFonts w:eastAsia="Times New Roman"/>
        </w:rPr>
        <w:t>allen</w:t>
      </w:r>
      <w:r w:rsidR="00124D8F" w:rsidRPr="00167D7A">
        <w:rPr>
          <w:rFonts w:eastAsia="Times New Roman"/>
        </w:rPr>
        <w:t xml:space="preserve"> </w:t>
      </w:r>
      <w:r w:rsidRPr="00167D7A">
        <w:rPr>
          <w:rFonts w:eastAsia="Times New Roman"/>
        </w:rPr>
        <w:t>anderen</w:t>
      </w:r>
      <w:r w:rsidR="00124D8F" w:rsidRPr="00167D7A">
        <w:rPr>
          <w:rFonts w:eastAsia="Times New Roman"/>
        </w:rPr>
        <w:t xml:space="preserve"> </w:t>
      </w:r>
      <w:r w:rsidRPr="00167D7A">
        <w:rPr>
          <w:rFonts w:eastAsia="Times New Roman"/>
        </w:rPr>
        <w:t>Eingängen</w:t>
      </w:r>
      <w:r w:rsidR="00124D8F" w:rsidRPr="00167D7A">
        <w:rPr>
          <w:rFonts w:eastAsia="Times New Roman"/>
        </w:rPr>
        <w:t xml:space="preserve"> </w:t>
      </w:r>
      <w:r w:rsidRPr="00167D7A">
        <w:rPr>
          <w:rFonts w:eastAsia="Times New Roman"/>
        </w:rPr>
        <w:t>beobachten</w:t>
      </w:r>
      <w:r w:rsidR="00124D8F" w:rsidRPr="00167D7A">
        <w:rPr>
          <w:rFonts w:eastAsia="Times New Roman"/>
        </w:rPr>
        <w:t xml:space="preserve"> </w:t>
      </w:r>
      <w:r w:rsidRPr="00167D7A">
        <w:rPr>
          <w:rFonts w:eastAsia="Times New Roman"/>
        </w:rPr>
        <w:t>bzw.</w:t>
      </w:r>
      <w:r w:rsidR="00124D8F" w:rsidRPr="00167D7A">
        <w:rPr>
          <w:rFonts w:eastAsia="Times New Roman"/>
        </w:rPr>
        <w:t xml:space="preserve"> </w:t>
      </w:r>
      <w:r w:rsidRPr="00167D7A">
        <w:rPr>
          <w:rFonts w:eastAsia="Times New Roman"/>
        </w:rPr>
        <w:t>kontrollieren.</w:t>
      </w:r>
      <w:r w:rsidR="00124D8F" w:rsidRPr="00167D7A">
        <w:rPr>
          <w:rFonts w:eastAsia="Times New Roman"/>
        </w:rPr>
        <w:t xml:space="preserve"> </w:t>
      </w:r>
      <w:r w:rsidRPr="00167D7A">
        <w:rPr>
          <w:rFonts w:eastAsia="Times New Roman"/>
        </w:rPr>
        <w:t>Alle</w:t>
      </w:r>
      <w:r w:rsidR="00124D8F" w:rsidRPr="00167D7A">
        <w:rPr>
          <w:rFonts w:eastAsia="Times New Roman"/>
        </w:rPr>
        <w:t xml:space="preserve"> </w:t>
      </w:r>
      <w:r w:rsidRPr="00167D7A">
        <w:rPr>
          <w:rFonts w:eastAsia="Times New Roman"/>
        </w:rPr>
        <w:t>Mitarbeiter</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Besucher</w:t>
      </w:r>
      <w:r w:rsidR="00124D8F" w:rsidRPr="00167D7A">
        <w:rPr>
          <w:rFonts w:eastAsia="Times New Roman"/>
        </w:rPr>
        <w:t xml:space="preserve"> </w:t>
      </w:r>
      <w:r w:rsidR="0027678A">
        <w:rPr>
          <w:rFonts w:eastAsia="Times New Roman"/>
        </w:rPr>
        <w:t xml:space="preserve">des </w:t>
      </w:r>
      <w:r w:rsidR="006B2372">
        <w:rPr>
          <w:rFonts w:eastAsia="Times New Roman"/>
        </w:rPr>
        <w:t>Bürogebäude</w:t>
      </w:r>
      <w:r w:rsidR="0027678A">
        <w:rPr>
          <w:rFonts w:eastAsia="Times New Roman"/>
        </w:rPr>
        <w:t>s sollten</w:t>
      </w:r>
      <w:r w:rsidR="00124D8F" w:rsidRPr="00167D7A">
        <w:rPr>
          <w:rFonts w:eastAsia="Times New Roman"/>
        </w:rPr>
        <w:t xml:space="preserve"> </w:t>
      </w:r>
      <w:r w:rsidRPr="00167D7A">
        <w:rPr>
          <w:rFonts w:eastAsia="Times New Roman"/>
        </w:rPr>
        <w:t>sich</w:t>
      </w:r>
      <w:r w:rsidR="00124D8F" w:rsidRPr="00167D7A">
        <w:rPr>
          <w:rFonts w:eastAsia="Times New Roman"/>
        </w:rPr>
        <w:t xml:space="preserve"> </w:t>
      </w:r>
      <w:r w:rsidRPr="00167D7A">
        <w:rPr>
          <w:rFonts w:eastAsia="Times New Roman"/>
        </w:rPr>
        <w:t>bei</w:t>
      </w:r>
      <w:r w:rsidR="00124D8F" w:rsidRPr="00167D7A">
        <w:rPr>
          <w:rFonts w:eastAsia="Times New Roman"/>
        </w:rPr>
        <w:t xml:space="preserve"> </w:t>
      </w:r>
      <w:r w:rsidRPr="00167D7A">
        <w:rPr>
          <w:rFonts w:eastAsia="Times New Roman"/>
        </w:rPr>
        <w:t>den</w:t>
      </w:r>
      <w:r w:rsidR="00124D8F" w:rsidRPr="00167D7A">
        <w:rPr>
          <w:rFonts w:eastAsia="Times New Roman"/>
        </w:rPr>
        <w:t xml:space="preserve"> </w:t>
      </w:r>
      <w:r w:rsidRPr="00167D7A">
        <w:rPr>
          <w:rFonts w:eastAsia="Times New Roman"/>
        </w:rPr>
        <w:t>Pförtnern</w:t>
      </w:r>
      <w:r w:rsidR="00124D8F" w:rsidRPr="00167D7A">
        <w:rPr>
          <w:rFonts w:eastAsia="Times New Roman"/>
        </w:rPr>
        <w:t xml:space="preserve"> </w:t>
      </w:r>
      <w:r w:rsidRPr="00167D7A">
        <w:rPr>
          <w:rFonts w:eastAsia="Times New Roman"/>
        </w:rPr>
        <w:t>ausweisen</w:t>
      </w:r>
      <w:r w:rsidR="00124D8F" w:rsidRPr="00167D7A">
        <w:rPr>
          <w:rFonts w:eastAsia="Times New Roman"/>
        </w:rPr>
        <w:t xml:space="preserve"> </w:t>
      </w:r>
      <w:r w:rsidRPr="00167D7A">
        <w:rPr>
          <w:rFonts w:eastAsia="Times New Roman"/>
        </w:rPr>
        <w:t>können.</w:t>
      </w:r>
      <w:r w:rsidR="00124D8F" w:rsidRPr="00167D7A">
        <w:rPr>
          <w:rFonts w:eastAsia="Times New Roman"/>
        </w:rPr>
        <w:t xml:space="preserve"> </w:t>
      </w:r>
      <w:r w:rsidRPr="00167D7A">
        <w:rPr>
          <w:rFonts w:eastAsia="Times New Roman"/>
        </w:rPr>
        <w:t>Besucher</w:t>
      </w:r>
      <w:r w:rsidR="00124D8F" w:rsidRPr="00167D7A">
        <w:rPr>
          <w:rFonts w:eastAsia="Times New Roman"/>
        </w:rPr>
        <w:t xml:space="preserve"> </w:t>
      </w:r>
      <w:r w:rsidR="0027678A">
        <w:rPr>
          <w:rFonts w:eastAsia="Times New Roman"/>
        </w:rPr>
        <w:t>sollten</w:t>
      </w:r>
      <w:r w:rsidR="00124D8F" w:rsidRPr="00167D7A">
        <w:rPr>
          <w:rFonts w:eastAsia="Times New Roman"/>
        </w:rPr>
        <w:t xml:space="preserve"> </w:t>
      </w:r>
      <w:r w:rsidRPr="00167D7A">
        <w:rPr>
          <w:rFonts w:eastAsia="Times New Roman"/>
        </w:rPr>
        <w:t>zu</w:t>
      </w:r>
      <w:r w:rsidR="00124D8F" w:rsidRPr="00167D7A">
        <w:rPr>
          <w:rFonts w:eastAsia="Times New Roman"/>
        </w:rPr>
        <w:t xml:space="preserve"> </w:t>
      </w:r>
      <w:r w:rsidRPr="00167D7A">
        <w:rPr>
          <w:rFonts w:eastAsia="Times New Roman"/>
        </w:rPr>
        <w:t>den</w:t>
      </w:r>
      <w:r w:rsidR="00124D8F" w:rsidRPr="00167D7A">
        <w:rPr>
          <w:rFonts w:eastAsia="Times New Roman"/>
        </w:rPr>
        <w:t xml:space="preserve"> </w:t>
      </w:r>
      <w:r w:rsidRPr="00167D7A">
        <w:rPr>
          <w:rFonts w:eastAsia="Times New Roman"/>
        </w:rPr>
        <w:t>Besuchten</w:t>
      </w:r>
      <w:r w:rsidR="00124D8F" w:rsidRPr="00167D7A">
        <w:rPr>
          <w:rFonts w:eastAsia="Times New Roman"/>
        </w:rPr>
        <w:t xml:space="preserve"> </w:t>
      </w:r>
      <w:r w:rsidRPr="00167D7A">
        <w:rPr>
          <w:rFonts w:eastAsia="Times New Roman"/>
        </w:rPr>
        <w:t>begleitet</w:t>
      </w:r>
      <w:r w:rsidR="00124D8F" w:rsidRPr="00167D7A">
        <w:rPr>
          <w:rFonts w:eastAsia="Times New Roman"/>
        </w:rPr>
        <w:t xml:space="preserve"> </w:t>
      </w:r>
      <w:r w:rsidRPr="00167D7A">
        <w:rPr>
          <w:rFonts w:eastAsia="Times New Roman"/>
        </w:rPr>
        <w:t>bzw.</w:t>
      </w:r>
      <w:r w:rsidR="00124D8F" w:rsidRPr="00167D7A">
        <w:rPr>
          <w:rFonts w:eastAsia="Times New Roman"/>
        </w:rPr>
        <w:t xml:space="preserve"> </w:t>
      </w:r>
      <w:r w:rsidRPr="00167D7A">
        <w:rPr>
          <w:rFonts w:eastAsia="Times New Roman"/>
        </w:rPr>
        <w:t>an</w:t>
      </w:r>
      <w:r w:rsidR="00124D8F" w:rsidRPr="00167D7A">
        <w:rPr>
          <w:rFonts w:eastAsia="Times New Roman"/>
        </w:rPr>
        <w:t xml:space="preserve"> </w:t>
      </w:r>
      <w:r w:rsidRPr="00167D7A">
        <w:rPr>
          <w:rFonts w:eastAsia="Times New Roman"/>
        </w:rPr>
        <w:t>der</w:t>
      </w:r>
      <w:r w:rsidR="00124D8F" w:rsidRPr="00167D7A">
        <w:rPr>
          <w:rFonts w:eastAsia="Times New Roman"/>
        </w:rPr>
        <w:t xml:space="preserve"> </w:t>
      </w:r>
      <w:r w:rsidRPr="00167D7A">
        <w:rPr>
          <w:rFonts w:eastAsia="Times New Roman"/>
        </w:rPr>
        <w:t>Pforte</w:t>
      </w:r>
      <w:r w:rsidR="00124D8F" w:rsidRPr="00167D7A">
        <w:rPr>
          <w:rFonts w:eastAsia="Times New Roman"/>
        </w:rPr>
        <w:t xml:space="preserve"> </w:t>
      </w:r>
      <w:r w:rsidRPr="00167D7A">
        <w:rPr>
          <w:rFonts w:eastAsia="Times New Roman"/>
        </w:rPr>
        <w:t>abgeholt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Pförtner</w:t>
      </w:r>
      <w:r w:rsidR="00124D8F" w:rsidRPr="00167D7A">
        <w:rPr>
          <w:rFonts w:eastAsia="Times New Roman"/>
        </w:rPr>
        <w:t xml:space="preserve"> </w:t>
      </w:r>
      <w:r w:rsidR="0027678A">
        <w:rPr>
          <w:rFonts w:eastAsia="Times New Roman"/>
        </w:rPr>
        <w:t>sollten über die etablierten Prozesse</w:t>
      </w:r>
      <w:r w:rsidR="00124D8F" w:rsidRPr="00167D7A">
        <w:rPr>
          <w:rFonts w:eastAsia="Times New Roman"/>
        </w:rPr>
        <w:t xml:space="preserve"> </w:t>
      </w:r>
      <w:r w:rsidRPr="00167D7A">
        <w:rPr>
          <w:rFonts w:eastAsia="Times New Roman"/>
        </w:rPr>
        <w:t>rechtzeitig</w:t>
      </w:r>
      <w:r w:rsidR="00124D8F" w:rsidRPr="00167D7A">
        <w:rPr>
          <w:rFonts w:eastAsia="Times New Roman"/>
        </w:rPr>
        <w:t xml:space="preserve"> </w:t>
      </w:r>
      <w:r w:rsidRPr="00167D7A">
        <w:rPr>
          <w:rFonts w:eastAsia="Times New Roman"/>
        </w:rPr>
        <w:t>darüber</w:t>
      </w:r>
      <w:r w:rsidR="00124D8F" w:rsidRPr="00167D7A">
        <w:rPr>
          <w:rFonts w:eastAsia="Times New Roman"/>
        </w:rPr>
        <w:t xml:space="preserve"> </w:t>
      </w:r>
      <w:r w:rsidRPr="00167D7A">
        <w:rPr>
          <w:rFonts w:eastAsia="Times New Roman"/>
        </w:rPr>
        <w:t>informiert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wenn</w:t>
      </w:r>
      <w:r w:rsidR="00124D8F" w:rsidRPr="00167D7A">
        <w:rPr>
          <w:rFonts w:eastAsia="Times New Roman"/>
        </w:rPr>
        <w:t xml:space="preserve"> </w:t>
      </w:r>
      <w:r w:rsidRPr="00167D7A">
        <w:rPr>
          <w:rFonts w:eastAsia="Times New Roman"/>
        </w:rPr>
        <w:t>sich</w:t>
      </w:r>
      <w:r w:rsidR="00124D8F" w:rsidRPr="00167D7A">
        <w:rPr>
          <w:rFonts w:eastAsia="Times New Roman"/>
        </w:rPr>
        <w:t xml:space="preserve"> </w:t>
      </w:r>
      <w:r w:rsidRPr="00167D7A">
        <w:rPr>
          <w:rFonts w:eastAsia="Times New Roman"/>
        </w:rPr>
        <w:t>Zutrittsberechtigungen</w:t>
      </w:r>
      <w:r w:rsidR="00124D8F" w:rsidRPr="00167D7A">
        <w:rPr>
          <w:rFonts w:eastAsia="Times New Roman"/>
        </w:rPr>
        <w:t xml:space="preserve"> </w:t>
      </w:r>
      <w:r w:rsidRPr="00167D7A">
        <w:rPr>
          <w:rFonts w:eastAsia="Times New Roman"/>
        </w:rPr>
        <w:t>ändern.</w:t>
      </w:r>
    </w:p>
    <w:p w14:paraId="09A8EAA1" w14:textId="75B9A136" w:rsidR="004169C1" w:rsidRPr="00167D7A" w:rsidRDefault="004169C1" w:rsidP="004169C1">
      <w:pPr>
        <w:pStyle w:val="berschrift4"/>
      </w:pPr>
      <w:r w:rsidRPr="00167D7A">
        <w:t>Einbruchschutz</w:t>
      </w:r>
      <w:r w:rsidR="00124D8F" w:rsidRPr="00167D7A">
        <w:t xml:space="preserve"> </w:t>
      </w:r>
      <w:r w:rsidRPr="00167D7A">
        <w:t>(</w:t>
      </w:r>
      <w:r w:rsidR="00C61A1B" w:rsidRPr="00167D7A">
        <w:t>INF.1.A27</w:t>
      </w:r>
      <w:r w:rsidR="00124D8F" w:rsidRPr="00167D7A">
        <w:t xml:space="preserve"> </w:t>
      </w:r>
      <w:r w:rsidR="00C61A1B" w:rsidRPr="00167D7A">
        <w:t>-</w:t>
      </w:r>
      <w:r w:rsidR="00124D8F" w:rsidRPr="00167D7A">
        <w:t xml:space="preserve"> </w:t>
      </w:r>
      <w:r w:rsidR="00C61A1B" w:rsidRPr="00167D7A">
        <w:t>A</w:t>
      </w:r>
      <w:r w:rsidRPr="00167D7A">
        <w:t>)</w:t>
      </w:r>
    </w:p>
    <w:p w14:paraId="339DFB89" w14:textId="084D6F73" w:rsidR="007C3D40" w:rsidRDefault="004169C1" w:rsidP="004169C1">
      <w:pPr>
        <w:rPr>
          <w:rFonts w:eastAsia="Times New Roman"/>
        </w:rPr>
      </w:pPr>
      <w:r w:rsidRPr="00167D7A">
        <w:rPr>
          <w:rFonts w:eastAsia="Times New Roman"/>
        </w:rPr>
        <w:t>Es</w:t>
      </w:r>
      <w:r w:rsidR="00124D8F" w:rsidRPr="00167D7A">
        <w:rPr>
          <w:rFonts w:eastAsia="Times New Roman"/>
        </w:rPr>
        <w:t xml:space="preserve"> </w:t>
      </w:r>
      <w:r w:rsidR="007C3D40">
        <w:rPr>
          <w:rFonts w:eastAsia="Times New Roman"/>
        </w:rPr>
        <w:t>sollten</w:t>
      </w:r>
      <w:r w:rsidR="00124D8F" w:rsidRPr="00167D7A">
        <w:rPr>
          <w:rFonts w:eastAsia="Times New Roman"/>
        </w:rPr>
        <w:t xml:space="preserve"> </w:t>
      </w:r>
      <w:r w:rsidRPr="00167D7A">
        <w:rPr>
          <w:rFonts w:eastAsia="Times New Roman"/>
        </w:rPr>
        <w:t>ausreichende</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den</w:t>
      </w:r>
      <w:r w:rsidR="00124D8F" w:rsidRPr="00167D7A">
        <w:rPr>
          <w:rFonts w:eastAsia="Times New Roman"/>
        </w:rPr>
        <w:t xml:space="preserve"> </w:t>
      </w:r>
      <w:r w:rsidRPr="00167D7A">
        <w:rPr>
          <w:rFonts w:eastAsia="Times New Roman"/>
        </w:rPr>
        <w:t>örtlichen</w:t>
      </w:r>
      <w:r w:rsidR="00124D8F" w:rsidRPr="00167D7A">
        <w:rPr>
          <w:rFonts w:eastAsia="Times New Roman"/>
        </w:rPr>
        <w:t xml:space="preserve"> </w:t>
      </w:r>
      <w:r w:rsidRPr="00167D7A">
        <w:rPr>
          <w:rFonts w:eastAsia="Times New Roman"/>
        </w:rPr>
        <w:t>Gegebenheiten</w:t>
      </w:r>
      <w:r w:rsidR="00124D8F" w:rsidRPr="00167D7A">
        <w:rPr>
          <w:rFonts w:eastAsia="Times New Roman"/>
        </w:rPr>
        <w:t xml:space="preserve"> </w:t>
      </w:r>
      <w:r w:rsidRPr="00167D7A">
        <w:rPr>
          <w:rFonts w:eastAsia="Times New Roman"/>
        </w:rPr>
        <w:t>angepasste</w:t>
      </w:r>
      <w:r w:rsidR="00124D8F" w:rsidRPr="00167D7A">
        <w:rPr>
          <w:rFonts w:eastAsia="Times New Roman"/>
        </w:rPr>
        <w:t xml:space="preserve"> </w:t>
      </w:r>
      <w:r w:rsidRPr="00167D7A">
        <w:rPr>
          <w:rFonts w:eastAsia="Times New Roman"/>
        </w:rPr>
        <w:t>Maßnahmen</w:t>
      </w:r>
      <w:r w:rsidR="00124D8F" w:rsidRPr="00167D7A">
        <w:rPr>
          <w:rFonts w:eastAsia="Times New Roman"/>
        </w:rPr>
        <w:t xml:space="preserve"> </w:t>
      </w:r>
      <w:r w:rsidRPr="00167D7A">
        <w:rPr>
          <w:rFonts w:eastAsia="Times New Roman"/>
        </w:rPr>
        <w:t>zum</w:t>
      </w:r>
      <w:r w:rsidR="00124D8F" w:rsidRPr="00167D7A">
        <w:rPr>
          <w:rFonts w:eastAsia="Times New Roman"/>
        </w:rPr>
        <w:t xml:space="preserve"> </w:t>
      </w:r>
      <w:r w:rsidRPr="00167D7A">
        <w:rPr>
          <w:rFonts w:eastAsia="Times New Roman"/>
        </w:rPr>
        <w:t>Einbruchschutz</w:t>
      </w:r>
      <w:r w:rsidR="00124D8F" w:rsidRPr="00167D7A">
        <w:rPr>
          <w:rFonts w:eastAsia="Times New Roman"/>
        </w:rPr>
        <w:t xml:space="preserve"> </w:t>
      </w:r>
      <w:r w:rsidRPr="00167D7A">
        <w:rPr>
          <w:rFonts w:eastAsia="Times New Roman"/>
        </w:rPr>
        <w:t>umgesetzt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Bei</w:t>
      </w:r>
      <w:r w:rsidR="00124D8F" w:rsidRPr="00167D7A">
        <w:rPr>
          <w:rFonts w:eastAsia="Times New Roman"/>
        </w:rPr>
        <w:t xml:space="preserve"> </w:t>
      </w:r>
      <w:r w:rsidRPr="00167D7A">
        <w:rPr>
          <w:rFonts w:eastAsia="Times New Roman"/>
        </w:rPr>
        <w:t>der</w:t>
      </w:r>
      <w:r w:rsidR="00124D8F" w:rsidRPr="00167D7A">
        <w:rPr>
          <w:rFonts w:eastAsia="Times New Roman"/>
        </w:rPr>
        <w:t xml:space="preserve"> </w:t>
      </w:r>
      <w:r w:rsidRPr="00167D7A">
        <w:rPr>
          <w:rFonts w:eastAsia="Times New Roman"/>
        </w:rPr>
        <w:t>Planung,</w:t>
      </w:r>
      <w:r w:rsidR="00124D8F" w:rsidRPr="00167D7A">
        <w:rPr>
          <w:rFonts w:eastAsia="Times New Roman"/>
        </w:rPr>
        <w:t xml:space="preserve"> </w:t>
      </w:r>
      <w:r w:rsidRPr="00167D7A">
        <w:rPr>
          <w:rFonts w:eastAsia="Times New Roman"/>
        </w:rPr>
        <w:t>der</w:t>
      </w:r>
      <w:r w:rsidR="00124D8F" w:rsidRPr="00167D7A">
        <w:rPr>
          <w:rFonts w:eastAsia="Times New Roman"/>
        </w:rPr>
        <w:t xml:space="preserve"> </w:t>
      </w:r>
      <w:r w:rsidRPr="00167D7A">
        <w:rPr>
          <w:rFonts w:eastAsia="Times New Roman"/>
        </w:rPr>
        <w:t>Umsetzung</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im</w:t>
      </w:r>
      <w:r w:rsidR="00124D8F" w:rsidRPr="00167D7A">
        <w:rPr>
          <w:rFonts w:eastAsia="Times New Roman"/>
        </w:rPr>
        <w:t xml:space="preserve"> </w:t>
      </w:r>
      <w:r w:rsidRPr="00167D7A">
        <w:rPr>
          <w:rFonts w:eastAsia="Times New Roman"/>
        </w:rPr>
        <w:t>Betrieb</w:t>
      </w:r>
      <w:r w:rsidR="00124D8F" w:rsidRPr="00167D7A">
        <w:rPr>
          <w:rFonts w:eastAsia="Times New Roman"/>
        </w:rPr>
        <w:t xml:space="preserve"> </w:t>
      </w:r>
      <w:r w:rsidR="007C3D40">
        <w:rPr>
          <w:rFonts w:eastAsia="Times New Roman"/>
        </w:rPr>
        <w:t>sollte</w:t>
      </w:r>
      <w:r w:rsidR="00124D8F" w:rsidRPr="00167D7A">
        <w:rPr>
          <w:rFonts w:eastAsia="Times New Roman"/>
        </w:rPr>
        <w:t xml:space="preserve"> </w:t>
      </w:r>
      <w:r w:rsidRPr="00167D7A">
        <w:rPr>
          <w:rFonts w:eastAsia="Times New Roman"/>
        </w:rPr>
        <w:t>beim</w:t>
      </w:r>
      <w:r w:rsidR="00124D8F" w:rsidRPr="00167D7A">
        <w:rPr>
          <w:rFonts w:eastAsia="Times New Roman"/>
        </w:rPr>
        <w:t xml:space="preserve"> </w:t>
      </w:r>
      <w:r w:rsidRPr="00167D7A">
        <w:rPr>
          <w:rFonts w:eastAsia="Times New Roman"/>
        </w:rPr>
        <w:t>Einbruchschutz</w:t>
      </w:r>
      <w:r w:rsidR="00124D8F" w:rsidRPr="00167D7A">
        <w:rPr>
          <w:rFonts w:eastAsia="Times New Roman"/>
        </w:rPr>
        <w:t xml:space="preserve"> </w:t>
      </w:r>
      <w:r w:rsidRPr="00167D7A">
        <w:rPr>
          <w:rFonts w:eastAsia="Times New Roman"/>
        </w:rPr>
        <w:t>darauf</w:t>
      </w:r>
      <w:r w:rsidR="00124D8F" w:rsidRPr="00167D7A">
        <w:rPr>
          <w:rFonts w:eastAsia="Times New Roman"/>
        </w:rPr>
        <w:t xml:space="preserve"> </w:t>
      </w:r>
      <w:r w:rsidRPr="00167D7A">
        <w:rPr>
          <w:rFonts w:eastAsia="Times New Roman"/>
        </w:rPr>
        <w:t>geachtet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dass</w:t>
      </w:r>
      <w:r w:rsidR="00124D8F" w:rsidRPr="00167D7A">
        <w:rPr>
          <w:rFonts w:eastAsia="Times New Roman"/>
        </w:rPr>
        <w:t xml:space="preserve"> </w:t>
      </w:r>
      <w:r w:rsidRPr="00167D7A">
        <w:rPr>
          <w:rFonts w:eastAsia="Times New Roman"/>
        </w:rPr>
        <w:t>er</w:t>
      </w:r>
      <w:r w:rsidR="00124D8F" w:rsidRPr="00167D7A">
        <w:rPr>
          <w:rFonts w:eastAsia="Times New Roman"/>
        </w:rPr>
        <w:t xml:space="preserve"> </w:t>
      </w:r>
      <w:r w:rsidRPr="00167D7A">
        <w:rPr>
          <w:rFonts w:eastAsia="Times New Roman"/>
        </w:rPr>
        <w:t>gleichwertig</w:t>
      </w:r>
      <w:r w:rsidR="00124D8F" w:rsidRPr="00167D7A">
        <w:rPr>
          <w:rFonts w:eastAsia="Times New Roman"/>
        </w:rPr>
        <w:t xml:space="preserve"> </w:t>
      </w:r>
      <w:r w:rsidRPr="00167D7A">
        <w:rPr>
          <w:rFonts w:eastAsia="Times New Roman"/>
        </w:rPr>
        <w:t>und</w:t>
      </w:r>
      <w:r w:rsidR="00124D8F" w:rsidRPr="00167D7A">
        <w:rPr>
          <w:rFonts w:eastAsia="Times New Roman"/>
        </w:rPr>
        <w:t xml:space="preserve"> </w:t>
      </w:r>
      <w:r w:rsidRPr="00167D7A">
        <w:rPr>
          <w:rFonts w:eastAsia="Times New Roman"/>
        </w:rPr>
        <w:t>durchgängig</w:t>
      </w:r>
      <w:r w:rsidR="00124D8F" w:rsidRPr="00167D7A">
        <w:rPr>
          <w:rFonts w:eastAsia="Times New Roman"/>
        </w:rPr>
        <w:t xml:space="preserve"> </w:t>
      </w:r>
      <w:r w:rsidRPr="00167D7A">
        <w:rPr>
          <w:rFonts w:eastAsia="Times New Roman"/>
        </w:rPr>
        <w:t>ist.</w:t>
      </w:r>
      <w:r w:rsidR="00124D8F" w:rsidRPr="00167D7A">
        <w:rPr>
          <w:rFonts w:eastAsia="Times New Roman"/>
        </w:rPr>
        <w:t xml:space="preserve"> </w:t>
      </w:r>
      <w:r w:rsidR="007C3D40">
        <w:rPr>
          <w:rFonts w:eastAsia="Times New Roman"/>
        </w:rPr>
        <w:t xml:space="preserve">Hieraus ableitend muss in der Kette der zu durchquerenden Türen, um in die Räumlichkeiten des </w:t>
      </w:r>
      <w:r w:rsidR="006B2372">
        <w:rPr>
          <w:rFonts w:eastAsia="Times New Roman"/>
        </w:rPr>
        <w:t>Bürogebäude</w:t>
      </w:r>
      <w:r w:rsidR="007C3D40">
        <w:rPr>
          <w:rFonts w:eastAsia="Times New Roman"/>
        </w:rPr>
        <w:t>s und an die IT-System zu gelangen mindestens ein 20-minütiger Einbruchswiderstand realisiert werden.</w:t>
      </w:r>
    </w:p>
    <w:p w14:paraId="303DCFBF" w14:textId="6FBFD7F0" w:rsidR="004169C1" w:rsidRPr="00167D7A" w:rsidRDefault="007C3D40" w:rsidP="004169C1">
      <w:pPr>
        <w:rPr>
          <w:rFonts w:eastAsia="Times New Roman"/>
        </w:rPr>
      </w:pPr>
      <w:r>
        <w:rPr>
          <w:rFonts w:eastAsia="Times New Roman"/>
        </w:rPr>
        <w:t>Der Einbruchswiderstand</w:t>
      </w:r>
      <w:r w:rsidR="00124D8F" w:rsidRPr="00167D7A">
        <w:rPr>
          <w:rFonts w:eastAsia="Times New Roman"/>
        </w:rPr>
        <w:t xml:space="preserve"> </w:t>
      </w:r>
      <w:r>
        <w:rPr>
          <w:rFonts w:eastAsia="Times New Roman"/>
        </w:rPr>
        <w:t>sollte</w:t>
      </w:r>
      <w:r w:rsidR="00124D8F" w:rsidRPr="00167D7A">
        <w:rPr>
          <w:rFonts w:eastAsia="Times New Roman"/>
        </w:rPr>
        <w:t xml:space="preserve"> </w:t>
      </w:r>
      <w:r w:rsidR="004169C1" w:rsidRPr="00167D7A">
        <w:rPr>
          <w:rFonts w:eastAsia="Times New Roman"/>
        </w:rPr>
        <w:t>regelmäßig</w:t>
      </w:r>
      <w:r w:rsidR="00124D8F" w:rsidRPr="00167D7A">
        <w:rPr>
          <w:rFonts w:eastAsia="Times New Roman"/>
        </w:rPr>
        <w:t xml:space="preserve"> </w:t>
      </w:r>
      <w:r w:rsidR="004169C1" w:rsidRPr="00167D7A">
        <w:rPr>
          <w:rFonts w:eastAsia="Times New Roman"/>
        </w:rPr>
        <w:t>durch</w:t>
      </w:r>
      <w:r w:rsidR="00124D8F" w:rsidRPr="00167D7A">
        <w:rPr>
          <w:rFonts w:eastAsia="Times New Roman"/>
        </w:rPr>
        <w:t xml:space="preserve"> </w:t>
      </w:r>
      <w:r w:rsidR="004169C1" w:rsidRPr="00167D7A">
        <w:rPr>
          <w:rFonts w:eastAsia="Times New Roman"/>
        </w:rPr>
        <w:t>fachkundige</w:t>
      </w:r>
      <w:r w:rsidR="00124D8F" w:rsidRPr="00167D7A">
        <w:rPr>
          <w:rFonts w:eastAsia="Times New Roman"/>
        </w:rPr>
        <w:t xml:space="preserve"> </w:t>
      </w:r>
      <w:r w:rsidR="004169C1" w:rsidRPr="00167D7A">
        <w:rPr>
          <w:rFonts w:eastAsia="Times New Roman"/>
        </w:rPr>
        <w:t>Person</w:t>
      </w:r>
      <w:r>
        <w:rPr>
          <w:rFonts w:eastAsia="Times New Roman"/>
        </w:rPr>
        <w:t>en</w:t>
      </w:r>
      <w:r w:rsidR="00124D8F" w:rsidRPr="00167D7A">
        <w:rPr>
          <w:rFonts w:eastAsia="Times New Roman"/>
        </w:rPr>
        <w:t xml:space="preserve"> </w:t>
      </w:r>
      <w:r w:rsidR="004169C1" w:rsidRPr="00167D7A">
        <w:rPr>
          <w:rFonts w:eastAsia="Times New Roman"/>
        </w:rPr>
        <w:t>begutachtet</w:t>
      </w:r>
      <w:r w:rsidR="00124D8F" w:rsidRPr="00167D7A">
        <w:rPr>
          <w:rFonts w:eastAsia="Times New Roman"/>
        </w:rPr>
        <w:t xml:space="preserve"> </w:t>
      </w:r>
      <w:r>
        <w:rPr>
          <w:rFonts w:eastAsia="Times New Roman"/>
        </w:rPr>
        <w:t xml:space="preserve">und dokumentiert </w:t>
      </w:r>
      <w:r w:rsidR="004169C1" w:rsidRPr="00167D7A">
        <w:rPr>
          <w:rFonts w:eastAsia="Times New Roman"/>
        </w:rPr>
        <w:t>werden.</w:t>
      </w:r>
    </w:p>
    <w:p w14:paraId="4E57A123" w14:textId="32A65694" w:rsidR="004169C1" w:rsidRPr="00167D7A" w:rsidRDefault="004169C1" w:rsidP="004169C1">
      <w:pPr>
        <w:pStyle w:val="berschrift4"/>
      </w:pPr>
      <w:r w:rsidRPr="00167D7A">
        <w:t>Klimatisierung</w:t>
      </w:r>
      <w:r w:rsidR="00124D8F" w:rsidRPr="00167D7A">
        <w:t xml:space="preserve"> </w:t>
      </w:r>
      <w:r w:rsidRPr="00167D7A">
        <w:t>durch</w:t>
      </w:r>
      <w:r w:rsidR="00124D8F" w:rsidRPr="00167D7A">
        <w:t xml:space="preserve"> </w:t>
      </w:r>
      <w:r w:rsidRPr="00167D7A">
        <w:t>raumlufttechnische</w:t>
      </w:r>
      <w:r w:rsidR="00124D8F" w:rsidRPr="00167D7A">
        <w:t xml:space="preserve"> </w:t>
      </w:r>
      <w:r w:rsidRPr="00167D7A">
        <w:t>Anlagen</w:t>
      </w:r>
      <w:r w:rsidR="00124D8F" w:rsidRPr="00167D7A">
        <w:t xml:space="preserve"> </w:t>
      </w:r>
      <w:r w:rsidRPr="00167D7A">
        <w:t>(</w:t>
      </w:r>
      <w:r w:rsidR="00385B0E" w:rsidRPr="00167D7A">
        <w:t>INF.1.A28</w:t>
      </w:r>
      <w:r w:rsidR="00124D8F" w:rsidRPr="00167D7A">
        <w:t xml:space="preserve"> </w:t>
      </w:r>
      <w:r w:rsidR="00385B0E" w:rsidRPr="00167D7A">
        <w:t>-</w:t>
      </w:r>
      <w:r w:rsidR="00124D8F" w:rsidRPr="00167D7A">
        <w:t xml:space="preserve"> </w:t>
      </w:r>
      <w:r w:rsidR="00385B0E" w:rsidRPr="00167D7A">
        <w:t>A</w:t>
      </w:r>
      <w:r w:rsidRPr="00167D7A">
        <w:t>)</w:t>
      </w:r>
    </w:p>
    <w:p w14:paraId="12CD91E3" w14:textId="67DEE165" w:rsidR="004169C1" w:rsidRPr="00167D7A" w:rsidRDefault="004169C1" w:rsidP="004169C1">
      <w:pPr>
        <w:rPr>
          <w:rFonts w:eastAsia="Times New Roman"/>
        </w:rPr>
      </w:pPr>
      <w:r w:rsidRPr="00167D7A">
        <w:rPr>
          <w:rFonts w:eastAsia="Times New Roman"/>
        </w:rPr>
        <w:t>In</w:t>
      </w:r>
      <w:r w:rsidR="00124D8F" w:rsidRPr="00167D7A">
        <w:rPr>
          <w:rFonts w:eastAsia="Times New Roman"/>
        </w:rPr>
        <w:t xml:space="preserve"> </w:t>
      </w:r>
      <w:r w:rsidR="007C3D40">
        <w:rPr>
          <w:rFonts w:eastAsia="Times New Roman"/>
        </w:rPr>
        <w:t>Rechenzentren</w:t>
      </w:r>
      <w:r w:rsidR="00124D8F" w:rsidRPr="00167D7A">
        <w:rPr>
          <w:rFonts w:eastAsia="Times New Roman"/>
        </w:rPr>
        <w:t xml:space="preserve"> </w:t>
      </w:r>
      <w:r w:rsidR="007C3D40">
        <w:rPr>
          <w:rFonts w:eastAsia="Times New Roman"/>
        </w:rPr>
        <w:t>sollte</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Luftversorgung</w:t>
      </w:r>
      <w:r w:rsidR="00124D8F" w:rsidRPr="00167D7A">
        <w:rPr>
          <w:rFonts w:eastAsia="Times New Roman"/>
        </w:rPr>
        <w:t xml:space="preserve"> </w:t>
      </w:r>
      <w:r w:rsidRPr="00167D7A">
        <w:rPr>
          <w:rFonts w:eastAsia="Times New Roman"/>
        </w:rPr>
        <w:t>durch</w:t>
      </w:r>
      <w:r w:rsidR="00124D8F" w:rsidRPr="00167D7A">
        <w:rPr>
          <w:rFonts w:eastAsia="Times New Roman"/>
        </w:rPr>
        <w:t xml:space="preserve"> </w:t>
      </w:r>
      <w:r w:rsidRPr="00167D7A">
        <w:rPr>
          <w:rFonts w:eastAsia="Times New Roman"/>
        </w:rPr>
        <w:t>raumlufttechnische</w:t>
      </w:r>
      <w:r w:rsidR="00124D8F" w:rsidRPr="00167D7A">
        <w:rPr>
          <w:rFonts w:eastAsia="Times New Roman"/>
        </w:rPr>
        <w:t xml:space="preserve"> </w:t>
      </w:r>
      <w:r w:rsidRPr="00167D7A">
        <w:rPr>
          <w:rFonts w:eastAsia="Times New Roman"/>
        </w:rPr>
        <w:t>Anlagen</w:t>
      </w:r>
      <w:r w:rsidR="007C3D40">
        <w:rPr>
          <w:rFonts w:eastAsia="Times New Roman"/>
        </w:rPr>
        <w:t xml:space="preserve"> (RLT-Anlagen) sichergestellt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RLT-Anlagen</w:t>
      </w:r>
      <w:r w:rsidR="00124D8F" w:rsidRPr="00167D7A">
        <w:rPr>
          <w:rFonts w:eastAsia="Times New Roman"/>
        </w:rPr>
        <w:t xml:space="preserve"> </w:t>
      </w:r>
      <w:r w:rsidR="007C3D40">
        <w:rPr>
          <w:rFonts w:eastAsia="Times New Roman"/>
        </w:rPr>
        <w:t>sollten</w:t>
      </w:r>
      <w:r w:rsidR="00124D8F" w:rsidRPr="00167D7A">
        <w:rPr>
          <w:rFonts w:eastAsia="Times New Roman"/>
        </w:rPr>
        <w:t xml:space="preserve"> </w:t>
      </w:r>
      <w:r w:rsidRPr="00167D7A">
        <w:rPr>
          <w:rFonts w:eastAsia="Times New Roman"/>
        </w:rPr>
        <w:t>auf</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tatsächliche</w:t>
      </w:r>
      <w:r w:rsidR="00124D8F" w:rsidRPr="00167D7A">
        <w:rPr>
          <w:rFonts w:eastAsia="Times New Roman"/>
        </w:rPr>
        <w:t xml:space="preserve"> </w:t>
      </w:r>
      <w:r w:rsidRPr="00167D7A">
        <w:rPr>
          <w:rFonts w:eastAsia="Times New Roman"/>
        </w:rPr>
        <w:t>Nutzung</w:t>
      </w:r>
      <w:r w:rsidR="00124D8F" w:rsidRPr="00167D7A">
        <w:rPr>
          <w:rFonts w:eastAsia="Times New Roman"/>
        </w:rPr>
        <w:t xml:space="preserve"> </w:t>
      </w:r>
      <w:r w:rsidR="007C3D40">
        <w:rPr>
          <w:rFonts w:eastAsia="Times New Roman"/>
        </w:rPr>
        <w:t xml:space="preserve">und Wärmelast </w:t>
      </w:r>
      <w:r w:rsidRPr="00167D7A">
        <w:rPr>
          <w:rFonts w:eastAsia="Times New Roman"/>
        </w:rPr>
        <w:t>des</w:t>
      </w:r>
      <w:r w:rsidR="00124D8F" w:rsidRPr="00167D7A">
        <w:rPr>
          <w:rFonts w:eastAsia="Times New Roman"/>
        </w:rPr>
        <w:t xml:space="preserve"> </w:t>
      </w:r>
      <w:r w:rsidR="006B2372">
        <w:rPr>
          <w:rFonts w:eastAsia="Times New Roman"/>
        </w:rPr>
        <w:t>Bürogebäude</w:t>
      </w:r>
      <w:r w:rsidR="007C3D40">
        <w:rPr>
          <w:rFonts w:eastAsia="Times New Roman"/>
        </w:rPr>
        <w:t>s</w:t>
      </w:r>
      <w:r w:rsidR="00124D8F" w:rsidRPr="00167D7A">
        <w:rPr>
          <w:rFonts w:eastAsia="Times New Roman"/>
        </w:rPr>
        <w:t xml:space="preserve"> </w:t>
      </w:r>
      <w:r w:rsidRPr="00167D7A">
        <w:rPr>
          <w:rFonts w:eastAsia="Times New Roman"/>
        </w:rPr>
        <w:t>ausgelegt</w:t>
      </w:r>
      <w:r w:rsidR="00124D8F" w:rsidRPr="00167D7A">
        <w:rPr>
          <w:rFonts w:eastAsia="Times New Roman"/>
        </w:rPr>
        <w:t xml:space="preserve"> </w:t>
      </w:r>
      <w:r w:rsidR="007C3D40">
        <w:rPr>
          <w:rFonts w:eastAsia="Times New Roman"/>
        </w:rPr>
        <w:t xml:space="preserve">und </w:t>
      </w:r>
      <w:r w:rsidRPr="00167D7A">
        <w:rPr>
          <w:rFonts w:eastAsia="Times New Roman"/>
        </w:rPr>
        <w:t>regelmäßig</w:t>
      </w:r>
      <w:r w:rsidR="00124D8F" w:rsidRPr="00167D7A">
        <w:rPr>
          <w:rFonts w:eastAsia="Times New Roman"/>
        </w:rPr>
        <w:t xml:space="preserve"> </w:t>
      </w:r>
      <w:r w:rsidRPr="00167D7A">
        <w:rPr>
          <w:rFonts w:eastAsia="Times New Roman"/>
        </w:rPr>
        <w:t>gewartet</w:t>
      </w:r>
      <w:r w:rsidR="00124D8F" w:rsidRPr="00167D7A">
        <w:rPr>
          <w:rFonts w:eastAsia="Times New Roman"/>
        </w:rPr>
        <w:t xml:space="preserve"> </w:t>
      </w:r>
      <w:r w:rsidRPr="00167D7A">
        <w:rPr>
          <w:rFonts w:eastAsia="Times New Roman"/>
        </w:rPr>
        <w:t>werden.</w:t>
      </w:r>
    </w:p>
    <w:p w14:paraId="73626098" w14:textId="377A6900" w:rsidR="004169C1" w:rsidRPr="00167D7A" w:rsidRDefault="004169C1" w:rsidP="004169C1">
      <w:pPr>
        <w:pStyle w:val="berschrift4"/>
      </w:pPr>
      <w:r w:rsidRPr="00167D7A">
        <w:t>Organisatorische</w:t>
      </w:r>
      <w:r w:rsidR="00124D8F" w:rsidRPr="00167D7A">
        <w:t xml:space="preserve"> </w:t>
      </w:r>
      <w:r w:rsidRPr="00167D7A">
        <w:t>Vorgaben</w:t>
      </w:r>
      <w:r w:rsidR="00124D8F" w:rsidRPr="00167D7A">
        <w:t xml:space="preserve"> </w:t>
      </w:r>
      <w:r w:rsidRPr="00167D7A">
        <w:t>für</w:t>
      </w:r>
      <w:r w:rsidR="00124D8F" w:rsidRPr="00167D7A">
        <w:t xml:space="preserve"> </w:t>
      </w:r>
      <w:r w:rsidRPr="00167D7A">
        <w:t>die</w:t>
      </w:r>
      <w:r w:rsidR="00124D8F" w:rsidRPr="00167D7A">
        <w:t xml:space="preserve"> </w:t>
      </w:r>
      <w:r w:rsidRPr="00167D7A">
        <w:t>Gebäudereinigung</w:t>
      </w:r>
      <w:r w:rsidR="00124D8F" w:rsidRPr="00167D7A">
        <w:t xml:space="preserve"> </w:t>
      </w:r>
      <w:r w:rsidRPr="00167D7A">
        <w:t>(</w:t>
      </w:r>
      <w:r w:rsidR="00385B0E" w:rsidRPr="00167D7A">
        <w:t>INF.1.A29</w:t>
      </w:r>
      <w:r w:rsidR="00124D8F" w:rsidRPr="00167D7A">
        <w:t xml:space="preserve"> </w:t>
      </w:r>
      <w:r w:rsidR="00385B0E" w:rsidRPr="00167D7A">
        <w:t>-</w:t>
      </w:r>
      <w:r w:rsidR="00124D8F" w:rsidRPr="00167D7A">
        <w:t xml:space="preserve"> </w:t>
      </w:r>
      <w:r w:rsidR="00385B0E" w:rsidRPr="00167D7A">
        <w:t>CI</w:t>
      </w:r>
      <w:r w:rsidRPr="00167D7A">
        <w:t>)</w:t>
      </w:r>
    </w:p>
    <w:p w14:paraId="1E31C041" w14:textId="17506B3E" w:rsidR="004169C1" w:rsidRPr="00167D7A" w:rsidRDefault="004169C1" w:rsidP="004169C1">
      <w:pPr>
        <w:rPr>
          <w:rFonts w:eastAsia="Times New Roman"/>
        </w:rPr>
      </w:pPr>
      <w:r w:rsidRPr="00167D7A">
        <w:rPr>
          <w:rFonts w:eastAsia="Times New Roman"/>
        </w:rPr>
        <w:t>Es</w:t>
      </w:r>
      <w:r w:rsidR="00124D8F" w:rsidRPr="00167D7A">
        <w:rPr>
          <w:rFonts w:eastAsia="Times New Roman"/>
        </w:rPr>
        <w:t xml:space="preserve"> </w:t>
      </w:r>
      <w:r w:rsidR="001512E7">
        <w:rPr>
          <w:rFonts w:eastAsia="Times New Roman"/>
        </w:rPr>
        <w:t>muss</w:t>
      </w:r>
      <w:r w:rsidR="00124D8F" w:rsidRPr="00167D7A">
        <w:rPr>
          <w:rFonts w:eastAsia="Times New Roman"/>
        </w:rPr>
        <w:t xml:space="preserve"> </w:t>
      </w:r>
      <w:r w:rsidRPr="00167D7A">
        <w:rPr>
          <w:rFonts w:eastAsia="Times New Roman"/>
        </w:rPr>
        <w:t>kontrolliert</w:t>
      </w:r>
      <w:r w:rsidR="00124D8F" w:rsidRPr="00167D7A">
        <w:rPr>
          <w:rFonts w:eastAsia="Times New Roman"/>
        </w:rPr>
        <w:t xml:space="preserve"> </w:t>
      </w:r>
      <w:r w:rsidRPr="00167D7A">
        <w:rPr>
          <w:rFonts w:eastAsia="Times New Roman"/>
        </w:rPr>
        <w:t>werden,</w:t>
      </w:r>
      <w:r w:rsidR="00124D8F" w:rsidRPr="00167D7A">
        <w:rPr>
          <w:rFonts w:eastAsia="Times New Roman"/>
        </w:rPr>
        <w:t xml:space="preserve"> </w:t>
      </w:r>
      <w:r w:rsidRPr="00167D7A">
        <w:rPr>
          <w:rFonts w:eastAsia="Times New Roman"/>
        </w:rPr>
        <w:t>ob</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001512E7">
        <w:rPr>
          <w:rFonts w:eastAsia="Times New Roman"/>
        </w:rPr>
        <w:t xml:space="preserve">Verantwortlichen </w:t>
      </w:r>
      <w:r w:rsidRPr="00167D7A">
        <w:rPr>
          <w:rFonts w:eastAsia="Times New Roman"/>
        </w:rPr>
        <w:t>Mitarbeiter</w:t>
      </w:r>
      <w:r w:rsidR="00124D8F" w:rsidRPr="00167D7A">
        <w:rPr>
          <w:rFonts w:eastAsia="Times New Roman"/>
        </w:rPr>
        <w:t xml:space="preserve"> </w:t>
      </w:r>
      <w:r w:rsidR="001512E7">
        <w:rPr>
          <w:rFonts w:eastAsia="Times New Roman"/>
        </w:rPr>
        <w:t xml:space="preserve">für die Reinigung bzw. die Mitarbeiter </w:t>
      </w:r>
      <w:r w:rsidRPr="00167D7A">
        <w:rPr>
          <w:rFonts w:eastAsia="Times New Roman"/>
        </w:rPr>
        <w:t>der</w:t>
      </w:r>
      <w:r w:rsidR="00124D8F" w:rsidRPr="00167D7A">
        <w:rPr>
          <w:rFonts w:eastAsia="Times New Roman"/>
        </w:rPr>
        <w:t xml:space="preserve"> </w:t>
      </w:r>
      <w:r w:rsidRPr="00167D7A">
        <w:rPr>
          <w:rFonts w:eastAsia="Times New Roman"/>
        </w:rPr>
        <w:t>beauftragten</w:t>
      </w:r>
      <w:r w:rsidR="00124D8F" w:rsidRPr="00167D7A">
        <w:rPr>
          <w:rFonts w:eastAsia="Times New Roman"/>
        </w:rPr>
        <w:t xml:space="preserve"> </w:t>
      </w:r>
      <w:r w:rsidRPr="00167D7A">
        <w:rPr>
          <w:rFonts w:eastAsia="Times New Roman"/>
        </w:rPr>
        <w:t>Reinigungsfirma</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ausgegebenen</w:t>
      </w:r>
      <w:r w:rsidR="00124D8F" w:rsidRPr="00167D7A">
        <w:rPr>
          <w:rFonts w:eastAsia="Times New Roman"/>
        </w:rPr>
        <w:t xml:space="preserve"> </w:t>
      </w:r>
      <w:r w:rsidR="001512E7">
        <w:rPr>
          <w:rFonts w:eastAsia="Times New Roman"/>
        </w:rPr>
        <w:t>Zutrittsmittel (bspw. RFID-</w:t>
      </w:r>
      <w:r w:rsidR="001512E7">
        <w:rPr>
          <w:rFonts w:eastAsia="Times New Roman"/>
        </w:rPr>
        <w:lastRenderedPageBreak/>
        <w:t xml:space="preserve">Karten, </w:t>
      </w:r>
      <w:r w:rsidRPr="00167D7A">
        <w:rPr>
          <w:rFonts w:eastAsia="Times New Roman"/>
        </w:rPr>
        <w:t>Schlüssel</w:t>
      </w:r>
      <w:r w:rsidR="00124D8F" w:rsidRPr="00167D7A">
        <w:rPr>
          <w:rFonts w:eastAsia="Times New Roman"/>
        </w:rPr>
        <w:t xml:space="preserve"> </w:t>
      </w:r>
      <w:r w:rsidRPr="00167D7A">
        <w:rPr>
          <w:rFonts w:eastAsia="Times New Roman"/>
        </w:rPr>
        <w:t>bzw.</w:t>
      </w:r>
      <w:r w:rsidR="00124D8F" w:rsidRPr="00167D7A">
        <w:rPr>
          <w:rFonts w:eastAsia="Times New Roman"/>
        </w:rPr>
        <w:t xml:space="preserve"> </w:t>
      </w:r>
      <w:r w:rsidRPr="00167D7A">
        <w:rPr>
          <w:rFonts w:eastAsia="Times New Roman"/>
        </w:rPr>
        <w:t>Ausweise</w:t>
      </w:r>
      <w:r w:rsidR="001512E7">
        <w:rPr>
          <w:rFonts w:eastAsia="Times New Roman"/>
        </w:rPr>
        <w:t>)</w:t>
      </w:r>
      <w:r w:rsidR="00124D8F" w:rsidRPr="00167D7A">
        <w:rPr>
          <w:rFonts w:eastAsia="Times New Roman"/>
        </w:rPr>
        <w:t xml:space="preserve"> </w:t>
      </w:r>
      <w:r w:rsidRPr="00167D7A">
        <w:rPr>
          <w:rFonts w:eastAsia="Times New Roman"/>
        </w:rPr>
        <w:t>vertragsgemäß</w:t>
      </w:r>
      <w:r w:rsidR="00124D8F" w:rsidRPr="00167D7A">
        <w:rPr>
          <w:rFonts w:eastAsia="Times New Roman"/>
        </w:rPr>
        <w:t xml:space="preserve"> </w:t>
      </w:r>
      <w:r w:rsidRPr="00167D7A">
        <w:rPr>
          <w:rFonts w:eastAsia="Times New Roman"/>
        </w:rPr>
        <w:t>verwenden.</w:t>
      </w:r>
      <w:r w:rsidR="00124D8F" w:rsidRPr="00167D7A">
        <w:rPr>
          <w:rFonts w:eastAsia="Times New Roman"/>
        </w:rPr>
        <w:t xml:space="preserve"> </w:t>
      </w:r>
      <w:r w:rsidRPr="00167D7A">
        <w:rPr>
          <w:rFonts w:eastAsia="Times New Roman"/>
        </w:rPr>
        <w:t>Die</w:t>
      </w:r>
      <w:r w:rsidR="00124D8F" w:rsidRPr="00167D7A">
        <w:rPr>
          <w:rFonts w:eastAsia="Times New Roman"/>
        </w:rPr>
        <w:t xml:space="preserve"> </w:t>
      </w:r>
      <w:r w:rsidRPr="00167D7A">
        <w:rPr>
          <w:rFonts w:eastAsia="Times New Roman"/>
        </w:rPr>
        <w:t>Reinigungskräfte</w:t>
      </w:r>
      <w:r w:rsidR="00124D8F" w:rsidRPr="00167D7A">
        <w:rPr>
          <w:rFonts w:eastAsia="Times New Roman"/>
        </w:rPr>
        <w:t xml:space="preserve"> </w:t>
      </w:r>
      <w:r w:rsidR="001512E7">
        <w:rPr>
          <w:rFonts w:eastAsia="Times New Roman"/>
        </w:rPr>
        <w:t>sollten</w:t>
      </w:r>
      <w:r w:rsidR="00124D8F" w:rsidRPr="00167D7A">
        <w:rPr>
          <w:rFonts w:eastAsia="Times New Roman"/>
        </w:rPr>
        <w:t xml:space="preserve"> </w:t>
      </w:r>
      <w:r w:rsidRPr="00167D7A">
        <w:rPr>
          <w:rFonts w:eastAsia="Times New Roman"/>
        </w:rPr>
        <w:t>über</w:t>
      </w:r>
      <w:r w:rsidR="00124D8F" w:rsidRPr="00167D7A">
        <w:rPr>
          <w:rFonts w:eastAsia="Times New Roman"/>
        </w:rPr>
        <w:t xml:space="preserve"> </w:t>
      </w:r>
      <w:r w:rsidRPr="00167D7A">
        <w:rPr>
          <w:rFonts w:eastAsia="Times New Roman"/>
        </w:rPr>
        <w:t>den</w:t>
      </w:r>
      <w:r w:rsidR="00124D8F" w:rsidRPr="00167D7A">
        <w:rPr>
          <w:rFonts w:eastAsia="Times New Roman"/>
        </w:rPr>
        <w:t xml:space="preserve"> </w:t>
      </w:r>
      <w:r w:rsidRPr="00167D7A">
        <w:rPr>
          <w:rFonts w:eastAsia="Times New Roman"/>
        </w:rPr>
        <w:t>Umgang</w:t>
      </w:r>
      <w:r w:rsidR="00124D8F" w:rsidRPr="00167D7A">
        <w:rPr>
          <w:rFonts w:eastAsia="Times New Roman"/>
        </w:rPr>
        <w:t xml:space="preserve"> </w:t>
      </w:r>
      <w:r w:rsidRPr="00167D7A">
        <w:rPr>
          <w:rFonts w:eastAsia="Times New Roman"/>
        </w:rPr>
        <w:t>mit</w:t>
      </w:r>
      <w:r w:rsidR="00124D8F" w:rsidRPr="00167D7A">
        <w:rPr>
          <w:rFonts w:eastAsia="Times New Roman"/>
        </w:rPr>
        <w:t xml:space="preserve"> </w:t>
      </w:r>
      <w:r w:rsidRPr="00167D7A">
        <w:rPr>
          <w:rFonts w:eastAsia="Times New Roman"/>
        </w:rPr>
        <w:t>der</w:t>
      </w:r>
      <w:r w:rsidR="00124D8F" w:rsidRPr="00167D7A">
        <w:rPr>
          <w:rFonts w:eastAsia="Times New Roman"/>
        </w:rPr>
        <w:t xml:space="preserve"> </w:t>
      </w:r>
      <w:r w:rsidRPr="00167D7A">
        <w:rPr>
          <w:rFonts w:eastAsia="Times New Roman"/>
        </w:rPr>
        <w:t>IT</w:t>
      </w:r>
      <w:r w:rsidR="00124D8F" w:rsidRPr="00167D7A">
        <w:rPr>
          <w:rFonts w:eastAsia="Times New Roman"/>
        </w:rPr>
        <w:t xml:space="preserve"> </w:t>
      </w:r>
      <w:r w:rsidRPr="00167D7A">
        <w:rPr>
          <w:rFonts w:eastAsia="Times New Roman"/>
        </w:rPr>
        <w:t>ausreichend</w:t>
      </w:r>
      <w:r w:rsidR="00124D8F" w:rsidRPr="00167D7A">
        <w:rPr>
          <w:rFonts w:eastAsia="Times New Roman"/>
        </w:rPr>
        <w:t xml:space="preserve"> </w:t>
      </w:r>
      <w:r w:rsidRPr="00167D7A">
        <w:rPr>
          <w:rFonts w:eastAsia="Times New Roman"/>
        </w:rPr>
        <w:t>informiert</w:t>
      </w:r>
      <w:r w:rsidR="00124D8F" w:rsidRPr="00167D7A">
        <w:rPr>
          <w:rFonts w:eastAsia="Times New Roman"/>
        </w:rPr>
        <w:t xml:space="preserve"> </w:t>
      </w:r>
      <w:r w:rsidRPr="00167D7A">
        <w:rPr>
          <w:rFonts w:eastAsia="Times New Roman"/>
        </w:rPr>
        <w:t>sein.</w:t>
      </w:r>
      <w:r w:rsidR="00124D8F" w:rsidRPr="00167D7A">
        <w:rPr>
          <w:rFonts w:eastAsia="Times New Roman"/>
        </w:rPr>
        <w:t xml:space="preserve"> </w:t>
      </w:r>
      <w:r w:rsidRPr="00167D7A">
        <w:rPr>
          <w:rFonts w:eastAsia="Times New Roman"/>
        </w:rPr>
        <w:t>Reinigungskräfte</w:t>
      </w:r>
      <w:r w:rsidR="00124D8F" w:rsidRPr="00167D7A">
        <w:rPr>
          <w:rFonts w:eastAsia="Times New Roman"/>
        </w:rPr>
        <w:t xml:space="preserve"> </w:t>
      </w:r>
      <w:r w:rsidR="001512E7">
        <w:rPr>
          <w:rFonts w:eastAsia="Times New Roman"/>
        </w:rPr>
        <w:t>müssen</w:t>
      </w:r>
      <w:r w:rsidR="00124D8F" w:rsidRPr="00167D7A">
        <w:rPr>
          <w:rFonts w:eastAsia="Times New Roman"/>
        </w:rPr>
        <w:t xml:space="preserve"> </w:t>
      </w:r>
      <w:r w:rsidRPr="00167D7A">
        <w:rPr>
          <w:rFonts w:eastAsia="Times New Roman"/>
        </w:rPr>
        <w:t>in</w:t>
      </w:r>
      <w:r w:rsidR="00124D8F" w:rsidRPr="00167D7A">
        <w:rPr>
          <w:rFonts w:eastAsia="Times New Roman"/>
        </w:rPr>
        <w:t xml:space="preserve"> </w:t>
      </w:r>
      <w:r w:rsidRPr="00167D7A">
        <w:rPr>
          <w:rFonts w:eastAsia="Times New Roman"/>
        </w:rPr>
        <w:t>besonders</w:t>
      </w:r>
      <w:r w:rsidR="00124D8F" w:rsidRPr="00167D7A">
        <w:rPr>
          <w:rFonts w:eastAsia="Times New Roman"/>
        </w:rPr>
        <w:t xml:space="preserve"> </w:t>
      </w:r>
      <w:r w:rsidRPr="00167D7A">
        <w:rPr>
          <w:rFonts w:eastAsia="Times New Roman"/>
        </w:rPr>
        <w:t>sensitiven</w:t>
      </w:r>
      <w:r w:rsidR="00124D8F" w:rsidRPr="00167D7A">
        <w:rPr>
          <w:rFonts w:eastAsia="Times New Roman"/>
        </w:rPr>
        <w:t xml:space="preserve"> </w:t>
      </w:r>
      <w:r w:rsidRPr="00167D7A">
        <w:rPr>
          <w:rFonts w:eastAsia="Times New Roman"/>
        </w:rPr>
        <w:t>Bereichen</w:t>
      </w:r>
      <w:r w:rsidR="00124D8F" w:rsidRPr="00167D7A">
        <w:rPr>
          <w:rFonts w:eastAsia="Times New Roman"/>
        </w:rPr>
        <w:t xml:space="preserve"> </w:t>
      </w:r>
      <w:r w:rsidR="001512E7">
        <w:rPr>
          <w:rFonts w:eastAsia="Times New Roman"/>
        </w:rPr>
        <w:t xml:space="preserve">des </w:t>
      </w:r>
      <w:r w:rsidR="006B2372">
        <w:rPr>
          <w:rFonts w:eastAsia="Times New Roman"/>
        </w:rPr>
        <w:t>Bürogebäude</w:t>
      </w:r>
      <w:r w:rsidR="001512E7">
        <w:rPr>
          <w:rFonts w:eastAsia="Times New Roman"/>
        </w:rPr>
        <w:t xml:space="preserve">s </w:t>
      </w:r>
      <w:r w:rsidRPr="00167D7A">
        <w:rPr>
          <w:rFonts w:eastAsia="Times New Roman"/>
        </w:rPr>
        <w:t>bei</w:t>
      </w:r>
      <w:r w:rsidR="00124D8F" w:rsidRPr="00167D7A">
        <w:rPr>
          <w:rFonts w:eastAsia="Times New Roman"/>
        </w:rPr>
        <w:t xml:space="preserve"> </w:t>
      </w:r>
      <w:r w:rsidRPr="00167D7A">
        <w:rPr>
          <w:rFonts w:eastAsia="Times New Roman"/>
        </w:rPr>
        <w:t>der</w:t>
      </w:r>
      <w:r w:rsidR="00124D8F" w:rsidRPr="00167D7A">
        <w:rPr>
          <w:rFonts w:eastAsia="Times New Roman"/>
        </w:rPr>
        <w:t xml:space="preserve"> </w:t>
      </w:r>
      <w:r w:rsidRPr="00167D7A">
        <w:rPr>
          <w:rFonts w:eastAsia="Times New Roman"/>
        </w:rPr>
        <w:t>Arbeit</w:t>
      </w:r>
      <w:r w:rsidR="00124D8F" w:rsidRPr="00167D7A">
        <w:rPr>
          <w:rFonts w:eastAsia="Times New Roman"/>
        </w:rPr>
        <w:t xml:space="preserve"> </w:t>
      </w:r>
      <w:r w:rsidRPr="00167D7A">
        <w:rPr>
          <w:rFonts w:eastAsia="Times New Roman"/>
        </w:rPr>
        <w:t>beaufsichtigt</w:t>
      </w:r>
      <w:r w:rsidR="00124D8F" w:rsidRPr="00167D7A">
        <w:rPr>
          <w:rFonts w:eastAsia="Times New Roman"/>
        </w:rPr>
        <w:t xml:space="preserve"> </w:t>
      </w:r>
      <w:r w:rsidRPr="00167D7A">
        <w:rPr>
          <w:rFonts w:eastAsia="Times New Roman"/>
        </w:rPr>
        <w:t>werden.</w:t>
      </w:r>
    </w:p>
    <w:p w14:paraId="23F1102A" w14:textId="698A1F0F" w:rsidR="00895A1F" w:rsidRDefault="00015DBE" w:rsidP="00015DBE">
      <w:pPr>
        <w:pStyle w:val="berschrift3"/>
      </w:pPr>
      <w:bookmarkStart w:id="29" w:name="_Toc83717847"/>
      <w:r w:rsidRPr="00015DBE">
        <w:t>Büroarbeitsplatz</w:t>
      </w:r>
      <w:bookmarkEnd w:id="29"/>
    </w:p>
    <w:p w14:paraId="1AF60BB3" w14:textId="77777777" w:rsidR="005212FC" w:rsidRPr="005212FC" w:rsidRDefault="005212FC" w:rsidP="005212FC">
      <w:pPr>
        <w:pStyle w:val="berschrift4"/>
      </w:pPr>
      <w:r w:rsidRPr="005212FC">
        <w:t>Einsatz von Diebstahlsicherungen (INF.7.A8 - CA)</w:t>
      </w:r>
    </w:p>
    <w:p w14:paraId="7242E47E" w14:textId="597F4B18" w:rsidR="00D95844" w:rsidRPr="00767673" w:rsidRDefault="005212FC" w:rsidP="00D95844">
      <w:pPr>
        <w:rPr>
          <w:rFonts w:cstheme="minorHAnsi"/>
        </w:rPr>
      </w:pPr>
      <w:r>
        <w:rPr>
          <w:rFonts w:cstheme="minorHAnsi"/>
        </w:rPr>
        <w:t xml:space="preserve">Insofern </w:t>
      </w:r>
      <w:r w:rsidRPr="005212FC">
        <w:rPr>
          <w:rFonts w:cstheme="minorHAnsi"/>
        </w:rPr>
        <w:t xml:space="preserve">der Zutritt zu Räumen nicht geeignet beschränkt werden kann, sollten für alle IT-Systeme Diebstahlsicherungen eingesetzt werden. In Bereichen mit Publikumsverkehr </w:t>
      </w:r>
      <w:r>
        <w:rPr>
          <w:rFonts w:cstheme="minorHAnsi"/>
        </w:rPr>
        <w:t>muss</w:t>
      </w:r>
      <w:r w:rsidRPr="005212FC">
        <w:rPr>
          <w:rFonts w:cstheme="minorHAnsi"/>
        </w:rPr>
        <w:t xml:space="preserve"> generell </w:t>
      </w:r>
      <w:r>
        <w:rPr>
          <w:rFonts w:cstheme="minorHAnsi"/>
        </w:rPr>
        <w:t xml:space="preserve">eine </w:t>
      </w:r>
      <w:r w:rsidRPr="005212FC">
        <w:rPr>
          <w:rFonts w:cstheme="minorHAnsi"/>
        </w:rPr>
        <w:t xml:space="preserve">Diebstahlsicherung </w:t>
      </w:r>
      <w:r>
        <w:rPr>
          <w:rFonts w:cstheme="minorHAnsi"/>
        </w:rPr>
        <w:t>ge</w:t>
      </w:r>
      <w:r w:rsidRPr="005212FC">
        <w:rPr>
          <w:rFonts w:cstheme="minorHAnsi"/>
        </w:rPr>
        <w:t>nutzt</w:t>
      </w:r>
      <w:r>
        <w:rPr>
          <w:rFonts w:cstheme="minorHAnsi"/>
        </w:rPr>
        <w:t xml:space="preserve"> werden</w:t>
      </w:r>
      <w:r w:rsidRPr="005212FC">
        <w:rPr>
          <w:rFonts w:cstheme="minorHAnsi"/>
        </w:rPr>
        <w:t>.</w:t>
      </w:r>
    </w:p>
    <w:p w14:paraId="608C0832" w14:textId="77777777" w:rsidR="00D95844" w:rsidRDefault="00D95844" w:rsidP="00D95844">
      <w:pPr>
        <w:pStyle w:val="berschrift3"/>
      </w:pPr>
      <w:bookmarkStart w:id="30" w:name="_Toc83717848"/>
      <w:r w:rsidRPr="00A56BCD">
        <w:t>Besprechungs-,</w:t>
      </w:r>
      <w:r>
        <w:t xml:space="preserve"> </w:t>
      </w:r>
      <w:r w:rsidRPr="00A56BCD">
        <w:t>Veranstaltungs-</w:t>
      </w:r>
      <w:r>
        <w:t xml:space="preserve"> </w:t>
      </w:r>
      <w:r w:rsidRPr="00A56BCD">
        <w:t>und</w:t>
      </w:r>
      <w:r>
        <w:t xml:space="preserve"> </w:t>
      </w:r>
      <w:r w:rsidRPr="00A56BCD">
        <w:t>Schulungsräume</w:t>
      </w:r>
      <w:bookmarkEnd w:id="30"/>
    </w:p>
    <w:p w14:paraId="678C3398" w14:textId="3814D858" w:rsidR="00AE47D8" w:rsidRPr="00AE47D8" w:rsidRDefault="00AE47D8" w:rsidP="00AE47D8">
      <w:pPr>
        <w:pStyle w:val="berschrift4"/>
      </w:pPr>
      <w:r w:rsidRPr="00AE47D8">
        <w:t>Zurücksetzen von Schulungs- und Präsentationsrechnern (INF.10.A9</w:t>
      </w:r>
      <w:r>
        <w:t xml:space="preserve"> - C</w:t>
      </w:r>
      <w:r w:rsidR="006B2372">
        <w:t>A</w:t>
      </w:r>
      <w:r w:rsidRPr="00AE47D8">
        <w:t>)</w:t>
      </w:r>
    </w:p>
    <w:p w14:paraId="08A44F2D" w14:textId="30703B70" w:rsidR="00AE47D8" w:rsidRPr="00AE47D8" w:rsidRDefault="00AE47D8" w:rsidP="00AE47D8">
      <w:pPr>
        <w:rPr>
          <w:rFonts w:eastAsia="Times New Roman"/>
        </w:rPr>
      </w:pPr>
      <w:r w:rsidRPr="00AE47D8">
        <w:rPr>
          <w:rFonts w:eastAsia="Times New Roman"/>
        </w:rPr>
        <w:t xml:space="preserve">Es </w:t>
      </w:r>
      <w:r>
        <w:rPr>
          <w:rFonts w:eastAsia="Times New Roman"/>
        </w:rPr>
        <w:t>sollte</w:t>
      </w:r>
      <w:r w:rsidRPr="00AE47D8">
        <w:rPr>
          <w:rFonts w:eastAsia="Times New Roman"/>
        </w:rPr>
        <w:t xml:space="preserve"> ein Verfahren festgelegt werden, um Schulungs- und Präsentationsrechner nach der Nutzung auf einen vorher definierten Zustand zurückzusetzen. Durch Benutzer vorgenommene Änderungen </w:t>
      </w:r>
      <w:r>
        <w:rPr>
          <w:rFonts w:eastAsia="Times New Roman"/>
        </w:rPr>
        <w:t>sollten</w:t>
      </w:r>
      <w:r w:rsidRPr="00AE47D8">
        <w:rPr>
          <w:rFonts w:eastAsia="Times New Roman"/>
        </w:rPr>
        <w:t xml:space="preserve"> dabei vollständig entfernt werden.</w:t>
      </w:r>
    </w:p>
    <w:p w14:paraId="227E159D" w14:textId="77D87793" w:rsidR="00AE47D8" w:rsidRPr="00AE47D8" w:rsidRDefault="00AE47D8" w:rsidP="00AE47D8">
      <w:pPr>
        <w:pStyle w:val="berschrift4"/>
      </w:pPr>
      <w:r w:rsidRPr="00AE47D8">
        <w:t>Mitführverbot von Mobiltelefonen (INF.10.A10</w:t>
      </w:r>
      <w:r>
        <w:t xml:space="preserve"> - C</w:t>
      </w:r>
      <w:r w:rsidRPr="00AE47D8">
        <w:t>)</w:t>
      </w:r>
    </w:p>
    <w:p w14:paraId="0F6CEB50" w14:textId="3C517D0C" w:rsidR="00D95844" w:rsidRDefault="00AE47D8" w:rsidP="00D95844">
      <w:pPr>
        <w:rPr>
          <w:rFonts w:eastAsia="Times New Roman"/>
        </w:rPr>
      </w:pPr>
      <w:r w:rsidRPr="00AE47D8">
        <w:rPr>
          <w:rFonts w:eastAsia="Times New Roman"/>
        </w:rPr>
        <w:t>Mobiltelefone</w:t>
      </w:r>
      <w:r>
        <w:rPr>
          <w:rFonts w:eastAsia="Times New Roman"/>
        </w:rPr>
        <w:t>/Smartphones</w:t>
      </w:r>
      <w:r w:rsidRPr="00AE47D8">
        <w:rPr>
          <w:rFonts w:eastAsia="Times New Roman"/>
        </w:rPr>
        <w:t xml:space="preserve"> </w:t>
      </w:r>
      <w:r>
        <w:rPr>
          <w:rFonts w:eastAsia="Times New Roman"/>
        </w:rPr>
        <w:t>sollten nicht</w:t>
      </w:r>
      <w:r w:rsidRPr="00AE47D8">
        <w:rPr>
          <w:rFonts w:eastAsia="Times New Roman"/>
        </w:rPr>
        <w:t xml:space="preserve"> zu </w:t>
      </w:r>
      <w:r>
        <w:rPr>
          <w:rFonts w:eastAsia="Times New Roman"/>
        </w:rPr>
        <w:t>streng vertraulichen</w:t>
      </w:r>
      <w:r w:rsidRPr="00AE47D8">
        <w:rPr>
          <w:rFonts w:eastAsia="Times New Roman"/>
        </w:rPr>
        <w:t xml:space="preserve"> Besprechungen und Gesprächen mitgeführt werden. Falls erforderlich, </w:t>
      </w:r>
      <w:r>
        <w:rPr>
          <w:rFonts w:eastAsia="Times New Roman"/>
        </w:rPr>
        <w:t>sollte</w:t>
      </w:r>
      <w:r w:rsidRPr="00AE47D8">
        <w:rPr>
          <w:rFonts w:eastAsia="Times New Roman"/>
        </w:rPr>
        <w:t xml:space="preserve"> dies durch Mobilfunk-Detektoren überprüft werden.</w:t>
      </w:r>
    </w:p>
    <w:p w14:paraId="3EC0FBCB" w14:textId="13C2A7C5" w:rsidR="005247B3" w:rsidRDefault="005247B3" w:rsidP="005247B3">
      <w:pPr>
        <w:pStyle w:val="berschrift3"/>
      </w:pPr>
      <w:bookmarkStart w:id="31" w:name="_Toc83717849"/>
      <w:r w:rsidRPr="005247B3">
        <w:t>Raum</w:t>
      </w:r>
      <w:r>
        <w:t xml:space="preserve"> </w:t>
      </w:r>
      <w:r w:rsidRPr="005247B3">
        <w:t>sowie</w:t>
      </w:r>
      <w:r>
        <w:t xml:space="preserve"> </w:t>
      </w:r>
      <w:r w:rsidRPr="005247B3">
        <w:t>Schrank</w:t>
      </w:r>
      <w:r>
        <w:t xml:space="preserve"> </w:t>
      </w:r>
      <w:r w:rsidRPr="005247B3">
        <w:t>für</w:t>
      </w:r>
      <w:r>
        <w:t xml:space="preserve"> </w:t>
      </w:r>
      <w:r w:rsidRPr="005247B3">
        <w:t>technische</w:t>
      </w:r>
      <w:r>
        <w:t xml:space="preserve"> </w:t>
      </w:r>
      <w:r w:rsidRPr="005247B3">
        <w:t>Infrastruktur</w:t>
      </w:r>
      <w:bookmarkEnd w:id="31"/>
    </w:p>
    <w:p w14:paraId="67C588FE" w14:textId="77777777" w:rsidR="005247B3" w:rsidRPr="00167D7A" w:rsidRDefault="005247B3" w:rsidP="00D95844">
      <w:pPr>
        <w:rPr>
          <w:rFonts w:eastAsia="Times New Roman"/>
        </w:rPr>
      </w:pPr>
    </w:p>
    <w:sectPr w:rsidR="005247B3" w:rsidRPr="00167D7A"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040D" w14:textId="77777777" w:rsidR="000D70D6" w:rsidRDefault="000D70D6" w:rsidP="00845F6F">
      <w:r>
        <w:separator/>
      </w:r>
    </w:p>
  </w:endnote>
  <w:endnote w:type="continuationSeparator" w:id="0">
    <w:p w14:paraId="5BE246A1" w14:textId="77777777" w:rsidR="000D70D6" w:rsidRDefault="000D70D6"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Content>
      <w:sdt>
        <w:sdtPr>
          <w:id w:val="-564487554"/>
          <w:docPartObj>
            <w:docPartGallery w:val="Page Numbers (Bottom of Page)"/>
            <w:docPartUnique/>
          </w:docPartObj>
        </w:sdtPr>
        <w:sdtContent>
          <w:p w14:paraId="3C1F0B3B" w14:textId="7FF06FD9"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124D8F">
              <w:rPr>
                <w:color w:val="FF0000"/>
                <w:sz w:val="32"/>
                <w:szCs w:val="32"/>
              </w:rPr>
              <w:t xml:space="preserve"> </w:t>
            </w:r>
            <w:r w:rsidR="00CD200D" w:rsidRPr="00CD200D">
              <w:rPr>
                <w:color w:val="FF0000"/>
                <w:sz w:val="32"/>
                <w:szCs w:val="32"/>
              </w:rPr>
              <w:t>intern</w:t>
            </w:r>
            <w:r w:rsidR="00124D8F">
              <w:rPr>
                <w:color w:val="FF0000"/>
                <w:sz w:val="32"/>
                <w:szCs w:val="32"/>
              </w:rPr>
              <w:t xml:space="preserve"> </w:t>
            </w:r>
            <w:r w:rsidR="004C1597" w:rsidRPr="00CD200D">
              <w:rPr>
                <w:color w:val="FF0000"/>
                <w:sz w:val="32"/>
                <w:szCs w:val="32"/>
              </w:rPr>
              <w:t>-</w:t>
            </w:r>
            <w:r w:rsidR="004C1597" w:rsidRPr="00CD200D">
              <w:tab/>
              <w:t>Seite</w:t>
            </w:r>
            <w:r w:rsidR="00124D8F">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39E3" w14:textId="77777777" w:rsidR="000D70D6" w:rsidRDefault="000D70D6" w:rsidP="00845F6F">
      <w:r>
        <w:separator/>
      </w:r>
    </w:p>
  </w:footnote>
  <w:footnote w:type="continuationSeparator" w:id="0">
    <w:p w14:paraId="7024C29D" w14:textId="77777777" w:rsidR="000D70D6" w:rsidRDefault="000D70D6"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92"/>
    <w:multiLevelType w:val="multilevel"/>
    <w:tmpl w:val="7D5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55DE"/>
    <w:multiLevelType w:val="hybridMultilevel"/>
    <w:tmpl w:val="C95666D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07B42"/>
    <w:multiLevelType w:val="multilevel"/>
    <w:tmpl w:val="DB9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3204C"/>
    <w:multiLevelType w:val="hybridMultilevel"/>
    <w:tmpl w:val="7904F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315A93"/>
    <w:multiLevelType w:val="hybridMultilevel"/>
    <w:tmpl w:val="1D90A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97CCF"/>
    <w:multiLevelType w:val="multilevel"/>
    <w:tmpl w:val="DB1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A7143"/>
    <w:multiLevelType w:val="hybridMultilevel"/>
    <w:tmpl w:val="04C0ABB8"/>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1112B"/>
    <w:multiLevelType w:val="hybridMultilevel"/>
    <w:tmpl w:val="27FEC3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6B4551"/>
    <w:multiLevelType w:val="multilevel"/>
    <w:tmpl w:val="058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D5272"/>
    <w:multiLevelType w:val="hybridMultilevel"/>
    <w:tmpl w:val="5B1CCDB2"/>
    <w:lvl w:ilvl="0" w:tplc="469E84E2">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4533B1"/>
    <w:multiLevelType w:val="hybridMultilevel"/>
    <w:tmpl w:val="45FE9FCC"/>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4828D9"/>
    <w:multiLevelType w:val="hybridMultilevel"/>
    <w:tmpl w:val="802A7042"/>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085A55"/>
    <w:multiLevelType w:val="hybridMultilevel"/>
    <w:tmpl w:val="968632E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F6572"/>
    <w:multiLevelType w:val="multilevel"/>
    <w:tmpl w:val="099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94CA6"/>
    <w:multiLevelType w:val="multilevel"/>
    <w:tmpl w:val="728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D2737"/>
    <w:multiLevelType w:val="multilevel"/>
    <w:tmpl w:val="389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C3257"/>
    <w:multiLevelType w:val="hybridMultilevel"/>
    <w:tmpl w:val="E72E5B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BC51FC"/>
    <w:multiLevelType w:val="multilevel"/>
    <w:tmpl w:val="DE6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84E87"/>
    <w:multiLevelType w:val="hybridMultilevel"/>
    <w:tmpl w:val="90429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547AD9"/>
    <w:multiLevelType w:val="hybridMultilevel"/>
    <w:tmpl w:val="460E0B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E1F8B"/>
    <w:multiLevelType w:val="multilevel"/>
    <w:tmpl w:val="B40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B0CD9"/>
    <w:multiLevelType w:val="multilevel"/>
    <w:tmpl w:val="3F2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23AE7"/>
    <w:multiLevelType w:val="hybridMultilevel"/>
    <w:tmpl w:val="FC6E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33197A"/>
    <w:multiLevelType w:val="multilevel"/>
    <w:tmpl w:val="31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C09DF"/>
    <w:multiLevelType w:val="multilevel"/>
    <w:tmpl w:val="E74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24488"/>
    <w:multiLevelType w:val="multilevel"/>
    <w:tmpl w:val="AC2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300D8"/>
    <w:multiLevelType w:val="hybridMultilevel"/>
    <w:tmpl w:val="13029A42"/>
    <w:lvl w:ilvl="0" w:tplc="469E84E2">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8C7C8F"/>
    <w:multiLevelType w:val="multilevel"/>
    <w:tmpl w:val="9A20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A21A48"/>
    <w:multiLevelType w:val="multilevel"/>
    <w:tmpl w:val="DB72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56F50"/>
    <w:multiLevelType w:val="multilevel"/>
    <w:tmpl w:val="1FC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333137"/>
    <w:multiLevelType w:val="multilevel"/>
    <w:tmpl w:val="8B0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23039"/>
    <w:multiLevelType w:val="multilevel"/>
    <w:tmpl w:val="624A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936970">
    <w:abstractNumId w:val="1"/>
  </w:num>
  <w:num w:numId="2" w16cid:durableId="1237278451">
    <w:abstractNumId w:val="22"/>
  </w:num>
  <w:num w:numId="3" w16cid:durableId="1642927899">
    <w:abstractNumId w:val="18"/>
  </w:num>
  <w:num w:numId="4" w16cid:durableId="1387340419">
    <w:abstractNumId w:val="31"/>
  </w:num>
  <w:num w:numId="5" w16cid:durableId="1750299947">
    <w:abstractNumId w:val="24"/>
  </w:num>
  <w:num w:numId="6" w16cid:durableId="962034243">
    <w:abstractNumId w:val="26"/>
  </w:num>
  <w:num w:numId="7" w16cid:durableId="209147610">
    <w:abstractNumId w:val="28"/>
  </w:num>
  <w:num w:numId="8" w16cid:durableId="1738430402">
    <w:abstractNumId w:val="17"/>
  </w:num>
  <w:num w:numId="9" w16cid:durableId="554314728">
    <w:abstractNumId w:val="35"/>
  </w:num>
  <w:num w:numId="10" w16cid:durableId="1582910667">
    <w:abstractNumId w:val="0"/>
  </w:num>
  <w:num w:numId="11" w16cid:durableId="1810634234">
    <w:abstractNumId w:val="2"/>
  </w:num>
  <w:num w:numId="12" w16cid:durableId="884439914">
    <w:abstractNumId w:val="8"/>
  </w:num>
  <w:num w:numId="13" w16cid:durableId="885719765">
    <w:abstractNumId w:val="9"/>
  </w:num>
  <w:num w:numId="14" w16cid:durableId="293491915">
    <w:abstractNumId w:val="14"/>
  </w:num>
  <w:num w:numId="15" w16cid:durableId="1440418227">
    <w:abstractNumId w:val="10"/>
  </w:num>
  <w:num w:numId="16" w16cid:durableId="1376925030">
    <w:abstractNumId w:val="3"/>
  </w:num>
  <w:num w:numId="17" w16cid:durableId="10768380">
    <w:abstractNumId w:val="15"/>
  </w:num>
  <w:num w:numId="18" w16cid:durableId="986402608">
    <w:abstractNumId w:val="32"/>
  </w:num>
  <w:num w:numId="19" w16cid:durableId="1656179847">
    <w:abstractNumId w:val="7"/>
  </w:num>
  <w:num w:numId="20" w16cid:durableId="175928894">
    <w:abstractNumId w:val="19"/>
  </w:num>
  <w:num w:numId="21" w16cid:durableId="427431311">
    <w:abstractNumId w:val="23"/>
  </w:num>
  <w:num w:numId="22" w16cid:durableId="617219965">
    <w:abstractNumId w:val="34"/>
  </w:num>
  <w:num w:numId="23" w16cid:durableId="750588441">
    <w:abstractNumId w:val="27"/>
  </w:num>
  <w:num w:numId="24" w16cid:durableId="1168666693">
    <w:abstractNumId w:val="16"/>
  </w:num>
  <w:num w:numId="25" w16cid:durableId="744492010">
    <w:abstractNumId w:val="30"/>
  </w:num>
  <w:num w:numId="26" w16cid:durableId="2014529708">
    <w:abstractNumId w:val="4"/>
  </w:num>
  <w:num w:numId="27" w16cid:durableId="916940391">
    <w:abstractNumId w:val="21"/>
  </w:num>
  <w:num w:numId="28" w16cid:durableId="35391850">
    <w:abstractNumId w:val="25"/>
  </w:num>
  <w:num w:numId="29" w16cid:durableId="1326469929">
    <w:abstractNumId w:val="12"/>
  </w:num>
  <w:num w:numId="30" w16cid:durableId="192772899">
    <w:abstractNumId w:val="13"/>
  </w:num>
  <w:num w:numId="31" w16cid:durableId="397213959">
    <w:abstractNumId w:val="20"/>
  </w:num>
  <w:num w:numId="32" w16cid:durableId="59449219">
    <w:abstractNumId w:val="11"/>
  </w:num>
  <w:num w:numId="33" w16cid:durableId="853806634">
    <w:abstractNumId w:val="29"/>
  </w:num>
  <w:num w:numId="34" w16cid:durableId="1722824627">
    <w:abstractNumId w:val="6"/>
  </w:num>
  <w:num w:numId="35" w16cid:durableId="2092702019">
    <w:abstractNumId w:val="33"/>
  </w:num>
  <w:num w:numId="36" w16cid:durableId="5822999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15DBE"/>
    <w:rsid w:val="00020AE0"/>
    <w:rsid w:val="000402CC"/>
    <w:rsid w:val="00043019"/>
    <w:rsid w:val="000545F3"/>
    <w:rsid w:val="00054DCB"/>
    <w:rsid w:val="000561AE"/>
    <w:rsid w:val="000630AD"/>
    <w:rsid w:val="00064BED"/>
    <w:rsid w:val="0006796A"/>
    <w:rsid w:val="00073347"/>
    <w:rsid w:val="00073B67"/>
    <w:rsid w:val="00074FA2"/>
    <w:rsid w:val="00083159"/>
    <w:rsid w:val="00084174"/>
    <w:rsid w:val="000842A9"/>
    <w:rsid w:val="00091086"/>
    <w:rsid w:val="00092792"/>
    <w:rsid w:val="000959D4"/>
    <w:rsid w:val="000B39FD"/>
    <w:rsid w:val="000C3193"/>
    <w:rsid w:val="000C4C1F"/>
    <w:rsid w:val="000C61F9"/>
    <w:rsid w:val="000C6FB1"/>
    <w:rsid w:val="000D1D4F"/>
    <w:rsid w:val="000D5A30"/>
    <w:rsid w:val="000D70D6"/>
    <w:rsid w:val="000F2C58"/>
    <w:rsid w:val="000F54B1"/>
    <w:rsid w:val="000F7BCB"/>
    <w:rsid w:val="001006E4"/>
    <w:rsid w:val="001018F8"/>
    <w:rsid w:val="0010482D"/>
    <w:rsid w:val="00105EBB"/>
    <w:rsid w:val="00106894"/>
    <w:rsid w:val="00116D0E"/>
    <w:rsid w:val="00120114"/>
    <w:rsid w:val="001217D4"/>
    <w:rsid w:val="00124D8F"/>
    <w:rsid w:val="00131F4E"/>
    <w:rsid w:val="00136610"/>
    <w:rsid w:val="001367D7"/>
    <w:rsid w:val="0013756A"/>
    <w:rsid w:val="001460D5"/>
    <w:rsid w:val="001473DE"/>
    <w:rsid w:val="001512E7"/>
    <w:rsid w:val="0015541E"/>
    <w:rsid w:val="0016366B"/>
    <w:rsid w:val="0016719B"/>
    <w:rsid w:val="00167D7A"/>
    <w:rsid w:val="00170895"/>
    <w:rsid w:val="00171D57"/>
    <w:rsid w:val="0018367C"/>
    <w:rsid w:val="001846D2"/>
    <w:rsid w:val="00192A33"/>
    <w:rsid w:val="00193F15"/>
    <w:rsid w:val="001A262D"/>
    <w:rsid w:val="001B04D9"/>
    <w:rsid w:val="001B757E"/>
    <w:rsid w:val="001C2B27"/>
    <w:rsid w:val="001C4DDE"/>
    <w:rsid w:val="001C7B24"/>
    <w:rsid w:val="001D3C8C"/>
    <w:rsid w:val="001D44A3"/>
    <w:rsid w:val="001D580C"/>
    <w:rsid w:val="001D69FC"/>
    <w:rsid w:val="001D7047"/>
    <w:rsid w:val="001E7FC2"/>
    <w:rsid w:val="001F0A94"/>
    <w:rsid w:val="001F1BCE"/>
    <w:rsid w:val="00213802"/>
    <w:rsid w:val="002162BF"/>
    <w:rsid w:val="002163EB"/>
    <w:rsid w:val="00220A60"/>
    <w:rsid w:val="00221E4D"/>
    <w:rsid w:val="00223300"/>
    <w:rsid w:val="00224AA1"/>
    <w:rsid w:val="002278FA"/>
    <w:rsid w:val="00227B82"/>
    <w:rsid w:val="0023049E"/>
    <w:rsid w:val="002329CB"/>
    <w:rsid w:val="00232C28"/>
    <w:rsid w:val="00234756"/>
    <w:rsid w:val="0023514B"/>
    <w:rsid w:val="00237ECF"/>
    <w:rsid w:val="00242D36"/>
    <w:rsid w:val="00260B8E"/>
    <w:rsid w:val="00260CE2"/>
    <w:rsid w:val="0026166D"/>
    <w:rsid w:val="0026341E"/>
    <w:rsid w:val="00266A02"/>
    <w:rsid w:val="00275F2A"/>
    <w:rsid w:val="0027678A"/>
    <w:rsid w:val="00277118"/>
    <w:rsid w:val="00297047"/>
    <w:rsid w:val="002B2257"/>
    <w:rsid w:val="002B432B"/>
    <w:rsid w:val="002C1266"/>
    <w:rsid w:val="002C14F3"/>
    <w:rsid w:val="002C657B"/>
    <w:rsid w:val="002E70E8"/>
    <w:rsid w:val="00303CF5"/>
    <w:rsid w:val="003053DC"/>
    <w:rsid w:val="00305962"/>
    <w:rsid w:val="00307C53"/>
    <w:rsid w:val="00310CF2"/>
    <w:rsid w:val="00317C12"/>
    <w:rsid w:val="00326D15"/>
    <w:rsid w:val="0033083B"/>
    <w:rsid w:val="00334B9D"/>
    <w:rsid w:val="00337B38"/>
    <w:rsid w:val="00356AFE"/>
    <w:rsid w:val="00356EE8"/>
    <w:rsid w:val="00364C34"/>
    <w:rsid w:val="00370E67"/>
    <w:rsid w:val="003735D3"/>
    <w:rsid w:val="003741C3"/>
    <w:rsid w:val="00380DB2"/>
    <w:rsid w:val="003811B8"/>
    <w:rsid w:val="00385015"/>
    <w:rsid w:val="00385B0E"/>
    <w:rsid w:val="003908C1"/>
    <w:rsid w:val="0039233C"/>
    <w:rsid w:val="00393065"/>
    <w:rsid w:val="00393683"/>
    <w:rsid w:val="00393F51"/>
    <w:rsid w:val="00396AE8"/>
    <w:rsid w:val="003A18C4"/>
    <w:rsid w:val="003B7856"/>
    <w:rsid w:val="003C42C9"/>
    <w:rsid w:val="003C658C"/>
    <w:rsid w:val="003C663A"/>
    <w:rsid w:val="003D135E"/>
    <w:rsid w:val="003E38D4"/>
    <w:rsid w:val="003E40EB"/>
    <w:rsid w:val="003E4102"/>
    <w:rsid w:val="003F3D88"/>
    <w:rsid w:val="003F5664"/>
    <w:rsid w:val="00401FDC"/>
    <w:rsid w:val="00402F89"/>
    <w:rsid w:val="00405075"/>
    <w:rsid w:val="004111CF"/>
    <w:rsid w:val="004169C1"/>
    <w:rsid w:val="0042288B"/>
    <w:rsid w:val="0042704A"/>
    <w:rsid w:val="00437D37"/>
    <w:rsid w:val="004429D9"/>
    <w:rsid w:val="00451255"/>
    <w:rsid w:val="0045417B"/>
    <w:rsid w:val="00460FF6"/>
    <w:rsid w:val="00463DF1"/>
    <w:rsid w:val="00464063"/>
    <w:rsid w:val="00466646"/>
    <w:rsid w:val="00467029"/>
    <w:rsid w:val="00471961"/>
    <w:rsid w:val="00476D27"/>
    <w:rsid w:val="00480162"/>
    <w:rsid w:val="004862BB"/>
    <w:rsid w:val="00487E8F"/>
    <w:rsid w:val="00495776"/>
    <w:rsid w:val="00496FF8"/>
    <w:rsid w:val="004A042D"/>
    <w:rsid w:val="004A6B99"/>
    <w:rsid w:val="004B168A"/>
    <w:rsid w:val="004B1F68"/>
    <w:rsid w:val="004B6255"/>
    <w:rsid w:val="004C0622"/>
    <w:rsid w:val="004C1597"/>
    <w:rsid w:val="004D442D"/>
    <w:rsid w:val="004D5D6A"/>
    <w:rsid w:val="004D66D8"/>
    <w:rsid w:val="004E2FB9"/>
    <w:rsid w:val="004E764E"/>
    <w:rsid w:val="004F0148"/>
    <w:rsid w:val="004F2C7A"/>
    <w:rsid w:val="004F3704"/>
    <w:rsid w:val="004F4D2F"/>
    <w:rsid w:val="004F5D9B"/>
    <w:rsid w:val="004F6505"/>
    <w:rsid w:val="004F70C5"/>
    <w:rsid w:val="00504037"/>
    <w:rsid w:val="00505928"/>
    <w:rsid w:val="00506188"/>
    <w:rsid w:val="00512470"/>
    <w:rsid w:val="00512A54"/>
    <w:rsid w:val="00517291"/>
    <w:rsid w:val="005212FC"/>
    <w:rsid w:val="005247B3"/>
    <w:rsid w:val="00524AC3"/>
    <w:rsid w:val="0052548C"/>
    <w:rsid w:val="00532F44"/>
    <w:rsid w:val="00533ED6"/>
    <w:rsid w:val="00534E96"/>
    <w:rsid w:val="0054561A"/>
    <w:rsid w:val="00545995"/>
    <w:rsid w:val="00547D91"/>
    <w:rsid w:val="00553F0B"/>
    <w:rsid w:val="005565C3"/>
    <w:rsid w:val="00566C8F"/>
    <w:rsid w:val="00567502"/>
    <w:rsid w:val="0057154C"/>
    <w:rsid w:val="00575217"/>
    <w:rsid w:val="0057715B"/>
    <w:rsid w:val="00581075"/>
    <w:rsid w:val="00582924"/>
    <w:rsid w:val="00584188"/>
    <w:rsid w:val="00584F40"/>
    <w:rsid w:val="005908F9"/>
    <w:rsid w:val="00593E12"/>
    <w:rsid w:val="005956A0"/>
    <w:rsid w:val="005A25F8"/>
    <w:rsid w:val="005A70D1"/>
    <w:rsid w:val="005B1245"/>
    <w:rsid w:val="005B18DE"/>
    <w:rsid w:val="005B3C5F"/>
    <w:rsid w:val="005C108F"/>
    <w:rsid w:val="005D4449"/>
    <w:rsid w:val="005E6B48"/>
    <w:rsid w:val="005E7C80"/>
    <w:rsid w:val="00603E48"/>
    <w:rsid w:val="00620325"/>
    <w:rsid w:val="00623A50"/>
    <w:rsid w:val="00625039"/>
    <w:rsid w:val="00631DA3"/>
    <w:rsid w:val="00633FAB"/>
    <w:rsid w:val="00636333"/>
    <w:rsid w:val="00636353"/>
    <w:rsid w:val="00640E38"/>
    <w:rsid w:val="0064241D"/>
    <w:rsid w:val="00642B84"/>
    <w:rsid w:val="00650567"/>
    <w:rsid w:val="00652505"/>
    <w:rsid w:val="00657C89"/>
    <w:rsid w:val="00660C43"/>
    <w:rsid w:val="00662BD5"/>
    <w:rsid w:val="006746BD"/>
    <w:rsid w:val="0067705F"/>
    <w:rsid w:val="00687B36"/>
    <w:rsid w:val="00687D0B"/>
    <w:rsid w:val="00692D88"/>
    <w:rsid w:val="006A6EAD"/>
    <w:rsid w:val="006B0BDE"/>
    <w:rsid w:val="006B13DC"/>
    <w:rsid w:val="006B1969"/>
    <w:rsid w:val="006B2372"/>
    <w:rsid w:val="006B62FC"/>
    <w:rsid w:val="006B7684"/>
    <w:rsid w:val="006C219B"/>
    <w:rsid w:val="006C42E8"/>
    <w:rsid w:val="006D2FD0"/>
    <w:rsid w:val="006D46E2"/>
    <w:rsid w:val="006E0685"/>
    <w:rsid w:val="006E1B10"/>
    <w:rsid w:val="006E57A0"/>
    <w:rsid w:val="006F2643"/>
    <w:rsid w:val="006F2711"/>
    <w:rsid w:val="007145C9"/>
    <w:rsid w:val="007152E0"/>
    <w:rsid w:val="00717FF4"/>
    <w:rsid w:val="00720B74"/>
    <w:rsid w:val="007270DF"/>
    <w:rsid w:val="0073083A"/>
    <w:rsid w:val="00731E9D"/>
    <w:rsid w:val="007370C8"/>
    <w:rsid w:val="00741DCF"/>
    <w:rsid w:val="0076260C"/>
    <w:rsid w:val="00763D26"/>
    <w:rsid w:val="00767673"/>
    <w:rsid w:val="00771816"/>
    <w:rsid w:val="007731F1"/>
    <w:rsid w:val="0077373C"/>
    <w:rsid w:val="007765B4"/>
    <w:rsid w:val="00781113"/>
    <w:rsid w:val="00790E4D"/>
    <w:rsid w:val="00797956"/>
    <w:rsid w:val="007A05D6"/>
    <w:rsid w:val="007A17AE"/>
    <w:rsid w:val="007A7A49"/>
    <w:rsid w:val="007C3D40"/>
    <w:rsid w:val="007C3EE6"/>
    <w:rsid w:val="007D08DD"/>
    <w:rsid w:val="007D28DD"/>
    <w:rsid w:val="007D3B64"/>
    <w:rsid w:val="007D3FA6"/>
    <w:rsid w:val="007D5844"/>
    <w:rsid w:val="007E2A4F"/>
    <w:rsid w:val="007E53C2"/>
    <w:rsid w:val="007E60CA"/>
    <w:rsid w:val="007F2B16"/>
    <w:rsid w:val="00803897"/>
    <w:rsid w:val="00813473"/>
    <w:rsid w:val="0081443A"/>
    <w:rsid w:val="00817DA5"/>
    <w:rsid w:val="00822433"/>
    <w:rsid w:val="00833B88"/>
    <w:rsid w:val="00837B2E"/>
    <w:rsid w:val="00837D75"/>
    <w:rsid w:val="008431A2"/>
    <w:rsid w:val="00843DD8"/>
    <w:rsid w:val="00845F6F"/>
    <w:rsid w:val="008476D9"/>
    <w:rsid w:val="00850299"/>
    <w:rsid w:val="00853F6D"/>
    <w:rsid w:val="0086224F"/>
    <w:rsid w:val="008748E3"/>
    <w:rsid w:val="00883071"/>
    <w:rsid w:val="008903E4"/>
    <w:rsid w:val="00892FD7"/>
    <w:rsid w:val="00894CCC"/>
    <w:rsid w:val="00895A1F"/>
    <w:rsid w:val="008A0308"/>
    <w:rsid w:val="008A0857"/>
    <w:rsid w:val="008B013E"/>
    <w:rsid w:val="008B124D"/>
    <w:rsid w:val="008B3B8A"/>
    <w:rsid w:val="008B4725"/>
    <w:rsid w:val="008B638B"/>
    <w:rsid w:val="008B7E2A"/>
    <w:rsid w:val="008B7FC8"/>
    <w:rsid w:val="008D28FB"/>
    <w:rsid w:val="008E0B58"/>
    <w:rsid w:val="008E7C40"/>
    <w:rsid w:val="008F24BC"/>
    <w:rsid w:val="008F310B"/>
    <w:rsid w:val="00900384"/>
    <w:rsid w:val="00900549"/>
    <w:rsid w:val="00903A93"/>
    <w:rsid w:val="0091283B"/>
    <w:rsid w:val="00926702"/>
    <w:rsid w:val="00935193"/>
    <w:rsid w:val="00940F99"/>
    <w:rsid w:val="0094780F"/>
    <w:rsid w:val="00952E1D"/>
    <w:rsid w:val="00954F16"/>
    <w:rsid w:val="00964E12"/>
    <w:rsid w:val="00965AEF"/>
    <w:rsid w:val="009745AA"/>
    <w:rsid w:val="00982590"/>
    <w:rsid w:val="00997CB4"/>
    <w:rsid w:val="009A1897"/>
    <w:rsid w:val="009A45D0"/>
    <w:rsid w:val="009A77F1"/>
    <w:rsid w:val="009B18F9"/>
    <w:rsid w:val="009B4681"/>
    <w:rsid w:val="009B6585"/>
    <w:rsid w:val="009B6C77"/>
    <w:rsid w:val="009C5E87"/>
    <w:rsid w:val="009C6620"/>
    <w:rsid w:val="009C670A"/>
    <w:rsid w:val="009D0181"/>
    <w:rsid w:val="009D5026"/>
    <w:rsid w:val="009D77D0"/>
    <w:rsid w:val="009E485A"/>
    <w:rsid w:val="009E7315"/>
    <w:rsid w:val="009F3143"/>
    <w:rsid w:val="009F3BCC"/>
    <w:rsid w:val="00A00708"/>
    <w:rsid w:val="00A00D4E"/>
    <w:rsid w:val="00A049F8"/>
    <w:rsid w:val="00A060EE"/>
    <w:rsid w:val="00A06EC5"/>
    <w:rsid w:val="00A0704B"/>
    <w:rsid w:val="00A136E2"/>
    <w:rsid w:val="00A176CD"/>
    <w:rsid w:val="00A20889"/>
    <w:rsid w:val="00A30AF0"/>
    <w:rsid w:val="00A36A08"/>
    <w:rsid w:val="00A419E5"/>
    <w:rsid w:val="00A52F3B"/>
    <w:rsid w:val="00A56BCD"/>
    <w:rsid w:val="00A57375"/>
    <w:rsid w:val="00A625F0"/>
    <w:rsid w:val="00A6270B"/>
    <w:rsid w:val="00A639EB"/>
    <w:rsid w:val="00A643D3"/>
    <w:rsid w:val="00A643F9"/>
    <w:rsid w:val="00A81264"/>
    <w:rsid w:val="00A843B5"/>
    <w:rsid w:val="00A85F0E"/>
    <w:rsid w:val="00A906BB"/>
    <w:rsid w:val="00A90ACD"/>
    <w:rsid w:val="00A9544D"/>
    <w:rsid w:val="00AA1671"/>
    <w:rsid w:val="00AA2814"/>
    <w:rsid w:val="00AA6056"/>
    <w:rsid w:val="00AB3388"/>
    <w:rsid w:val="00AB5295"/>
    <w:rsid w:val="00AC25F0"/>
    <w:rsid w:val="00AD5300"/>
    <w:rsid w:val="00AE47D8"/>
    <w:rsid w:val="00AF4524"/>
    <w:rsid w:val="00B00FC6"/>
    <w:rsid w:val="00B06868"/>
    <w:rsid w:val="00B06A25"/>
    <w:rsid w:val="00B2000A"/>
    <w:rsid w:val="00B2614C"/>
    <w:rsid w:val="00B30A14"/>
    <w:rsid w:val="00B30F07"/>
    <w:rsid w:val="00B3260C"/>
    <w:rsid w:val="00B32DCA"/>
    <w:rsid w:val="00B43A28"/>
    <w:rsid w:val="00B441C6"/>
    <w:rsid w:val="00B450AD"/>
    <w:rsid w:val="00B5522F"/>
    <w:rsid w:val="00B56496"/>
    <w:rsid w:val="00B56C11"/>
    <w:rsid w:val="00B6045D"/>
    <w:rsid w:val="00B7197F"/>
    <w:rsid w:val="00B727DE"/>
    <w:rsid w:val="00B74ABB"/>
    <w:rsid w:val="00B80A7F"/>
    <w:rsid w:val="00B90649"/>
    <w:rsid w:val="00B916D9"/>
    <w:rsid w:val="00B93114"/>
    <w:rsid w:val="00B93B62"/>
    <w:rsid w:val="00B94BD1"/>
    <w:rsid w:val="00BA1B15"/>
    <w:rsid w:val="00BA6D5E"/>
    <w:rsid w:val="00BA7F7B"/>
    <w:rsid w:val="00BB1DFD"/>
    <w:rsid w:val="00BB72CD"/>
    <w:rsid w:val="00BD2810"/>
    <w:rsid w:val="00BD4C0F"/>
    <w:rsid w:val="00BD7160"/>
    <w:rsid w:val="00BE231A"/>
    <w:rsid w:val="00BF0504"/>
    <w:rsid w:val="00BF1956"/>
    <w:rsid w:val="00C00D6F"/>
    <w:rsid w:val="00C07306"/>
    <w:rsid w:val="00C20592"/>
    <w:rsid w:val="00C34959"/>
    <w:rsid w:val="00C46C1F"/>
    <w:rsid w:val="00C50FF9"/>
    <w:rsid w:val="00C5159F"/>
    <w:rsid w:val="00C53A84"/>
    <w:rsid w:val="00C552E8"/>
    <w:rsid w:val="00C61002"/>
    <w:rsid w:val="00C61419"/>
    <w:rsid w:val="00C61A1B"/>
    <w:rsid w:val="00C67E85"/>
    <w:rsid w:val="00C72D6B"/>
    <w:rsid w:val="00C7572B"/>
    <w:rsid w:val="00C82726"/>
    <w:rsid w:val="00C841A5"/>
    <w:rsid w:val="00C849B8"/>
    <w:rsid w:val="00C90D0E"/>
    <w:rsid w:val="00C950BB"/>
    <w:rsid w:val="00CA0E7B"/>
    <w:rsid w:val="00CA114C"/>
    <w:rsid w:val="00CA2802"/>
    <w:rsid w:val="00CA2CF4"/>
    <w:rsid w:val="00CA54F1"/>
    <w:rsid w:val="00CB274F"/>
    <w:rsid w:val="00CC238C"/>
    <w:rsid w:val="00CC27AC"/>
    <w:rsid w:val="00CD0325"/>
    <w:rsid w:val="00CD200D"/>
    <w:rsid w:val="00CD21FC"/>
    <w:rsid w:val="00CD2BC7"/>
    <w:rsid w:val="00CD48D6"/>
    <w:rsid w:val="00CE03FD"/>
    <w:rsid w:val="00CE2BBD"/>
    <w:rsid w:val="00CF2D14"/>
    <w:rsid w:val="00CF5338"/>
    <w:rsid w:val="00D01885"/>
    <w:rsid w:val="00D04F53"/>
    <w:rsid w:val="00D1317D"/>
    <w:rsid w:val="00D14BD8"/>
    <w:rsid w:val="00D1694A"/>
    <w:rsid w:val="00D210C9"/>
    <w:rsid w:val="00D22554"/>
    <w:rsid w:val="00D22DC3"/>
    <w:rsid w:val="00D23A1F"/>
    <w:rsid w:val="00D266CB"/>
    <w:rsid w:val="00D33763"/>
    <w:rsid w:val="00D408AF"/>
    <w:rsid w:val="00D412BC"/>
    <w:rsid w:val="00D43855"/>
    <w:rsid w:val="00D44026"/>
    <w:rsid w:val="00D44FCA"/>
    <w:rsid w:val="00D4729C"/>
    <w:rsid w:val="00D53E29"/>
    <w:rsid w:val="00D56E02"/>
    <w:rsid w:val="00D67A26"/>
    <w:rsid w:val="00D7033A"/>
    <w:rsid w:val="00D7534C"/>
    <w:rsid w:val="00D81F6E"/>
    <w:rsid w:val="00D879ED"/>
    <w:rsid w:val="00D90638"/>
    <w:rsid w:val="00D95844"/>
    <w:rsid w:val="00D973F7"/>
    <w:rsid w:val="00DA43BC"/>
    <w:rsid w:val="00DB476A"/>
    <w:rsid w:val="00DC05DE"/>
    <w:rsid w:val="00DC268A"/>
    <w:rsid w:val="00DC422F"/>
    <w:rsid w:val="00DD59BE"/>
    <w:rsid w:val="00DE05C2"/>
    <w:rsid w:val="00DE0A0B"/>
    <w:rsid w:val="00DE2F9E"/>
    <w:rsid w:val="00DE3355"/>
    <w:rsid w:val="00DE7E8A"/>
    <w:rsid w:val="00DF05A8"/>
    <w:rsid w:val="00DF2773"/>
    <w:rsid w:val="00E0073B"/>
    <w:rsid w:val="00E02D1B"/>
    <w:rsid w:val="00E0634D"/>
    <w:rsid w:val="00E10534"/>
    <w:rsid w:val="00E10F9D"/>
    <w:rsid w:val="00E13DC2"/>
    <w:rsid w:val="00E3239A"/>
    <w:rsid w:val="00E35F30"/>
    <w:rsid w:val="00E413B8"/>
    <w:rsid w:val="00E42A14"/>
    <w:rsid w:val="00E47662"/>
    <w:rsid w:val="00E513C5"/>
    <w:rsid w:val="00E572F3"/>
    <w:rsid w:val="00E60DC0"/>
    <w:rsid w:val="00E65679"/>
    <w:rsid w:val="00E656A0"/>
    <w:rsid w:val="00E66380"/>
    <w:rsid w:val="00E70FE6"/>
    <w:rsid w:val="00E7254F"/>
    <w:rsid w:val="00E74647"/>
    <w:rsid w:val="00E74A7D"/>
    <w:rsid w:val="00E841E1"/>
    <w:rsid w:val="00E8487D"/>
    <w:rsid w:val="00E90E93"/>
    <w:rsid w:val="00E94205"/>
    <w:rsid w:val="00E9563F"/>
    <w:rsid w:val="00EA0BE4"/>
    <w:rsid w:val="00EA2997"/>
    <w:rsid w:val="00EA43EB"/>
    <w:rsid w:val="00EA4811"/>
    <w:rsid w:val="00EA7053"/>
    <w:rsid w:val="00EB5639"/>
    <w:rsid w:val="00EC0A07"/>
    <w:rsid w:val="00EC2E29"/>
    <w:rsid w:val="00EC3C49"/>
    <w:rsid w:val="00EC61B2"/>
    <w:rsid w:val="00ED5A6F"/>
    <w:rsid w:val="00ED5CB8"/>
    <w:rsid w:val="00ED761D"/>
    <w:rsid w:val="00EE3815"/>
    <w:rsid w:val="00EF2F62"/>
    <w:rsid w:val="00EF4AED"/>
    <w:rsid w:val="00EF7907"/>
    <w:rsid w:val="00F00AA5"/>
    <w:rsid w:val="00F018CC"/>
    <w:rsid w:val="00F02C45"/>
    <w:rsid w:val="00F04024"/>
    <w:rsid w:val="00F13CCB"/>
    <w:rsid w:val="00F245F7"/>
    <w:rsid w:val="00F256FD"/>
    <w:rsid w:val="00F258A1"/>
    <w:rsid w:val="00F31EFB"/>
    <w:rsid w:val="00F36713"/>
    <w:rsid w:val="00F56D56"/>
    <w:rsid w:val="00F674F8"/>
    <w:rsid w:val="00F765DE"/>
    <w:rsid w:val="00F87190"/>
    <w:rsid w:val="00F95EEF"/>
    <w:rsid w:val="00F96D43"/>
    <w:rsid w:val="00FA5612"/>
    <w:rsid w:val="00FA7D29"/>
    <w:rsid w:val="00FB02E2"/>
    <w:rsid w:val="00FC0E92"/>
    <w:rsid w:val="00FC0F41"/>
    <w:rsid w:val="00FC2A3C"/>
    <w:rsid w:val="00FD120E"/>
    <w:rsid w:val="00FD4530"/>
    <w:rsid w:val="00FE54F3"/>
    <w:rsid w:val="00FE63B0"/>
    <w:rsid w:val="00FE6F7F"/>
    <w:rsid w:val="00FF0FEE"/>
    <w:rsid w:val="00FF18DF"/>
    <w:rsid w:val="00FF2F90"/>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 w:type="character" w:styleId="NichtaufgelsteErwhnung">
    <w:name w:val="Unresolved Mention"/>
    <w:basedOn w:val="Absatz-Standardschriftart"/>
    <w:uiPriority w:val="99"/>
    <w:semiHidden/>
    <w:unhideWhenUsed/>
    <w:rsid w:val="00356EE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4F40"/>
    <w:pPr>
      <w:jc w:val="left"/>
    </w:pPr>
    <w:rPr>
      <w:rFonts w:cs="Times New Roman"/>
      <w:b/>
      <w:bCs/>
      <w:sz w:val="20"/>
      <w:szCs w:val="20"/>
    </w:rPr>
  </w:style>
  <w:style w:type="character" w:customStyle="1" w:styleId="KommentarthemaZchn">
    <w:name w:val="Kommentarthema Zchn"/>
    <w:basedOn w:val="KommentartextZchn"/>
    <w:link w:val="Kommentarthema"/>
    <w:uiPriority w:val="99"/>
    <w:semiHidden/>
    <w:rsid w:val="00584F40"/>
    <w:rPr>
      <w:rFonts w:asciiTheme="minorHAnsi" w:eastAsiaTheme="minorEastAsia" w:hAnsiTheme="minorHAnsi" w:cstheme="minorHAnsi"/>
      <w:b/>
      <w:bCs/>
      <w:sz w:val="22"/>
      <w:szCs w:val="22"/>
    </w:rPr>
  </w:style>
  <w:style w:type="paragraph" w:styleId="berarbeitung">
    <w:name w:val="Revision"/>
    <w:hidden/>
    <w:uiPriority w:val="99"/>
    <w:semiHidden/>
    <w:rsid w:val="00584F40"/>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7368">
      <w:bodyDiv w:val="1"/>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sChild>
            <w:div w:id="372922315">
              <w:marLeft w:val="0"/>
              <w:marRight w:val="0"/>
              <w:marTop w:val="0"/>
              <w:marBottom w:val="0"/>
              <w:divBdr>
                <w:top w:val="none" w:sz="0" w:space="0" w:color="auto"/>
                <w:left w:val="none" w:sz="0" w:space="0" w:color="auto"/>
                <w:bottom w:val="none" w:sz="0" w:space="0" w:color="auto"/>
                <w:right w:val="none" w:sz="0" w:space="0" w:color="auto"/>
              </w:divBdr>
              <w:divsChild>
                <w:div w:id="2035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30989">
      <w:bodyDiv w:val="1"/>
      <w:marLeft w:val="0"/>
      <w:marRight w:val="0"/>
      <w:marTop w:val="0"/>
      <w:marBottom w:val="0"/>
      <w:divBdr>
        <w:top w:val="none" w:sz="0" w:space="0" w:color="auto"/>
        <w:left w:val="none" w:sz="0" w:space="0" w:color="auto"/>
        <w:bottom w:val="none" w:sz="0" w:space="0" w:color="auto"/>
        <w:right w:val="none" w:sz="0" w:space="0" w:color="auto"/>
      </w:divBdr>
    </w:div>
    <w:div w:id="396708994">
      <w:bodyDiv w:val="1"/>
      <w:marLeft w:val="0"/>
      <w:marRight w:val="0"/>
      <w:marTop w:val="0"/>
      <w:marBottom w:val="0"/>
      <w:divBdr>
        <w:top w:val="none" w:sz="0" w:space="0" w:color="auto"/>
        <w:left w:val="none" w:sz="0" w:space="0" w:color="auto"/>
        <w:bottom w:val="none" w:sz="0" w:space="0" w:color="auto"/>
        <w:right w:val="none" w:sz="0" w:space="0" w:color="auto"/>
      </w:divBdr>
    </w:div>
    <w:div w:id="423499949">
      <w:bodyDiv w:val="1"/>
      <w:marLeft w:val="0"/>
      <w:marRight w:val="0"/>
      <w:marTop w:val="0"/>
      <w:marBottom w:val="0"/>
      <w:divBdr>
        <w:top w:val="none" w:sz="0" w:space="0" w:color="auto"/>
        <w:left w:val="none" w:sz="0" w:space="0" w:color="auto"/>
        <w:bottom w:val="none" w:sz="0" w:space="0" w:color="auto"/>
        <w:right w:val="none" w:sz="0" w:space="0" w:color="auto"/>
      </w:divBdr>
      <w:divsChild>
        <w:div w:id="569386511">
          <w:marLeft w:val="0"/>
          <w:marRight w:val="0"/>
          <w:marTop w:val="0"/>
          <w:marBottom w:val="0"/>
          <w:divBdr>
            <w:top w:val="none" w:sz="0" w:space="0" w:color="auto"/>
            <w:left w:val="none" w:sz="0" w:space="0" w:color="auto"/>
            <w:bottom w:val="none" w:sz="0" w:space="0" w:color="auto"/>
            <w:right w:val="none" w:sz="0" w:space="0" w:color="auto"/>
          </w:divBdr>
          <w:divsChild>
            <w:div w:id="1523086215">
              <w:marLeft w:val="0"/>
              <w:marRight w:val="0"/>
              <w:marTop w:val="0"/>
              <w:marBottom w:val="0"/>
              <w:divBdr>
                <w:top w:val="none" w:sz="0" w:space="0" w:color="auto"/>
                <w:left w:val="none" w:sz="0" w:space="0" w:color="auto"/>
                <w:bottom w:val="none" w:sz="0" w:space="0" w:color="auto"/>
                <w:right w:val="none" w:sz="0" w:space="0" w:color="auto"/>
              </w:divBdr>
              <w:divsChild>
                <w:div w:id="261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2030">
      <w:bodyDiv w:val="1"/>
      <w:marLeft w:val="0"/>
      <w:marRight w:val="0"/>
      <w:marTop w:val="0"/>
      <w:marBottom w:val="0"/>
      <w:divBdr>
        <w:top w:val="none" w:sz="0" w:space="0" w:color="auto"/>
        <w:left w:val="none" w:sz="0" w:space="0" w:color="auto"/>
        <w:bottom w:val="none" w:sz="0" w:space="0" w:color="auto"/>
        <w:right w:val="none" w:sz="0" w:space="0" w:color="auto"/>
      </w:divBdr>
      <w:divsChild>
        <w:div w:id="2060132405">
          <w:marLeft w:val="0"/>
          <w:marRight w:val="0"/>
          <w:marTop w:val="0"/>
          <w:marBottom w:val="0"/>
          <w:divBdr>
            <w:top w:val="none" w:sz="0" w:space="0" w:color="auto"/>
            <w:left w:val="none" w:sz="0" w:space="0" w:color="auto"/>
            <w:bottom w:val="none" w:sz="0" w:space="0" w:color="auto"/>
            <w:right w:val="none" w:sz="0" w:space="0" w:color="auto"/>
          </w:divBdr>
          <w:divsChild>
            <w:div w:id="259915816">
              <w:marLeft w:val="0"/>
              <w:marRight w:val="0"/>
              <w:marTop w:val="0"/>
              <w:marBottom w:val="0"/>
              <w:divBdr>
                <w:top w:val="none" w:sz="0" w:space="0" w:color="auto"/>
                <w:left w:val="none" w:sz="0" w:space="0" w:color="auto"/>
                <w:bottom w:val="none" w:sz="0" w:space="0" w:color="auto"/>
                <w:right w:val="none" w:sz="0" w:space="0" w:color="auto"/>
              </w:divBdr>
              <w:divsChild>
                <w:div w:id="3585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8564">
      <w:bodyDiv w:val="1"/>
      <w:marLeft w:val="0"/>
      <w:marRight w:val="0"/>
      <w:marTop w:val="0"/>
      <w:marBottom w:val="0"/>
      <w:divBdr>
        <w:top w:val="none" w:sz="0" w:space="0" w:color="auto"/>
        <w:left w:val="none" w:sz="0" w:space="0" w:color="auto"/>
        <w:bottom w:val="none" w:sz="0" w:space="0" w:color="auto"/>
        <w:right w:val="none" w:sz="0" w:space="0" w:color="auto"/>
      </w:divBdr>
      <w:divsChild>
        <w:div w:id="669523657">
          <w:marLeft w:val="0"/>
          <w:marRight w:val="0"/>
          <w:marTop w:val="0"/>
          <w:marBottom w:val="0"/>
          <w:divBdr>
            <w:top w:val="none" w:sz="0" w:space="0" w:color="auto"/>
            <w:left w:val="none" w:sz="0" w:space="0" w:color="auto"/>
            <w:bottom w:val="none" w:sz="0" w:space="0" w:color="auto"/>
            <w:right w:val="none" w:sz="0" w:space="0" w:color="auto"/>
          </w:divBdr>
          <w:divsChild>
            <w:div w:id="2089959549">
              <w:marLeft w:val="0"/>
              <w:marRight w:val="0"/>
              <w:marTop w:val="0"/>
              <w:marBottom w:val="0"/>
              <w:divBdr>
                <w:top w:val="none" w:sz="0" w:space="0" w:color="auto"/>
                <w:left w:val="none" w:sz="0" w:space="0" w:color="auto"/>
                <w:bottom w:val="none" w:sz="0" w:space="0" w:color="auto"/>
                <w:right w:val="none" w:sz="0" w:space="0" w:color="auto"/>
              </w:divBdr>
              <w:divsChild>
                <w:div w:id="1908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50934">
      <w:bodyDiv w:val="1"/>
      <w:marLeft w:val="0"/>
      <w:marRight w:val="0"/>
      <w:marTop w:val="0"/>
      <w:marBottom w:val="0"/>
      <w:divBdr>
        <w:top w:val="none" w:sz="0" w:space="0" w:color="auto"/>
        <w:left w:val="none" w:sz="0" w:space="0" w:color="auto"/>
        <w:bottom w:val="none" w:sz="0" w:space="0" w:color="auto"/>
        <w:right w:val="none" w:sz="0" w:space="0" w:color="auto"/>
      </w:divBdr>
      <w:divsChild>
        <w:div w:id="896936437">
          <w:marLeft w:val="0"/>
          <w:marRight w:val="0"/>
          <w:marTop w:val="0"/>
          <w:marBottom w:val="0"/>
          <w:divBdr>
            <w:top w:val="none" w:sz="0" w:space="0" w:color="auto"/>
            <w:left w:val="none" w:sz="0" w:space="0" w:color="auto"/>
            <w:bottom w:val="none" w:sz="0" w:space="0" w:color="auto"/>
            <w:right w:val="none" w:sz="0" w:space="0" w:color="auto"/>
          </w:divBdr>
          <w:divsChild>
            <w:div w:id="1353412831">
              <w:marLeft w:val="0"/>
              <w:marRight w:val="0"/>
              <w:marTop w:val="0"/>
              <w:marBottom w:val="0"/>
              <w:divBdr>
                <w:top w:val="none" w:sz="0" w:space="0" w:color="auto"/>
                <w:left w:val="none" w:sz="0" w:space="0" w:color="auto"/>
                <w:bottom w:val="none" w:sz="0" w:space="0" w:color="auto"/>
                <w:right w:val="none" w:sz="0" w:space="0" w:color="auto"/>
              </w:divBdr>
              <w:divsChild>
                <w:div w:id="4082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93">
      <w:bodyDiv w:val="1"/>
      <w:marLeft w:val="0"/>
      <w:marRight w:val="0"/>
      <w:marTop w:val="0"/>
      <w:marBottom w:val="0"/>
      <w:divBdr>
        <w:top w:val="none" w:sz="0" w:space="0" w:color="auto"/>
        <w:left w:val="none" w:sz="0" w:space="0" w:color="auto"/>
        <w:bottom w:val="none" w:sz="0" w:space="0" w:color="auto"/>
        <w:right w:val="none" w:sz="0" w:space="0" w:color="auto"/>
      </w:divBdr>
      <w:divsChild>
        <w:div w:id="2114279951">
          <w:marLeft w:val="0"/>
          <w:marRight w:val="0"/>
          <w:marTop w:val="0"/>
          <w:marBottom w:val="0"/>
          <w:divBdr>
            <w:top w:val="none" w:sz="0" w:space="0" w:color="auto"/>
            <w:left w:val="none" w:sz="0" w:space="0" w:color="auto"/>
            <w:bottom w:val="none" w:sz="0" w:space="0" w:color="auto"/>
            <w:right w:val="none" w:sz="0" w:space="0" w:color="auto"/>
          </w:divBdr>
          <w:divsChild>
            <w:div w:id="402526342">
              <w:marLeft w:val="0"/>
              <w:marRight w:val="0"/>
              <w:marTop w:val="0"/>
              <w:marBottom w:val="0"/>
              <w:divBdr>
                <w:top w:val="none" w:sz="0" w:space="0" w:color="auto"/>
                <w:left w:val="none" w:sz="0" w:space="0" w:color="auto"/>
                <w:bottom w:val="none" w:sz="0" w:space="0" w:color="auto"/>
                <w:right w:val="none" w:sz="0" w:space="0" w:color="auto"/>
              </w:divBdr>
              <w:divsChild>
                <w:div w:id="21401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11644">
      <w:bodyDiv w:val="1"/>
      <w:marLeft w:val="0"/>
      <w:marRight w:val="0"/>
      <w:marTop w:val="0"/>
      <w:marBottom w:val="0"/>
      <w:divBdr>
        <w:top w:val="none" w:sz="0" w:space="0" w:color="auto"/>
        <w:left w:val="none" w:sz="0" w:space="0" w:color="auto"/>
        <w:bottom w:val="none" w:sz="0" w:space="0" w:color="auto"/>
        <w:right w:val="none" w:sz="0" w:space="0" w:color="auto"/>
      </w:divBdr>
      <w:divsChild>
        <w:div w:id="1996833270">
          <w:marLeft w:val="0"/>
          <w:marRight w:val="0"/>
          <w:marTop w:val="0"/>
          <w:marBottom w:val="0"/>
          <w:divBdr>
            <w:top w:val="none" w:sz="0" w:space="0" w:color="auto"/>
            <w:left w:val="none" w:sz="0" w:space="0" w:color="auto"/>
            <w:bottom w:val="none" w:sz="0" w:space="0" w:color="auto"/>
            <w:right w:val="none" w:sz="0" w:space="0" w:color="auto"/>
          </w:divBdr>
          <w:divsChild>
            <w:div w:id="1675298299">
              <w:marLeft w:val="0"/>
              <w:marRight w:val="0"/>
              <w:marTop w:val="0"/>
              <w:marBottom w:val="0"/>
              <w:divBdr>
                <w:top w:val="none" w:sz="0" w:space="0" w:color="auto"/>
                <w:left w:val="none" w:sz="0" w:space="0" w:color="auto"/>
                <w:bottom w:val="none" w:sz="0" w:space="0" w:color="auto"/>
                <w:right w:val="none" w:sz="0" w:space="0" w:color="auto"/>
              </w:divBdr>
              <w:divsChild>
                <w:div w:id="2662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
    <w:div w:id="602231103">
      <w:bodyDiv w:val="1"/>
      <w:marLeft w:val="0"/>
      <w:marRight w:val="0"/>
      <w:marTop w:val="0"/>
      <w:marBottom w:val="0"/>
      <w:divBdr>
        <w:top w:val="none" w:sz="0" w:space="0" w:color="auto"/>
        <w:left w:val="none" w:sz="0" w:space="0" w:color="auto"/>
        <w:bottom w:val="none" w:sz="0" w:space="0" w:color="auto"/>
        <w:right w:val="none" w:sz="0" w:space="0" w:color="auto"/>
      </w:divBdr>
      <w:divsChild>
        <w:div w:id="1248612478">
          <w:marLeft w:val="0"/>
          <w:marRight w:val="0"/>
          <w:marTop w:val="0"/>
          <w:marBottom w:val="0"/>
          <w:divBdr>
            <w:top w:val="none" w:sz="0" w:space="0" w:color="auto"/>
            <w:left w:val="none" w:sz="0" w:space="0" w:color="auto"/>
            <w:bottom w:val="none" w:sz="0" w:space="0" w:color="auto"/>
            <w:right w:val="none" w:sz="0" w:space="0" w:color="auto"/>
          </w:divBdr>
          <w:divsChild>
            <w:div w:id="1486773937">
              <w:marLeft w:val="0"/>
              <w:marRight w:val="0"/>
              <w:marTop w:val="0"/>
              <w:marBottom w:val="0"/>
              <w:divBdr>
                <w:top w:val="none" w:sz="0" w:space="0" w:color="auto"/>
                <w:left w:val="none" w:sz="0" w:space="0" w:color="auto"/>
                <w:bottom w:val="none" w:sz="0" w:space="0" w:color="auto"/>
                <w:right w:val="none" w:sz="0" w:space="0" w:color="auto"/>
              </w:divBdr>
              <w:divsChild>
                <w:div w:id="21432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745028201">
      <w:bodyDiv w:val="1"/>
      <w:marLeft w:val="0"/>
      <w:marRight w:val="0"/>
      <w:marTop w:val="0"/>
      <w:marBottom w:val="0"/>
      <w:divBdr>
        <w:top w:val="none" w:sz="0" w:space="0" w:color="auto"/>
        <w:left w:val="none" w:sz="0" w:space="0" w:color="auto"/>
        <w:bottom w:val="none" w:sz="0" w:space="0" w:color="auto"/>
        <w:right w:val="none" w:sz="0" w:space="0" w:color="auto"/>
      </w:divBdr>
    </w:div>
    <w:div w:id="767431024">
      <w:bodyDiv w:val="1"/>
      <w:marLeft w:val="0"/>
      <w:marRight w:val="0"/>
      <w:marTop w:val="0"/>
      <w:marBottom w:val="0"/>
      <w:divBdr>
        <w:top w:val="none" w:sz="0" w:space="0" w:color="auto"/>
        <w:left w:val="none" w:sz="0" w:space="0" w:color="auto"/>
        <w:bottom w:val="none" w:sz="0" w:space="0" w:color="auto"/>
        <w:right w:val="none" w:sz="0" w:space="0" w:color="auto"/>
      </w:divBdr>
      <w:divsChild>
        <w:div w:id="1915428811">
          <w:marLeft w:val="0"/>
          <w:marRight w:val="0"/>
          <w:marTop w:val="0"/>
          <w:marBottom w:val="0"/>
          <w:divBdr>
            <w:top w:val="none" w:sz="0" w:space="0" w:color="auto"/>
            <w:left w:val="none" w:sz="0" w:space="0" w:color="auto"/>
            <w:bottom w:val="none" w:sz="0" w:space="0" w:color="auto"/>
            <w:right w:val="none" w:sz="0" w:space="0" w:color="auto"/>
          </w:divBdr>
          <w:divsChild>
            <w:div w:id="1043404207">
              <w:marLeft w:val="0"/>
              <w:marRight w:val="0"/>
              <w:marTop w:val="0"/>
              <w:marBottom w:val="0"/>
              <w:divBdr>
                <w:top w:val="none" w:sz="0" w:space="0" w:color="auto"/>
                <w:left w:val="none" w:sz="0" w:space="0" w:color="auto"/>
                <w:bottom w:val="none" w:sz="0" w:space="0" w:color="auto"/>
                <w:right w:val="none" w:sz="0" w:space="0" w:color="auto"/>
              </w:divBdr>
              <w:divsChild>
                <w:div w:id="21100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313">
      <w:bodyDiv w:val="1"/>
      <w:marLeft w:val="0"/>
      <w:marRight w:val="0"/>
      <w:marTop w:val="0"/>
      <w:marBottom w:val="0"/>
      <w:divBdr>
        <w:top w:val="none" w:sz="0" w:space="0" w:color="auto"/>
        <w:left w:val="none" w:sz="0" w:space="0" w:color="auto"/>
        <w:bottom w:val="none" w:sz="0" w:space="0" w:color="auto"/>
        <w:right w:val="none" w:sz="0" w:space="0" w:color="auto"/>
      </w:divBdr>
      <w:divsChild>
        <w:div w:id="432867717">
          <w:marLeft w:val="0"/>
          <w:marRight w:val="0"/>
          <w:marTop w:val="0"/>
          <w:marBottom w:val="0"/>
          <w:divBdr>
            <w:top w:val="none" w:sz="0" w:space="0" w:color="auto"/>
            <w:left w:val="none" w:sz="0" w:space="0" w:color="auto"/>
            <w:bottom w:val="none" w:sz="0" w:space="0" w:color="auto"/>
            <w:right w:val="none" w:sz="0" w:space="0" w:color="auto"/>
          </w:divBdr>
          <w:divsChild>
            <w:div w:id="956181774">
              <w:marLeft w:val="0"/>
              <w:marRight w:val="0"/>
              <w:marTop w:val="0"/>
              <w:marBottom w:val="0"/>
              <w:divBdr>
                <w:top w:val="none" w:sz="0" w:space="0" w:color="auto"/>
                <w:left w:val="none" w:sz="0" w:space="0" w:color="auto"/>
                <w:bottom w:val="none" w:sz="0" w:space="0" w:color="auto"/>
                <w:right w:val="none" w:sz="0" w:space="0" w:color="auto"/>
              </w:divBdr>
              <w:divsChild>
                <w:div w:id="21228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6580">
      <w:bodyDiv w:val="1"/>
      <w:marLeft w:val="0"/>
      <w:marRight w:val="0"/>
      <w:marTop w:val="0"/>
      <w:marBottom w:val="0"/>
      <w:divBdr>
        <w:top w:val="none" w:sz="0" w:space="0" w:color="auto"/>
        <w:left w:val="none" w:sz="0" w:space="0" w:color="auto"/>
        <w:bottom w:val="none" w:sz="0" w:space="0" w:color="auto"/>
        <w:right w:val="none" w:sz="0" w:space="0" w:color="auto"/>
      </w:divBdr>
      <w:divsChild>
        <w:div w:id="1277063471">
          <w:marLeft w:val="0"/>
          <w:marRight w:val="0"/>
          <w:marTop w:val="0"/>
          <w:marBottom w:val="0"/>
          <w:divBdr>
            <w:top w:val="none" w:sz="0" w:space="0" w:color="auto"/>
            <w:left w:val="none" w:sz="0" w:space="0" w:color="auto"/>
            <w:bottom w:val="none" w:sz="0" w:space="0" w:color="auto"/>
            <w:right w:val="none" w:sz="0" w:space="0" w:color="auto"/>
          </w:divBdr>
          <w:divsChild>
            <w:div w:id="1541362946">
              <w:marLeft w:val="0"/>
              <w:marRight w:val="0"/>
              <w:marTop w:val="0"/>
              <w:marBottom w:val="0"/>
              <w:divBdr>
                <w:top w:val="none" w:sz="0" w:space="0" w:color="auto"/>
                <w:left w:val="none" w:sz="0" w:space="0" w:color="auto"/>
                <w:bottom w:val="none" w:sz="0" w:space="0" w:color="auto"/>
                <w:right w:val="none" w:sz="0" w:space="0" w:color="auto"/>
              </w:divBdr>
              <w:divsChild>
                <w:div w:id="21262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206">
      <w:bodyDiv w:val="1"/>
      <w:marLeft w:val="0"/>
      <w:marRight w:val="0"/>
      <w:marTop w:val="0"/>
      <w:marBottom w:val="0"/>
      <w:divBdr>
        <w:top w:val="none" w:sz="0" w:space="0" w:color="auto"/>
        <w:left w:val="none" w:sz="0" w:space="0" w:color="auto"/>
        <w:bottom w:val="none" w:sz="0" w:space="0" w:color="auto"/>
        <w:right w:val="none" w:sz="0" w:space="0" w:color="auto"/>
      </w:divBdr>
      <w:divsChild>
        <w:div w:id="473643937">
          <w:marLeft w:val="0"/>
          <w:marRight w:val="0"/>
          <w:marTop w:val="0"/>
          <w:marBottom w:val="0"/>
          <w:divBdr>
            <w:top w:val="none" w:sz="0" w:space="0" w:color="auto"/>
            <w:left w:val="none" w:sz="0" w:space="0" w:color="auto"/>
            <w:bottom w:val="none" w:sz="0" w:space="0" w:color="auto"/>
            <w:right w:val="none" w:sz="0" w:space="0" w:color="auto"/>
          </w:divBdr>
          <w:divsChild>
            <w:div w:id="1827429096">
              <w:marLeft w:val="0"/>
              <w:marRight w:val="0"/>
              <w:marTop w:val="0"/>
              <w:marBottom w:val="0"/>
              <w:divBdr>
                <w:top w:val="none" w:sz="0" w:space="0" w:color="auto"/>
                <w:left w:val="none" w:sz="0" w:space="0" w:color="auto"/>
                <w:bottom w:val="none" w:sz="0" w:space="0" w:color="auto"/>
                <w:right w:val="none" w:sz="0" w:space="0" w:color="auto"/>
              </w:divBdr>
              <w:divsChild>
                <w:div w:id="15932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960301057">
      <w:bodyDiv w:val="1"/>
      <w:marLeft w:val="0"/>
      <w:marRight w:val="0"/>
      <w:marTop w:val="0"/>
      <w:marBottom w:val="0"/>
      <w:divBdr>
        <w:top w:val="none" w:sz="0" w:space="0" w:color="auto"/>
        <w:left w:val="none" w:sz="0" w:space="0" w:color="auto"/>
        <w:bottom w:val="none" w:sz="0" w:space="0" w:color="auto"/>
        <w:right w:val="none" w:sz="0" w:space="0" w:color="auto"/>
      </w:divBdr>
      <w:divsChild>
        <w:div w:id="1833911632">
          <w:marLeft w:val="0"/>
          <w:marRight w:val="0"/>
          <w:marTop w:val="0"/>
          <w:marBottom w:val="0"/>
          <w:divBdr>
            <w:top w:val="none" w:sz="0" w:space="0" w:color="auto"/>
            <w:left w:val="none" w:sz="0" w:space="0" w:color="auto"/>
            <w:bottom w:val="none" w:sz="0" w:space="0" w:color="auto"/>
            <w:right w:val="none" w:sz="0" w:space="0" w:color="auto"/>
          </w:divBdr>
          <w:divsChild>
            <w:div w:id="1444694744">
              <w:marLeft w:val="0"/>
              <w:marRight w:val="0"/>
              <w:marTop w:val="0"/>
              <w:marBottom w:val="0"/>
              <w:divBdr>
                <w:top w:val="none" w:sz="0" w:space="0" w:color="auto"/>
                <w:left w:val="none" w:sz="0" w:space="0" w:color="auto"/>
                <w:bottom w:val="none" w:sz="0" w:space="0" w:color="auto"/>
                <w:right w:val="none" w:sz="0" w:space="0" w:color="auto"/>
              </w:divBdr>
              <w:divsChild>
                <w:div w:id="7942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9">
      <w:bodyDiv w:val="1"/>
      <w:marLeft w:val="0"/>
      <w:marRight w:val="0"/>
      <w:marTop w:val="0"/>
      <w:marBottom w:val="0"/>
      <w:divBdr>
        <w:top w:val="none" w:sz="0" w:space="0" w:color="auto"/>
        <w:left w:val="none" w:sz="0" w:space="0" w:color="auto"/>
        <w:bottom w:val="none" w:sz="0" w:space="0" w:color="auto"/>
        <w:right w:val="none" w:sz="0" w:space="0" w:color="auto"/>
      </w:divBdr>
    </w:div>
    <w:div w:id="11075823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473">
          <w:marLeft w:val="0"/>
          <w:marRight w:val="0"/>
          <w:marTop w:val="0"/>
          <w:marBottom w:val="0"/>
          <w:divBdr>
            <w:top w:val="none" w:sz="0" w:space="0" w:color="auto"/>
            <w:left w:val="none" w:sz="0" w:space="0" w:color="auto"/>
            <w:bottom w:val="none" w:sz="0" w:space="0" w:color="auto"/>
            <w:right w:val="none" w:sz="0" w:space="0" w:color="auto"/>
          </w:divBdr>
          <w:divsChild>
            <w:div w:id="1849128137">
              <w:marLeft w:val="0"/>
              <w:marRight w:val="0"/>
              <w:marTop w:val="0"/>
              <w:marBottom w:val="0"/>
              <w:divBdr>
                <w:top w:val="none" w:sz="0" w:space="0" w:color="auto"/>
                <w:left w:val="none" w:sz="0" w:space="0" w:color="auto"/>
                <w:bottom w:val="none" w:sz="0" w:space="0" w:color="auto"/>
                <w:right w:val="none" w:sz="0" w:space="0" w:color="auto"/>
              </w:divBdr>
              <w:divsChild>
                <w:div w:id="18109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9255">
      <w:bodyDiv w:val="1"/>
      <w:marLeft w:val="0"/>
      <w:marRight w:val="0"/>
      <w:marTop w:val="0"/>
      <w:marBottom w:val="0"/>
      <w:divBdr>
        <w:top w:val="none" w:sz="0" w:space="0" w:color="auto"/>
        <w:left w:val="none" w:sz="0" w:space="0" w:color="auto"/>
        <w:bottom w:val="none" w:sz="0" w:space="0" w:color="auto"/>
        <w:right w:val="none" w:sz="0" w:space="0" w:color="auto"/>
      </w:divBdr>
    </w:div>
    <w:div w:id="1216042530">
      <w:bodyDiv w:val="1"/>
      <w:marLeft w:val="0"/>
      <w:marRight w:val="0"/>
      <w:marTop w:val="0"/>
      <w:marBottom w:val="0"/>
      <w:divBdr>
        <w:top w:val="none" w:sz="0" w:space="0" w:color="auto"/>
        <w:left w:val="none" w:sz="0" w:space="0" w:color="auto"/>
        <w:bottom w:val="none" w:sz="0" w:space="0" w:color="auto"/>
        <w:right w:val="none" w:sz="0" w:space="0" w:color="auto"/>
      </w:divBdr>
    </w:div>
    <w:div w:id="1299262111">
      <w:bodyDiv w:val="1"/>
      <w:marLeft w:val="0"/>
      <w:marRight w:val="0"/>
      <w:marTop w:val="0"/>
      <w:marBottom w:val="0"/>
      <w:divBdr>
        <w:top w:val="none" w:sz="0" w:space="0" w:color="auto"/>
        <w:left w:val="none" w:sz="0" w:space="0" w:color="auto"/>
        <w:bottom w:val="none" w:sz="0" w:space="0" w:color="auto"/>
        <w:right w:val="none" w:sz="0" w:space="0" w:color="auto"/>
      </w:divBdr>
      <w:divsChild>
        <w:div w:id="856768622">
          <w:marLeft w:val="0"/>
          <w:marRight w:val="0"/>
          <w:marTop w:val="0"/>
          <w:marBottom w:val="0"/>
          <w:divBdr>
            <w:top w:val="none" w:sz="0" w:space="0" w:color="auto"/>
            <w:left w:val="none" w:sz="0" w:space="0" w:color="auto"/>
            <w:bottom w:val="none" w:sz="0" w:space="0" w:color="auto"/>
            <w:right w:val="none" w:sz="0" w:space="0" w:color="auto"/>
          </w:divBdr>
          <w:divsChild>
            <w:div w:id="2133598502">
              <w:marLeft w:val="0"/>
              <w:marRight w:val="0"/>
              <w:marTop w:val="0"/>
              <w:marBottom w:val="0"/>
              <w:divBdr>
                <w:top w:val="none" w:sz="0" w:space="0" w:color="auto"/>
                <w:left w:val="none" w:sz="0" w:space="0" w:color="auto"/>
                <w:bottom w:val="none" w:sz="0" w:space="0" w:color="auto"/>
                <w:right w:val="none" w:sz="0" w:space="0" w:color="auto"/>
              </w:divBdr>
              <w:divsChild>
                <w:div w:id="271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4128">
      <w:bodyDiv w:val="1"/>
      <w:marLeft w:val="0"/>
      <w:marRight w:val="0"/>
      <w:marTop w:val="0"/>
      <w:marBottom w:val="0"/>
      <w:divBdr>
        <w:top w:val="none" w:sz="0" w:space="0" w:color="auto"/>
        <w:left w:val="none" w:sz="0" w:space="0" w:color="auto"/>
        <w:bottom w:val="none" w:sz="0" w:space="0" w:color="auto"/>
        <w:right w:val="none" w:sz="0" w:space="0" w:color="auto"/>
      </w:divBdr>
      <w:divsChild>
        <w:div w:id="454762257">
          <w:marLeft w:val="0"/>
          <w:marRight w:val="0"/>
          <w:marTop w:val="0"/>
          <w:marBottom w:val="0"/>
          <w:divBdr>
            <w:top w:val="none" w:sz="0" w:space="0" w:color="auto"/>
            <w:left w:val="none" w:sz="0" w:space="0" w:color="auto"/>
            <w:bottom w:val="none" w:sz="0" w:space="0" w:color="auto"/>
            <w:right w:val="none" w:sz="0" w:space="0" w:color="auto"/>
          </w:divBdr>
          <w:divsChild>
            <w:div w:id="905528929">
              <w:marLeft w:val="0"/>
              <w:marRight w:val="0"/>
              <w:marTop w:val="0"/>
              <w:marBottom w:val="0"/>
              <w:divBdr>
                <w:top w:val="none" w:sz="0" w:space="0" w:color="auto"/>
                <w:left w:val="none" w:sz="0" w:space="0" w:color="auto"/>
                <w:bottom w:val="none" w:sz="0" w:space="0" w:color="auto"/>
                <w:right w:val="none" w:sz="0" w:space="0" w:color="auto"/>
              </w:divBdr>
              <w:divsChild>
                <w:div w:id="3308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329">
      <w:bodyDiv w:val="1"/>
      <w:marLeft w:val="0"/>
      <w:marRight w:val="0"/>
      <w:marTop w:val="0"/>
      <w:marBottom w:val="0"/>
      <w:divBdr>
        <w:top w:val="none" w:sz="0" w:space="0" w:color="auto"/>
        <w:left w:val="none" w:sz="0" w:space="0" w:color="auto"/>
        <w:bottom w:val="none" w:sz="0" w:space="0" w:color="auto"/>
        <w:right w:val="none" w:sz="0" w:space="0" w:color="auto"/>
      </w:divBdr>
      <w:divsChild>
        <w:div w:id="1233396063">
          <w:marLeft w:val="0"/>
          <w:marRight w:val="0"/>
          <w:marTop w:val="0"/>
          <w:marBottom w:val="0"/>
          <w:divBdr>
            <w:top w:val="none" w:sz="0" w:space="0" w:color="auto"/>
            <w:left w:val="none" w:sz="0" w:space="0" w:color="auto"/>
            <w:bottom w:val="none" w:sz="0" w:space="0" w:color="auto"/>
            <w:right w:val="none" w:sz="0" w:space="0" w:color="auto"/>
          </w:divBdr>
          <w:divsChild>
            <w:div w:id="1940141455">
              <w:marLeft w:val="0"/>
              <w:marRight w:val="0"/>
              <w:marTop w:val="0"/>
              <w:marBottom w:val="0"/>
              <w:divBdr>
                <w:top w:val="none" w:sz="0" w:space="0" w:color="auto"/>
                <w:left w:val="none" w:sz="0" w:space="0" w:color="auto"/>
                <w:bottom w:val="none" w:sz="0" w:space="0" w:color="auto"/>
                <w:right w:val="none" w:sz="0" w:space="0" w:color="auto"/>
              </w:divBdr>
              <w:divsChild>
                <w:div w:id="77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0786">
      <w:bodyDiv w:val="1"/>
      <w:marLeft w:val="0"/>
      <w:marRight w:val="0"/>
      <w:marTop w:val="0"/>
      <w:marBottom w:val="0"/>
      <w:divBdr>
        <w:top w:val="none" w:sz="0" w:space="0" w:color="auto"/>
        <w:left w:val="none" w:sz="0" w:space="0" w:color="auto"/>
        <w:bottom w:val="none" w:sz="0" w:space="0" w:color="auto"/>
        <w:right w:val="none" w:sz="0" w:space="0" w:color="auto"/>
      </w:divBdr>
      <w:divsChild>
        <w:div w:id="89400682">
          <w:marLeft w:val="0"/>
          <w:marRight w:val="0"/>
          <w:marTop w:val="0"/>
          <w:marBottom w:val="0"/>
          <w:divBdr>
            <w:top w:val="none" w:sz="0" w:space="0" w:color="auto"/>
            <w:left w:val="none" w:sz="0" w:space="0" w:color="auto"/>
            <w:bottom w:val="none" w:sz="0" w:space="0" w:color="auto"/>
            <w:right w:val="none" w:sz="0" w:space="0" w:color="auto"/>
          </w:divBdr>
          <w:divsChild>
            <w:div w:id="1788696422">
              <w:marLeft w:val="0"/>
              <w:marRight w:val="0"/>
              <w:marTop w:val="0"/>
              <w:marBottom w:val="0"/>
              <w:divBdr>
                <w:top w:val="none" w:sz="0" w:space="0" w:color="auto"/>
                <w:left w:val="none" w:sz="0" w:space="0" w:color="auto"/>
                <w:bottom w:val="none" w:sz="0" w:space="0" w:color="auto"/>
                <w:right w:val="none" w:sz="0" w:space="0" w:color="auto"/>
              </w:divBdr>
              <w:divsChild>
                <w:div w:id="1323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349">
      <w:bodyDiv w:val="1"/>
      <w:marLeft w:val="0"/>
      <w:marRight w:val="0"/>
      <w:marTop w:val="0"/>
      <w:marBottom w:val="0"/>
      <w:divBdr>
        <w:top w:val="none" w:sz="0" w:space="0" w:color="auto"/>
        <w:left w:val="none" w:sz="0" w:space="0" w:color="auto"/>
        <w:bottom w:val="none" w:sz="0" w:space="0" w:color="auto"/>
        <w:right w:val="none" w:sz="0" w:space="0" w:color="auto"/>
      </w:divBdr>
    </w:div>
    <w:div w:id="1654606529">
      <w:bodyDiv w:val="1"/>
      <w:marLeft w:val="0"/>
      <w:marRight w:val="0"/>
      <w:marTop w:val="0"/>
      <w:marBottom w:val="0"/>
      <w:divBdr>
        <w:top w:val="none" w:sz="0" w:space="0" w:color="auto"/>
        <w:left w:val="none" w:sz="0" w:space="0" w:color="auto"/>
        <w:bottom w:val="none" w:sz="0" w:space="0" w:color="auto"/>
        <w:right w:val="none" w:sz="0" w:space="0" w:color="auto"/>
      </w:divBdr>
      <w:divsChild>
        <w:div w:id="705561442">
          <w:marLeft w:val="0"/>
          <w:marRight w:val="0"/>
          <w:marTop w:val="0"/>
          <w:marBottom w:val="0"/>
          <w:divBdr>
            <w:top w:val="none" w:sz="0" w:space="0" w:color="auto"/>
            <w:left w:val="none" w:sz="0" w:space="0" w:color="auto"/>
            <w:bottom w:val="none" w:sz="0" w:space="0" w:color="auto"/>
            <w:right w:val="none" w:sz="0" w:space="0" w:color="auto"/>
          </w:divBdr>
          <w:divsChild>
            <w:div w:id="1191992234">
              <w:marLeft w:val="0"/>
              <w:marRight w:val="0"/>
              <w:marTop w:val="0"/>
              <w:marBottom w:val="0"/>
              <w:divBdr>
                <w:top w:val="none" w:sz="0" w:space="0" w:color="auto"/>
                <w:left w:val="none" w:sz="0" w:space="0" w:color="auto"/>
                <w:bottom w:val="none" w:sz="0" w:space="0" w:color="auto"/>
                <w:right w:val="none" w:sz="0" w:space="0" w:color="auto"/>
              </w:divBdr>
              <w:divsChild>
                <w:div w:id="7063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861">
      <w:bodyDiv w:val="1"/>
      <w:marLeft w:val="0"/>
      <w:marRight w:val="0"/>
      <w:marTop w:val="0"/>
      <w:marBottom w:val="0"/>
      <w:divBdr>
        <w:top w:val="none" w:sz="0" w:space="0" w:color="auto"/>
        <w:left w:val="none" w:sz="0" w:space="0" w:color="auto"/>
        <w:bottom w:val="none" w:sz="0" w:space="0" w:color="auto"/>
        <w:right w:val="none" w:sz="0" w:space="0" w:color="auto"/>
      </w:divBdr>
      <w:divsChild>
        <w:div w:id="1165702777">
          <w:marLeft w:val="0"/>
          <w:marRight w:val="0"/>
          <w:marTop w:val="0"/>
          <w:marBottom w:val="0"/>
          <w:divBdr>
            <w:top w:val="none" w:sz="0" w:space="0" w:color="auto"/>
            <w:left w:val="none" w:sz="0" w:space="0" w:color="auto"/>
            <w:bottom w:val="none" w:sz="0" w:space="0" w:color="auto"/>
            <w:right w:val="none" w:sz="0" w:space="0" w:color="auto"/>
          </w:divBdr>
          <w:divsChild>
            <w:div w:id="1312253924">
              <w:marLeft w:val="0"/>
              <w:marRight w:val="0"/>
              <w:marTop w:val="0"/>
              <w:marBottom w:val="0"/>
              <w:divBdr>
                <w:top w:val="none" w:sz="0" w:space="0" w:color="auto"/>
                <w:left w:val="none" w:sz="0" w:space="0" w:color="auto"/>
                <w:bottom w:val="none" w:sz="0" w:space="0" w:color="auto"/>
                <w:right w:val="none" w:sz="0" w:space="0" w:color="auto"/>
              </w:divBdr>
              <w:divsChild>
                <w:div w:id="546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6418438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24">
          <w:marLeft w:val="0"/>
          <w:marRight w:val="0"/>
          <w:marTop w:val="0"/>
          <w:marBottom w:val="0"/>
          <w:divBdr>
            <w:top w:val="none" w:sz="0" w:space="0" w:color="auto"/>
            <w:left w:val="none" w:sz="0" w:space="0" w:color="auto"/>
            <w:bottom w:val="none" w:sz="0" w:space="0" w:color="auto"/>
            <w:right w:val="none" w:sz="0" w:space="0" w:color="auto"/>
          </w:divBdr>
          <w:divsChild>
            <w:div w:id="384259326">
              <w:marLeft w:val="0"/>
              <w:marRight w:val="0"/>
              <w:marTop w:val="0"/>
              <w:marBottom w:val="0"/>
              <w:divBdr>
                <w:top w:val="none" w:sz="0" w:space="0" w:color="auto"/>
                <w:left w:val="none" w:sz="0" w:space="0" w:color="auto"/>
                <w:bottom w:val="none" w:sz="0" w:space="0" w:color="auto"/>
                <w:right w:val="none" w:sz="0" w:space="0" w:color="auto"/>
              </w:divBdr>
              <w:divsChild>
                <w:div w:id="107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934">
      <w:bodyDiv w:val="1"/>
      <w:marLeft w:val="0"/>
      <w:marRight w:val="0"/>
      <w:marTop w:val="0"/>
      <w:marBottom w:val="0"/>
      <w:divBdr>
        <w:top w:val="none" w:sz="0" w:space="0" w:color="auto"/>
        <w:left w:val="none" w:sz="0" w:space="0" w:color="auto"/>
        <w:bottom w:val="none" w:sz="0" w:space="0" w:color="auto"/>
        <w:right w:val="none" w:sz="0" w:space="0" w:color="auto"/>
      </w:divBdr>
      <w:divsChild>
        <w:div w:id="735861586">
          <w:marLeft w:val="0"/>
          <w:marRight w:val="0"/>
          <w:marTop w:val="0"/>
          <w:marBottom w:val="0"/>
          <w:divBdr>
            <w:top w:val="none" w:sz="0" w:space="0" w:color="auto"/>
            <w:left w:val="none" w:sz="0" w:space="0" w:color="auto"/>
            <w:bottom w:val="none" w:sz="0" w:space="0" w:color="auto"/>
            <w:right w:val="none" w:sz="0" w:space="0" w:color="auto"/>
          </w:divBdr>
          <w:divsChild>
            <w:div w:id="1106577927">
              <w:marLeft w:val="0"/>
              <w:marRight w:val="0"/>
              <w:marTop w:val="0"/>
              <w:marBottom w:val="0"/>
              <w:divBdr>
                <w:top w:val="none" w:sz="0" w:space="0" w:color="auto"/>
                <w:left w:val="none" w:sz="0" w:space="0" w:color="auto"/>
                <w:bottom w:val="none" w:sz="0" w:space="0" w:color="auto"/>
                <w:right w:val="none" w:sz="0" w:space="0" w:color="auto"/>
              </w:divBdr>
              <w:divsChild>
                <w:div w:id="1721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esetze-im-internet.de/arbst_ttv_2004/index.htm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5252</Words>
  <Characters>33092</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Sicherheitsrichtlinie "Bürogebäude"</vt:lpstr>
    </vt:vector>
  </TitlesOfParts>
  <Manager/>
  <Company/>
  <LinksUpToDate>false</LinksUpToDate>
  <CharactersWithSpaces>38268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"Bürogebäude"</dc:title>
  <dc:subject/>
  <dc:creator>Jens Mahnke</dc:creator>
  <cp:keywords/>
  <dc:description/>
  <cp:lastModifiedBy>Jens Mahnke</cp:lastModifiedBy>
  <cp:revision>32</cp:revision>
  <cp:lastPrinted>2021-09-16T15:09:00Z</cp:lastPrinted>
  <dcterms:created xsi:type="dcterms:W3CDTF">2021-09-27T15:04:00Z</dcterms:created>
  <dcterms:modified xsi:type="dcterms:W3CDTF">2022-10-18T12:37:00Z</dcterms:modified>
  <cp:category/>
</cp:coreProperties>
</file>