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9D77D0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7D3B64" w:rsidRPr="009D77D0" w14:paraId="69C439B4" w14:textId="77777777" w:rsidTr="00512A54">
            <w:tc>
              <w:tcPr>
                <w:tcW w:w="2977" w:type="dxa"/>
              </w:tcPr>
              <w:p w14:paraId="30B0F234" w14:textId="40EEDE6E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1.0</w:t>
                </w:r>
              </w:p>
            </w:tc>
          </w:tr>
          <w:tr w:rsidR="007D3B64" w:rsidRPr="009D77D0" w14:paraId="349F318A" w14:textId="77777777" w:rsidTr="00512A54">
            <w:tc>
              <w:tcPr>
                <w:tcW w:w="2977" w:type="dxa"/>
              </w:tcPr>
              <w:p w14:paraId="27E69FFC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Freigegeben</w:t>
                </w:r>
              </w:p>
            </w:tc>
          </w:tr>
          <w:tr w:rsidR="007D3B64" w:rsidRPr="009D77D0" w14:paraId="538E40F7" w14:textId="77777777" w:rsidTr="00512A54">
            <w:tc>
              <w:tcPr>
                <w:tcW w:w="2977" w:type="dxa"/>
              </w:tcPr>
              <w:p w14:paraId="5A3C4D07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9D77D0" w:rsidRDefault="00512A54" w:rsidP="00845F6F">
                <w:pPr>
                  <w:rPr>
                    <w:rFonts w:cstheme="minorHAnsi"/>
                  </w:rPr>
                </w:pPr>
                <w:r w:rsidRPr="009D77D0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9D77D0" w:rsidRDefault="00E66380" w:rsidP="00845F6F">
          <w:pPr>
            <w:rPr>
              <w:rFonts w:cstheme="minorHAnsi"/>
            </w:rPr>
          </w:pPr>
          <w:r w:rsidRPr="009D77D0">
            <w:rPr>
              <w:rFonts w:cstheme="minorHAns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52FCD55E" w:rsidR="00512A54" w:rsidRDefault="0081443A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956A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CC27AC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956A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"Relationale</w:t>
                                    </w:r>
                                    <w:r w:rsidR="00CC27AC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5956A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Datenbanksysteme"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52FCD55E" w:rsidR="00512A54" w:rsidRDefault="0081443A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956A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CC27AC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956A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"Relationale</w:t>
                              </w:r>
                              <w:r w:rsidR="00CC27AC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5956A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Datenbanksysteme"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D77D0">
            <w:rPr>
              <w:rFonts w:cstheme="minorHAnsi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059A83B8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CC27AC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CC27AC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059A83B8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CC27AC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CC27AC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9D77D0">
            <w:rPr>
              <w:rFonts w:cstheme="minorHAnsi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9D77D0">
            <w:rPr>
              <w:rFonts w:cstheme="minorHAnsi"/>
            </w:rPr>
            <w:br w:type="page"/>
          </w:r>
        </w:p>
      </w:sdtContent>
    </w:sdt>
    <w:p w14:paraId="67065548" w14:textId="723F8E8F" w:rsidR="006B0BDE" w:rsidRPr="009D77D0" w:rsidRDefault="006B0BDE" w:rsidP="00845F6F">
      <w:pPr>
        <w:pStyle w:val="1ohneNummer"/>
      </w:pPr>
      <w:bookmarkStart w:id="0" w:name="_Toc74856125"/>
      <w:bookmarkStart w:id="1" w:name="_Toc82463244"/>
      <w:r w:rsidRPr="009D77D0">
        <w:lastRenderedPageBreak/>
        <w:t>Allgemeine</w:t>
      </w:r>
      <w:r w:rsidR="00CC27AC">
        <w:t xml:space="preserve"> </w:t>
      </w:r>
      <w:r w:rsidRPr="009D77D0">
        <w:t>Informationen</w:t>
      </w:r>
      <w:r w:rsidR="00CC27AC">
        <w:t xml:space="preserve"> </w:t>
      </w:r>
      <w:r w:rsidRPr="009D77D0">
        <w:t>zum</w:t>
      </w:r>
      <w:r w:rsidR="00CC27AC">
        <w:t xml:space="preserve"> </w:t>
      </w:r>
      <w:r w:rsidRPr="009D77D0">
        <w:t>vorliegenden</w:t>
      </w:r>
      <w:r w:rsidR="00CC27AC">
        <w:t xml:space="preserve"> </w:t>
      </w:r>
      <w:r w:rsidRPr="009D77D0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7D3B64" w:rsidRPr="009D77D0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9D77D0" w:rsidRDefault="006B0BDE" w:rsidP="00652505">
            <w:pPr>
              <w:pStyle w:val="Tabellenkopf"/>
            </w:pPr>
            <w:r w:rsidRPr="009D77D0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9D77D0" w:rsidRDefault="006B0BDE" w:rsidP="00652505">
            <w:pPr>
              <w:pStyle w:val="Tabellenkopf"/>
            </w:pPr>
            <w:r w:rsidRPr="009D77D0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9D77D0" w:rsidRDefault="006B0BDE" w:rsidP="00652505">
            <w:pPr>
              <w:pStyle w:val="Tabellenkopf"/>
            </w:pPr>
            <w:r w:rsidRPr="009D77D0">
              <w:t>Bearbeitungshinweis</w:t>
            </w:r>
          </w:p>
        </w:tc>
      </w:tr>
      <w:tr w:rsidR="007D3B64" w:rsidRPr="009D77D0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9D77D0" w:rsidRDefault="006B0BDE" w:rsidP="00652505">
            <w:pPr>
              <w:pStyle w:val="TabellenInhalt"/>
            </w:pPr>
            <w:r w:rsidRPr="009D77D0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9D77D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4A3EEAC7" w:rsidR="006B0BDE" w:rsidRPr="009D77D0" w:rsidRDefault="006B0BDE" w:rsidP="00652505">
            <w:pPr>
              <w:pStyle w:val="TabellenInhalt"/>
            </w:pPr>
            <w:r w:rsidRPr="009D77D0">
              <w:t>[verantwortlich</w:t>
            </w:r>
            <w:r w:rsidR="00CC27AC">
              <w:t xml:space="preserve"> </w:t>
            </w:r>
            <w:r w:rsidRPr="009D77D0">
              <w:t>für</w:t>
            </w:r>
            <w:r w:rsidR="00CC27AC">
              <w:t xml:space="preserve"> </w:t>
            </w:r>
            <w:r w:rsidRPr="009D77D0">
              <w:t>die</w:t>
            </w:r>
            <w:r w:rsidR="00CC27AC">
              <w:t xml:space="preserve"> </w:t>
            </w:r>
            <w:r w:rsidRPr="009D77D0">
              <w:t>Erstellung</w:t>
            </w:r>
            <w:r w:rsidR="00CC27AC">
              <w:t xml:space="preserve"> </w:t>
            </w:r>
            <w:r w:rsidRPr="009D77D0">
              <w:t>und</w:t>
            </w:r>
            <w:r w:rsidR="00CC27AC">
              <w:t xml:space="preserve"> </w:t>
            </w:r>
            <w:r w:rsidRPr="009D77D0">
              <w:t>Pflege</w:t>
            </w:r>
            <w:r w:rsidR="00CC27AC">
              <w:t xml:space="preserve"> </w:t>
            </w:r>
            <w:r w:rsidRPr="009D77D0">
              <w:t>des</w:t>
            </w:r>
            <w:r w:rsidR="00CC27AC">
              <w:t xml:space="preserve"> </w:t>
            </w:r>
            <w:r w:rsidRPr="009D77D0">
              <w:t>Dokuments</w:t>
            </w:r>
            <w:r w:rsidR="00CC27AC">
              <w:t xml:space="preserve"> </w:t>
            </w:r>
            <w:r w:rsidRPr="009D77D0">
              <w:t>=</w:t>
            </w:r>
            <w:r w:rsidR="00CC27AC">
              <w:t xml:space="preserve"> </w:t>
            </w:r>
            <w:r w:rsidRPr="009D77D0">
              <w:t>Abteilungsleitung]</w:t>
            </w:r>
          </w:p>
        </w:tc>
      </w:tr>
      <w:tr w:rsidR="007D3B64" w:rsidRPr="009D77D0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9D77D0" w:rsidRDefault="006B0BDE" w:rsidP="00652505">
            <w:pPr>
              <w:pStyle w:val="TabellenInhalt"/>
            </w:pPr>
            <w:r w:rsidRPr="009D77D0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9D77D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4BE36CE2" w:rsidR="006B0BDE" w:rsidRPr="009D77D0" w:rsidRDefault="006B0BDE" w:rsidP="00652505">
            <w:pPr>
              <w:pStyle w:val="TabellenInhalt"/>
            </w:pPr>
            <w:r w:rsidRPr="009D77D0">
              <w:t>[operative</w:t>
            </w:r>
            <w:r w:rsidR="00CC27AC">
              <w:t xml:space="preserve"> </w:t>
            </w:r>
            <w:r w:rsidRPr="009D77D0">
              <w:t>Verantwortung</w:t>
            </w:r>
            <w:r w:rsidR="00CC27AC">
              <w:t xml:space="preserve"> </w:t>
            </w:r>
            <w:r w:rsidRPr="009D77D0">
              <w:t>für</w:t>
            </w:r>
            <w:r w:rsidR="00CC27AC">
              <w:t xml:space="preserve"> </w:t>
            </w:r>
            <w:r w:rsidRPr="009D77D0">
              <w:t>das</w:t>
            </w:r>
            <w:r w:rsidR="00CC27AC">
              <w:t xml:space="preserve"> </w:t>
            </w:r>
            <w:r w:rsidRPr="009D77D0">
              <w:t>Dokument]</w:t>
            </w:r>
          </w:p>
        </w:tc>
      </w:tr>
      <w:tr w:rsidR="007D3B64" w:rsidRPr="009D77D0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9D77D0" w:rsidRDefault="006B0BDE" w:rsidP="00652505">
            <w:pPr>
              <w:pStyle w:val="TabellenInhalt"/>
            </w:pPr>
            <w:r w:rsidRPr="009D77D0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9D77D0" w:rsidRDefault="006B0BDE" w:rsidP="00652505">
            <w:pPr>
              <w:pStyle w:val="TabellenInhalt"/>
            </w:pPr>
            <w:r w:rsidRPr="009D77D0">
              <w:t>Freigegeben</w:t>
            </w:r>
          </w:p>
        </w:tc>
        <w:tc>
          <w:tcPr>
            <w:tcW w:w="3515" w:type="dxa"/>
            <w:vAlign w:val="center"/>
          </w:tcPr>
          <w:p w14:paraId="59502C3F" w14:textId="02D12297" w:rsidR="006B0BDE" w:rsidRPr="009D77D0" w:rsidRDefault="006B0BDE" w:rsidP="00652505">
            <w:pPr>
              <w:pStyle w:val="TabellenInhalt"/>
            </w:pPr>
            <w:r w:rsidRPr="009D77D0">
              <w:t>[Einstufung</w:t>
            </w:r>
            <w:r w:rsidR="00CC27AC">
              <w:t xml:space="preserve"> </w:t>
            </w:r>
            <w:r w:rsidRPr="009D77D0">
              <w:t>des</w:t>
            </w:r>
            <w:r w:rsidR="00CC27AC">
              <w:t xml:space="preserve"> </w:t>
            </w:r>
            <w:r w:rsidRPr="009D77D0">
              <w:t>aktuellen</w:t>
            </w:r>
            <w:r w:rsidR="00CC27AC">
              <w:t xml:space="preserve"> </w:t>
            </w:r>
            <w:r w:rsidRPr="009D77D0">
              <w:t>Dokumentenstatus</w:t>
            </w:r>
            <w:r w:rsidR="00CC27AC">
              <w:t xml:space="preserve"> </w:t>
            </w:r>
            <w:r w:rsidRPr="009D77D0">
              <w:t>&lt;Entwurf,</w:t>
            </w:r>
            <w:r w:rsidR="00CC27AC">
              <w:t xml:space="preserve"> </w:t>
            </w:r>
            <w:r w:rsidRPr="009D77D0">
              <w:t>Finaler</w:t>
            </w:r>
            <w:r w:rsidR="00CC27AC">
              <w:t xml:space="preserve"> </w:t>
            </w:r>
            <w:r w:rsidRPr="009D77D0">
              <w:t>Entwurf,</w:t>
            </w:r>
            <w:r w:rsidR="00CC27AC">
              <w:t xml:space="preserve"> </w:t>
            </w:r>
            <w:r w:rsidRPr="009D77D0">
              <w:t>Final/Freigegeben&gt;]</w:t>
            </w:r>
          </w:p>
        </w:tc>
      </w:tr>
      <w:tr w:rsidR="007D3B64" w:rsidRPr="009D77D0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9D77D0" w:rsidRDefault="006B0BDE" w:rsidP="00652505">
            <w:pPr>
              <w:pStyle w:val="TabellenInhalt"/>
            </w:pPr>
            <w:r w:rsidRPr="009D77D0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9D77D0" w:rsidRDefault="006B0BDE" w:rsidP="00652505">
            <w:pPr>
              <w:pStyle w:val="TabellenInhalt"/>
            </w:pPr>
            <w:r w:rsidRPr="009D77D0">
              <w:t>intern</w:t>
            </w:r>
          </w:p>
        </w:tc>
        <w:tc>
          <w:tcPr>
            <w:tcW w:w="3515" w:type="dxa"/>
            <w:vAlign w:val="center"/>
          </w:tcPr>
          <w:p w14:paraId="5A8CFE86" w14:textId="1AA3F1CA" w:rsidR="006B0BDE" w:rsidRPr="009D77D0" w:rsidRDefault="006B0BDE" w:rsidP="00652505">
            <w:pPr>
              <w:pStyle w:val="TabellenInhalt"/>
            </w:pPr>
            <w:r w:rsidRPr="009D77D0">
              <w:t>[Einstufung</w:t>
            </w:r>
            <w:r w:rsidR="00CC27AC">
              <w:t xml:space="preserve"> </w:t>
            </w:r>
            <w:r w:rsidRPr="009D77D0">
              <w:t>der</w:t>
            </w:r>
            <w:r w:rsidR="00CC27AC">
              <w:t xml:space="preserve"> </w:t>
            </w:r>
            <w:r w:rsidRPr="009D77D0">
              <w:t>Dokumentenvertraulichkeit</w:t>
            </w:r>
          </w:p>
          <w:p w14:paraId="6E0D3005" w14:textId="5FC2BDBC" w:rsidR="006B0BDE" w:rsidRPr="009D77D0" w:rsidRDefault="006B0BDE" w:rsidP="00652505">
            <w:pPr>
              <w:pStyle w:val="TabellenInhalt"/>
            </w:pPr>
            <w:r w:rsidRPr="009D77D0">
              <w:t>offen,</w:t>
            </w:r>
            <w:r w:rsidR="00CC27AC">
              <w:t xml:space="preserve"> </w:t>
            </w:r>
            <w:r w:rsidRPr="009D77D0">
              <w:t>intern,</w:t>
            </w:r>
            <w:r w:rsidR="00CC27AC">
              <w:t xml:space="preserve"> </w:t>
            </w:r>
            <w:r w:rsidRPr="009D77D0">
              <w:t>vertraulich,</w:t>
            </w:r>
            <w:r w:rsidR="00CC27AC">
              <w:t xml:space="preserve"> </w:t>
            </w:r>
            <w:r w:rsidRPr="009D77D0">
              <w:t>streng</w:t>
            </w:r>
            <w:r w:rsidR="00CC27AC">
              <w:t xml:space="preserve"> </w:t>
            </w:r>
            <w:r w:rsidRPr="009D77D0">
              <w:t>vertraulich]</w:t>
            </w:r>
          </w:p>
        </w:tc>
      </w:tr>
      <w:tr w:rsidR="007D3B64" w:rsidRPr="009D77D0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9D77D0" w:rsidRDefault="006B0BDE" w:rsidP="00652505">
            <w:pPr>
              <w:pStyle w:val="TabellenInhalt"/>
            </w:pPr>
            <w:r w:rsidRPr="009D77D0">
              <w:t>Dokumen</w:t>
            </w:r>
            <w:r w:rsidRPr="009D77D0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247CA6B8" w:rsidR="006B0BDE" w:rsidRPr="009D77D0" w:rsidRDefault="006B0BDE" w:rsidP="00652505">
            <w:pPr>
              <w:pStyle w:val="TabellenInhalt"/>
            </w:pPr>
            <w:r w:rsidRPr="009D77D0">
              <w:t>ISMS</w:t>
            </w:r>
            <w:r w:rsidR="00467029" w:rsidRPr="009D77D0">
              <w:t>3</w:t>
            </w:r>
            <w:r w:rsidR="00CC238C" w:rsidRPr="009D77D0">
              <w:t>0</w:t>
            </w:r>
            <w:r w:rsidRPr="009D77D0">
              <w:t>00</w:t>
            </w:r>
            <w:r w:rsidR="00B30F07" w:rsidRPr="009D77D0">
              <w:t>5</w:t>
            </w:r>
            <w:r w:rsidR="005956A0">
              <w:t>4</w:t>
            </w:r>
          </w:p>
        </w:tc>
        <w:tc>
          <w:tcPr>
            <w:tcW w:w="3515" w:type="dxa"/>
            <w:vAlign w:val="center"/>
          </w:tcPr>
          <w:p w14:paraId="63380C12" w14:textId="75D9FD2D" w:rsidR="006B0BDE" w:rsidRPr="009D77D0" w:rsidRDefault="007370C8" w:rsidP="00652505">
            <w:pPr>
              <w:pStyle w:val="TabellenInhalt"/>
            </w:pPr>
            <w:r w:rsidRPr="009D77D0">
              <w:t>[Die</w:t>
            </w:r>
            <w:r w:rsidR="00CC27AC">
              <w:t xml:space="preserve"> </w:t>
            </w:r>
            <w:r w:rsidRPr="009D77D0">
              <w:t>Dokumenten-Kennung</w:t>
            </w:r>
            <w:r w:rsidR="00CC27AC">
              <w:t xml:space="preserve"> </w:t>
            </w:r>
            <w:r w:rsidRPr="009D77D0">
              <w:t>wird</w:t>
            </w:r>
            <w:r w:rsidR="00CC27AC">
              <w:t xml:space="preserve"> </w:t>
            </w:r>
            <w:r w:rsidRPr="009D77D0">
              <w:t>von</w:t>
            </w:r>
            <w:r w:rsidR="00CC27AC">
              <w:t xml:space="preserve"> </w:t>
            </w:r>
            <w:r w:rsidRPr="009D77D0">
              <w:t>der</w:t>
            </w:r>
            <w:r w:rsidR="00CC27AC">
              <w:t xml:space="preserve"> </w:t>
            </w:r>
            <w:r w:rsidRPr="009D77D0">
              <w:t>Dokumentenlenkung</w:t>
            </w:r>
            <w:r w:rsidR="00CC27AC">
              <w:t xml:space="preserve"> </w:t>
            </w:r>
            <w:r w:rsidRPr="009D77D0">
              <w:t>vergeben]</w:t>
            </w:r>
          </w:p>
        </w:tc>
      </w:tr>
      <w:tr w:rsidR="007D3B64" w:rsidRPr="009D77D0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06647C93" w:rsidR="006B0BDE" w:rsidRPr="009D77D0" w:rsidRDefault="006B0BDE" w:rsidP="00652505">
            <w:pPr>
              <w:pStyle w:val="TabellenInhalt"/>
            </w:pPr>
            <w:r w:rsidRPr="009D77D0">
              <w:t>Name</w:t>
            </w:r>
            <w:r w:rsidR="00CC27AC">
              <w:t xml:space="preserve"> </w:t>
            </w:r>
            <w:r w:rsidRPr="009D77D0">
              <w:t>des</w:t>
            </w:r>
            <w:r w:rsidR="00CC27AC">
              <w:t xml:space="preserve"> </w:t>
            </w:r>
            <w:r w:rsidRPr="009D77D0">
              <w:t>Dokuments</w:t>
            </w:r>
          </w:p>
        </w:tc>
        <w:tc>
          <w:tcPr>
            <w:tcW w:w="3544" w:type="dxa"/>
            <w:vAlign w:val="center"/>
          </w:tcPr>
          <w:p w14:paraId="0373263A" w14:textId="539CA1AD" w:rsidR="006B0BDE" w:rsidRPr="009D77D0" w:rsidRDefault="0081443A" w:rsidP="00652505">
            <w:pPr>
              <w:pStyle w:val="TabellenInhalt"/>
            </w:pPr>
            <w:r w:rsidRPr="009D77D0">
              <w:fldChar w:fldCharType="begin"/>
            </w:r>
            <w:r w:rsidRPr="009D77D0">
              <w:instrText xml:space="preserve"> DOCPROPERTY  Title  \* MERGEFORMAT </w:instrText>
            </w:r>
            <w:r w:rsidRPr="009D77D0">
              <w:fldChar w:fldCharType="separate"/>
            </w:r>
            <w:r w:rsidR="00C90D0E">
              <w:t>Sicherheitsrichtlinie "Relationale Datenbanksysteme"</w:t>
            </w:r>
            <w:r w:rsidRPr="009D77D0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17C7F247" w:rsidR="006B0BDE" w:rsidRPr="009D77D0" w:rsidRDefault="006B0BDE" w:rsidP="00652505">
            <w:pPr>
              <w:pStyle w:val="TabellenInhalt"/>
            </w:pPr>
            <w:r w:rsidRPr="009D77D0">
              <w:t>[Bezeichnung</w:t>
            </w:r>
            <w:r w:rsidR="00CC27AC">
              <w:t xml:space="preserve"> </w:t>
            </w:r>
            <w:r w:rsidRPr="009D77D0">
              <w:t>des</w:t>
            </w:r>
            <w:r w:rsidR="00CC27AC">
              <w:t xml:space="preserve"> </w:t>
            </w:r>
            <w:r w:rsidRPr="009D77D0">
              <w:t>Dokuments</w:t>
            </w:r>
            <w:r w:rsidR="00CC27AC">
              <w:t xml:space="preserve"> </w:t>
            </w:r>
            <w:r w:rsidRPr="009D77D0">
              <w:t>wie</w:t>
            </w:r>
            <w:r w:rsidR="00CC27AC">
              <w:t xml:space="preserve"> </w:t>
            </w:r>
            <w:r w:rsidRPr="009D77D0">
              <w:t>auf</w:t>
            </w:r>
            <w:r w:rsidR="00CC27AC">
              <w:t xml:space="preserve"> </w:t>
            </w:r>
            <w:r w:rsidRPr="009D77D0">
              <w:t>dem</w:t>
            </w:r>
            <w:r w:rsidR="00CC27AC">
              <w:t xml:space="preserve"> </w:t>
            </w:r>
            <w:r w:rsidRPr="009D77D0">
              <w:t>Titelblatt</w:t>
            </w:r>
            <w:r w:rsidR="00CC27AC">
              <w:t xml:space="preserve"> </w:t>
            </w:r>
            <w:r w:rsidRPr="009D77D0">
              <w:t>beschrieben.]</w:t>
            </w:r>
          </w:p>
        </w:tc>
      </w:tr>
      <w:tr w:rsidR="007D3B64" w:rsidRPr="009D77D0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42679720" w:rsidR="006B0BDE" w:rsidRPr="009D77D0" w:rsidRDefault="006B0BDE" w:rsidP="00652505">
            <w:pPr>
              <w:pStyle w:val="TabellenInhalt"/>
            </w:pPr>
            <w:r w:rsidRPr="009D77D0">
              <w:t>Version</w:t>
            </w:r>
            <w:r w:rsidR="00CC27AC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9D77D0" w:rsidRDefault="006B0BDE" w:rsidP="00652505">
            <w:pPr>
              <w:pStyle w:val="TabellenInhalt"/>
            </w:pPr>
            <w:r w:rsidRPr="009D77D0">
              <w:t>1.0</w:t>
            </w:r>
          </w:p>
        </w:tc>
        <w:tc>
          <w:tcPr>
            <w:tcW w:w="3515" w:type="dxa"/>
            <w:vAlign w:val="center"/>
          </w:tcPr>
          <w:p w14:paraId="00360FE0" w14:textId="54FBB0BB" w:rsidR="006B0BDE" w:rsidRPr="009D77D0" w:rsidRDefault="006B0BDE" w:rsidP="00652505">
            <w:pPr>
              <w:pStyle w:val="TabellenInhalt"/>
            </w:pPr>
            <w:r w:rsidRPr="009D77D0">
              <w:t>[zweistellige</w:t>
            </w:r>
            <w:r w:rsidR="00CC27AC">
              <w:t xml:space="preserve"> </w:t>
            </w:r>
            <w:r w:rsidRPr="009D77D0">
              <w:t>Versionsnummer]</w:t>
            </w:r>
          </w:p>
        </w:tc>
      </w:tr>
      <w:tr w:rsidR="007D3B64" w:rsidRPr="009D77D0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9D77D0" w:rsidRDefault="006B0BDE" w:rsidP="00652505">
            <w:pPr>
              <w:pStyle w:val="TabellenInhalt"/>
            </w:pPr>
            <w:r w:rsidRPr="009D77D0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9D77D0" w:rsidRDefault="006B0BDE" w:rsidP="00652505">
            <w:pPr>
              <w:pStyle w:val="TabellenInhalt"/>
            </w:pPr>
            <w:r w:rsidRPr="009D77D0">
              <w:t>digital</w:t>
            </w:r>
          </w:p>
        </w:tc>
        <w:tc>
          <w:tcPr>
            <w:tcW w:w="3515" w:type="dxa"/>
            <w:vAlign w:val="center"/>
          </w:tcPr>
          <w:p w14:paraId="04723D1C" w14:textId="2B896A49" w:rsidR="006B0BDE" w:rsidRPr="009D77D0" w:rsidRDefault="006B0BDE" w:rsidP="00652505">
            <w:pPr>
              <w:pStyle w:val="TabellenInhalt"/>
            </w:pPr>
            <w:r w:rsidRPr="009D77D0">
              <w:t>[Veröffentlichungsform</w:t>
            </w:r>
            <w:r w:rsidR="00CC27AC">
              <w:t xml:space="preserve"> </w:t>
            </w:r>
            <w:r w:rsidRPr="009D77D0">
              <w:t>Papier,</w:t>
            </w:r>
            <w:r w:rsidR="00CC27AC">
              <w:t xml:space="preserve"> </w:t>
            </w:r>
            <w:r w:rsidRPr="009D77D0">
              <w:t>digital]</w:t>
            </w:r>
          </w:p>
        </w:tc>
      </w:tr>
      <w:tr w:rsidR="007D3B64" w:rsidRPr="009D77D0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9D77D0" w:rsidRDefault="006B0BDE" w:rsidP="00652505">
            <w:pPr>
              <w:pStyle w:val="TabellenInhalt"/>
            </w:pPr>
            <w:r w:rsidRPr="009D77D0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9D77D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27E902A7" w:rsidR="006B0BDE" w:rsidRPr="009D77D0" w:rsidRDefault="006B0BDE" w:rsidP="00652505">
            <w:pPr>
              <w:pStyle w:val="TabellenInhalt"/>
            </w:pPr>
            <w:r w:rsidRPr="009D77D0">
              <w:t>[Ablageort</w:t>
            </w:r>
            <w:r w:rsidR="00CC27AC">
              <w:t xml:space="preserve"> </w:t>
            </w:r>
            <w:r w:rsidRPr="009D77D0">
              <w:t>des</w:t>
            </w:r>
            <w:r w:rsidR="00CC27AC">
              <w:t xml:space="preserve"> </w:t>
            </w:r>
            <w:r w:rsidRPr="009D77D0">
              <w:t>Dokumentes]</w:t>
            </w:r>
          </w:p>
        </w:tc>
      </w:tr>
      <w:tr w:rsidR="007D3B64" w:rsidRPr="009D77D0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6E36A56F" w:rsidR="006B0BDE" w:rsidRPr="009D77D0" w:rsidRDefault="006B0BDE" w:rsidP="00652505">
            <w:pPr>
              <w:pStyle w:val="TabellenInhalt"/>
            </w:pPr>
            <w:r w:rsidRPr="009D77D0">
              <w:t>Freigabe</w:t>
            </w:r>
            <w:r w:rsidR="00CC27AC">
              <w:t xml:space="preserve"> </w:t>
            </w:r>
            <w:r w:rsidRPr="009D77D0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9D77D0" w:rsidRDefault="006B0BDE" w:rsidP="00652505">
            <w:pPr>
              <w:pStyle w:val="TabellenInhalt"/>
            </w:pPr>
            <w:r w:rsidRPr="009D77D0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17896B65" w:rsidR="006B0BDE" w:rsidRPr="009D77D0" w:rsidRDefault="006B0BDE" w:rsidP="00652505">
            <w:pPr>
              <w:pStyle w:val="TabellenInhalt"/>
            </w:pPr>
            <w:r w:rsidRPr="009D77D0">
              <w:t>[Datum</w:t>
            </w:r>
            <w:r w:rsidR="00CC27AC">
              <w:t xml:space="preserve"> </w:t>
            </w:r>
            <w:r w:rsidRPr="009D77D0">
              <w:t>der</w:t>
            </w:r>
            <w:r w:rsidR="00CC27AC">
              <w:t xml:space="preserve"> </w:t>
            </w:r>
            <w:r w:rsidRPr="009D77D0">
              <w:t>Freigabe</w:t>
            </w:r>
            <w:r w:rsidR="00CC27AC">
              <w:t xml:space="preserve"> </w:t>
            </w:r>
            <w:r w:rsidRPr="009D77D0">
              <w:t>durch</w:t>
            </w:r>
            <w:r w:rsidR="00CC27AC">
              <w:t xml:space="preserve"> </w:t>
            </w:r>
            <w:r w:rsidRPr="009D77D0">
              <w:t>den</w:t>
            </w:r>
            <w:r w:rsidR="00CC27AC">
              <w:t xml:space="preserve"> </w:t>
            </w:r>
            <w:r w:rsidRPr="009D77D0">
              <w:t>Eigentümer]</w:t>
            </w:r>
          </w:p>
        </w:tc>
      </w:tr>
      <w:tr w:rsidR="007D3B64" w:rsidRPr="009D77D0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5B4513DE" w:rsidR="006B0BDE" w:rsidRPr="009D77D0" w:rsidRDefault="006B0BDE" w:rsidP="00652505">
            <w:pPr>
              <w:pStyle w:val="TabellenInhalt"/>
            </w:pPr>
            <w:r w:rsidRPr="009D77D0">
              <w:t>Freigabe</w:t>
            </w:r>
            <w:r w:rsidR="00CC27AC">
              <w:t xml:space="preserve"> </w:t>
            </w:r>
            <w:r w:rsidRPr="009D77D0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9D77D0" w:rsidRDefault="006B0BDE" w:rsidP="00652505">
            <w:pPr>
              <w:pStyle w:val="TabellenInhalt"/>
            </w:pPr>
            <w:r w:rsidRPr="009D77D0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31F8EB9" w:rsidR="006B0BDE" w:rsidRPr="009D77D0" w:rsidRDefault="006B0BDE" w:rsidP="00652505">
            <w:pPr>
              <w:pStyle w:val="TabellenInhalt"/>
            </w:pPr>
            <w:r w:rsidRPr="009D77D0">
              <w:t>[Datum</w:t>
            </w:r>
            <w:r w:rsidR="00CC27AC">
              <w:t xml:space="preserve"> </w:t>
            </w:r>
            <w:r w:rsidRPr="009D77D0">
              <w:t>der</w:t>
            </w:r>
            <w:r w:rsidR="00CC27AC">
              <w:t xml:space="preserve"> </w:t>
            </w:r>
            <w:r w:rsidRPr="009D77D0">
              <w:t>Freigabe</w:t>
            </w:r>
            <w:r w:rsidR="00CC27AC">
              <w:t xml:space="preserve"> </w:t>
            </w:r>
            <w:r w:rsidRPr="009D77D0">
              <w:t>bis</w:t>
            </w:r>
            <w:r w:rsidR="00CC27AC">
              <w:t xml:space="preserve"> </w:t>
            </w:r>
            <w:r w:rsidRPr="009D77D0">
              <w:t>durch</w:t>
            </w:r>
            <w:r w:rsidR="00CC27AC">
              <w:t xml:space="preserve"> </w:t>
            </w:r>
            <w:r w:rsidRPr="009D77D0">
              <w:t>den</w:t>
            </w:r>
            <w:r w:rsidR="00CC27AC">
              <w:t xml:space="preserve"> </w:t>
            </w:r>
            <w:r w:rsidRPr="009D77D0">
              <w:t>Eigentümer]</w:t>
            </w:r>
          </w:p>
        </w:tc>
      </w:tr>
      <w:tr w:rsidR="007D3B64" w:rsidRPr="009D77D0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9D77D0" w:rsidRDefault="006B0BDE" w:rsidP="00652505">
            <w:pPr>
              <w:pStyle w:val="TabellenInhalt"/>
            </w:pPr>
            <w:r w:rsidRPr="009D77D0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5656ADB8" w:rsidR="006B0BDE" w:rsidRPr="009D77D0" w:rsidRDefault="006B0BDE" w:rsidP="00652505">
            <w:pPr>
              <w:pStyle w:val="TabellenInhalt"/>
            </w:pPr>
            <w:r w:rsidRPr="009D77D0">
              <w:t>Alle</w:t>
            </w:r>
            <w:r w:rsidR="00CC27AC">
              <w:t xml:space="preserve"> </w:t>
            </w:r>
            <w:r w:rsidRPr="009D77D0">
              <w:t>zwei</w:t>
            </w:r>
            <w:r w:rsidR="00CC27AC">
              <w:t xml:space="preserve"> </w:t>
            </w:r>
            <w:r w:rsidRPr="009D77D0">
              <w:t>Jahre</w:t>
            </w:r>
          </w:p>
        </w:tc>
        <w:tc>
          <w:tcPr>
            <w:tcW w:w="3515" w:type="dxa"/>
            <w:vAlign w:val="center"/>
          </w:tcPr>
          <w:p w14:paraId="7B8A472E" w14:textId="2E5B3DB6" w:rsidR="006B0BDE" w:rsidRPr="009D77D0" w:rsidRDefault="006B0BDE" w:rsidP="00652505">
            <w:pPr>
              <w:pStyle w:val="TabellenInhalt"/>
            </w:pPr>
            <w:r w:rsidRPr="009D77D0">
              <w:t>[Revisionszyklus</w:t>
            </w:r>
            <w:r w:rsidR="00CC27AC">
              <w:t xml:space="preserve"> </w:t>
            </w:r>
            <w:r w:rsidRPr="009D77D0">
              <w:t>alle</w:t>
            </w:r>
            <w:r w:rsidR="00CC27AC">
              <w:t xml:space="preserve"> </w:t>
            </w:r>
            <w:r w:rsidRPr="009D77D0">
              <w:t>1,</w:t>
            </w:r>
            <w:r w:rsidR="00CC27AC">
              <w:t xml:space="preserve"> </w:t>
            </w:r>
            <w:r w:rsidRPr="009D77D0">
              <w:t>2</w:t>
            </w:r>
            <w:r w:rsidR="00CC27AC">
              <w:t xml:space="preserve"> </w:t>
            </w:r>
            <w:r w:rsidRPr="009D77D0">
              <w:t>Jahre]</w:t>
            </w:r>
          </w:p>
        </w:tc>
      </w:tr>
      <w:tr w:rsidR="00E90E93" w:rsidRPr="009D77D0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9D77D0" w:rsidRDefault="006B0BDE" w:rsidP="00652505">
            <w:pPr>
              <w:pStyle w:val="TabellenInhalt"/>
            </w:pPr>
            <w:r w:rsidRPr="009D77D0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2FA0AC7B" w:rsidR="006B0BDE" w:rsidRPr="009D77D0" w:rsidRDefault="006B0BDE" w:rsidP="00652505">
            <w:pPr>
              <w:pStyle w:val="TabellenInhalt"/>
            </w:pPr>
            <w:r w:rsidRPr="009D77D0">
              <w:t>10</w:t>
            </w:r>
            <w:r w:rsidR="00CC27AC">
              <w:t xml:space="preserve"> </w:t>
            </w:r>
            <w:r w:rsidRPr="009D77D0">
              <w:t>Jahre</w:t>
            </w:r>
          </w:p>
        </w:tc>
        <w:tc>
          <w:tcPr>
            <w:tcW w:w="3515" w:type="dxa"/>
            <w:vAlign w:val="center"/>
          </w:tcPr>
          <w:p w14:paraId="68997AB5" w14:textId="28BCBF2E" w:rsidR="006B0BDE" w:rsidRPr="009D77D0" w:rsidRDefault="006B0BDE" w:rsidP="00652505">
            <w:pPr>
              <w:pStyle w:val="TabellenInhalt"/>
            </w:pPr>
            <w:r w:rsidRPr="009D77D0">
              <w:t>[Archivierungszeitraum</w:t>
            </w:r>
            <w:r w:rsidR="00CC27AC">
              <w:t xml:space="preserve"> </w:t>
            </w:r>
            <w:r w:rsidRPr="009D77D0">
              <w:t>nach</w:t>
            </w:r>
            <w:r w:rsidR="00CC27AC">
              <w:t xml:space="preserve"> </w:t>
            </w:r>
            <w:r w:rsidRPr="009D77D0">
              <w:t>Ablauf</w:t>
            </w:r>
            <w:r w:rsidR="00CC27AC">
              <w:t xml:space="preserve"> </w:t>
            </w:r>
            <w:r w:rsidRPr="009D77D0">
              <w:t>5,</w:t>
            </w:r>
            <w:r w:rsidR="00CC27AC">
              <w:t xml:space="preserve"> </w:t>
            </w:r>
            <w:r w:rsidRPr="009D77D0">
              <w:t>10</w:t>
            </w:r>
            <w:r w:rsidR="00CC27AC">
              <w:t xml:space="preserve"> </w:t>
            </w:r>
            <w:r w:rsidRPr="009D77D0">
              <w:t>Jahre]</w:t>
            </w:r>
          </w:p>
        </w:tc>
      </w:tr>
    </w:tbl>
    <w:p w14:paraId="5FF21834" w14:textId="77777777" w:rsidR="006B0BDE" w:rsidRPr="009D77D0" w:rsidRDefault="006B0BDE" w:rsidP="00845F6F">
      <w:pPr>
        <w:rPr>
          <w:rFonts w:cstheme="minorHAnsi"/>
        </w:rPr>
      </w:pPr>
    </w:p>
    <w:p w14:paraId="68CB2151" w14:textId="77777777" w:rsidR="006B0BDE" w:rsidRPr="009D77D0" w:rsidRDefault="006B0BDE" w:rsidP="00845F6F">
      <w:pPr>
        <w:rPr>
          <w:rFonts w:cstheme="minorHAnsi"/>
        </w:rPr>
      </w:pPr>
    </w:p>
    <w:p w14:paraId="48A822D8" w14:textId="6E90E3DA" w:rsidR="00CC238C" w:rsidRPr="009D77D0" w:rsidRDefault="00CC238C">
      <w:pPr>
        <w:spacing w:before="0" w:after="0"/>
        <w:rPr>
          <w:rFonts w:cstheme="minorHAnsi"/>
        </w:rPr>
      </w:pPr>
      <w:r w:rsidRPr="009D77D0">
        <w:rPr>
          <w:rFonts w:cstheme="minorHAnsi"/>
        </w:rPr>
        <w:br w:type="page"/>
      </w:r>
    </w:p>
    <w:p w14:paraId="35A34835" w14:textId="77777777" w:rsidR="000F54B1" w:rsidRPr="009D77D0" w:rsidRDefault="000F54B1" w:rsidP="007F2B16">
      <w:pPr>
        <w:pStyle w:val="berschrift1"/>
      </w:pPr>
      <w:bookmarkStart w:id="2" w:name="_Toc55125667"/>
      <w:bookmarkStart w:id="3" w:name="_Toc74856126"/>
      <w:bookmarkStart w:id="4" w:name="_Toc82463245"/>
      <w:r w:rsidRPr="009D77D0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7D3B64" w:rsidRPr="009D77D0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9D77D0" w:rsidRDefault="000F54B1" w:rsidP="00652505">
            <w:pPr>
              <w:pStyle w:val="Tabellenkopf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9D77D0" w:rsidRDefault="000F54B1" w:rsidP="00652505">
            <w:pPr>
              <w:pStyle w:val="Tabellenkopf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9D77D0" w:rsidRDefault="000F54B1" w:rsidP="00652505">
            <w:pPr>
              <w:pStyle w:val="Tabellenkopf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9D77D0" w:rsidRDefault="000F54B1" w:rsidP="00652505">
            <w:pPr>
              <w:pStyle w:val="Tabellenkopf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Datum</w:t>
            </w:r>
          </w:p>
        </w:tc>
      </w:tr>
      <w:tr w:rsidR="007D3B64" w:rsidRPr="009D77D0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333BAC7A" w:rsidR="000F54B1" w:rsidRPr="009D77D0" w:rsidRDefault="000F54B1" w:rsidP="00652505">
            <w:pPr>
              <w:pStyle w:val="TabellenInhalt"/>
            </w:pPr>
            <w:r w:rsidRPr="009D77D0">
              <w:t>initiale</w:t>
            </w:r>
            <w:r w:rsidR="00CC27AC">
              <w:t xml:space="preserve"> </w:t>
            </w:r>
            <w:r w:rsidRPr="009D77D0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530C1E6B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0.2</w:t>
            </w:r>
            <w:r w:rsidR="00CC27AC">
              <w:rPr>
                <w:rFonts w:eastAsia="Times New Roman"/>
              </w:rPr>
              <w:t xml:space="preserve"> </w:t>
            </w:r>
            <w:r w:rsidR="006B0BDE" w:rsidRPr="009D77D0">
              <w:rPr>
                <w:rFonts w:eastAsia="Times New Roman"/>
              </w:rPr>
              <w:t>–</w:t>
            </w:r>
            <w:r w:rsidR="00CC27AC">
              <w:rPr>
                <w:rFonts w:eastAsia="Times New Roman"/>
              </w:rPr>
              <w:t xml:space="preserve"> </w:t>
            </w:r>
            <w:r w:rsidR="006B0BDE" w:rsidRPr="009D77D0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9D77D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48966BDF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final</w:t>
            </w:r>
            <w:r w:rsidR="00CC27AC">
              <w:rPr>
                <w:rFonts w:eastAsia="Times New Roman"/>
              </w:rPr>
              <w:t xml:space="preserve"> </w:t>
            </w:r>
            <w:r w:rsidRPr="009D77D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9D77D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  <w:r w:rsidRPr="009D77D0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9D77D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9D77D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9D77D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D3B64" w:rsidRPr="009D77D0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9D77D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9D77D0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9D77D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9D77D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9D77D0" w:rsidRDefault="006B0BDE" w:rsidP="00845F6F">
      <w:pPr>
        <w:rPr>
          <w:rFonts w:cstheme="minorHAnsi"/>
        </w:rPr>
      </w:pPr>
    </w:p>
    <w:p w14:paraId="14B5470F" w14:textId="3C69F1B0" w:rsidR="00CC238C" w:rsidRPr="009D77D0" w:rsidRDefault="00CC238C">
      <w:pPr>
        <w:spacing w:before="0" w:after="0"/>
        <w:rPr>
          <w:rFonts w:cstheme="minorHAnsi"/>
        </w:rPr>
      </w:pPr>
      <w:r w:rsidRPr="009D77D0">
        <w:rPr>
          <w:rFonts w:cstheme="minorHAnsi"/>
        </w:rPr>
        <w:br w:type="page"/>
      </w:r>
    </w:p>
    <w:p w14:paraId="78D7710C" w14:textId="77777777" w:rsidR="006B0BDE" w:rsidRPr="009D77D0" w:rsidRDefault="006B0BDE" w:rsidP="00845F6F">
      <w:pPr>
        <w:pStyle w:val="1ohneNummer"/>
      </w:pPr>
      <w:bookmarkStart w:id="5" w:name="_Toc82463246"/>
      <w:r w:rsidRPr="009D77D0">
        <w:lastRenderedPageBreak/>
        <w:t>Inhaltsverzeichnis</w:t>
      </w:r>
      <w:bookmarkEnd w:id="5"/>
    </w:p>
    <w:p w14:paraId="589EF55F" w14:textId="77517F0B" w:rsidR="00C90D0E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9D77D0">
        <w:rPr>
          <w:rFonts w:eastAsia="Times New Roman" w:cstheme="minorHAnsi"/>
        </w:rPr>
        <w:fldChar w:fldCharType="begin"/>
      </w:r>
      <w:r w:rsidRPr="009D77D0">
        <w:rPr>
          <w:rFonts w:cstheme="minorHAnsi"/>
        </w:rPr>
        <w:instrText xml:space="preserve"> TOC \o "1-3" \h \z \u </w:instrText>
      </w:r>
      <w:r w:rsidRPr="009D77D0">
        <w:rPr>
          <w:rFonts w:eastAsia="Times New Roman" w:cstheme="minorHAnsi"/>
        </w:rPr>
        <w:fldChar w:fldCharType="separate"/>
      </w:r>
      <w:hyperlink w:anchor="_Toc82463244" w:history="1">
        <w:r w:rsidR="00C90D0E" w:rsidRPr="00C603A6">
          <w:rPr>
            <w:rStyle w:val="Hyperlink"/>
            <w:noProof/>
          </w:rPr>
          <w:t>Allgemeine Informationen zum vorliegenden Dokument</w:t>
        </w:r>
        <w:r w:rsidR="00C90D0E">
          <w:rPr>
            <w:noProof/>
            <w:webHidden/>
          </w:rPr>
          <w:tab/>
        </w:r>
        <w:r w:rsidR="00C90D0E">
          <w:rPr>
            <w:noProof/>
            <w:webHidden/>
          </w:rPr>
          <w:fldChar w:fldCharType="begin"/>
        </w:r>
        <w:r w:rsidR="00C90D0E">
          <w:rPr>
            <w:noProof/>
            <w:webHidden/>
          </w:rPr>
          <w:instrText xml:space="preserve"> PAGEREF _Toc82463244 \h </w:instrText>
        </w:r>
        <w:r w:rsidR="00C90D0E">
          <w:rPr>
            <w:noProof/>
            <w:webHidden/>
          </w:rPr>
        </w:r>
        <w:r w:rsidR="00C90D0E">
          <w:rPr>
            <w:noProof/>
            <w:webHidden/>
          </w:rPr>
          <w:fldChar w:fldCharType="separate"/>
        </w:r>
        <w:r w:rsidR="00C90D0E">
          <w:rPr>
            <w:noProof/>
            <w:webHidden/>
          </w:rPr>
          <w:t>2</w:t>
        </w:r>
        <w:r w:rsidR="00C90D0E">
          <w:rPr>
            <w:noProof/>
            <w:webHidden/>
          </w:rPr>
          <w:fldChar w:fldCharType="end"/>
        </w:r>
      </w:hyperlink>
    </w:p>
    <w:p w14:paraId="653833BF" w14:textId="574EFA69" w:rsidR="00C90D0E" w:rsidRDefault="00C90D0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63245" w:history="1">
        <w:r w:rsidRPr="00C603A6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26185A" w14:textId="119015D0" w:rsidR="00C90D0E" w:rsidRDefault="00C90D0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63246" w:history="1">
        <w:r w:rsidRPr="00C603A6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81191A" w14:textId="36F2CC2B" w:rsidR="00C90D0E" w:rsidRDefault="00C90D0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63247" w:history="1">
        <w:r w:rsidRPr="00C603A6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ACBD34" w14:textId="3F2A3693" w:rsidR="00C90D0E" w:rsidRDefault="00C90D0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3248" w:history="1">
        <w:r w:rsidRPr="00C603A6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E36E06" w14:textId="793857A6" w:rsidR="00C90D0E" w:rsidRDefault="00C90D0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3249" w:history="1">
        <w:r w:rsidRPr="00C603A6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00B904" w14:textId="761D04A4" w:rsidR="00C90D0E" w:rsidRDefault="00C90D0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3250" w:history="1">
        <w:r w:rsidRPr="00C603A6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C6AA51" w14:textId="52F89C92" w:rsidR="00C90D0E" w:rsidRDefault="00C90D0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3251" w:history="1">
        <w:r w:rsidRPr="00C603A6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80B36E" w14:textId="74153D66" w:rsidR="00C90D0E" w:rsidRDefault="00C90D0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3252" w:history="1">
        <w:r w:rsidRPr="00C603A6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7039D0" w14:textId="6ADD03E9" w:rsidR="00C90D0E" w:rsidRDefault="00C90D0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63253" w:history="1">
        <w:r w:rsidRPr="00C603A6">
          <w:rPr>
            <w:rStyle w:val="Hyperlink"/>
            <w:noProof/>
          </w:rPr>
          <w:t>Sicherheitsrichtlinie „Relationale Datenbanksysteme"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A66928B" w14:textId="66F51993" w:rsidR="00C90D0E" w:rsidRDefault="00C90D0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3254" w:history="1">
        <w:r w:rsidRPr="00C603A6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C1097E4" w14:textId="437725A9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55" w:history="1">
        <w:r w:rsidRPr="00C603A6">
          <w:rPr>
            <w:rStyle w:val="Hyperlink"/>
            <w:noProof/>
          </w:rPr>
          <w:t>Installation des Datenbankmanagementsystems (APP.4.3.A2)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9FE4E9" w14:textId="14D91F91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56" w:history="1">
        <w:r w:rsidRPr="00C603A6">
          <w:rPr>
            <w:rStyle w:val="Hyperlink"/>
            <w:noProof/>
          </w:rPr>
          <w:t>Basishärtung des Datenbankmanagementsystems (APP.4.3.A3)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81DABD1" w14:textId="7C4BA596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57" w:history="1">
        <w:r w:rsidRPr="00C603A6">
          <w:rPr>
            <w:rStyle w:val="Hyperlink"/>
            <w:noProof/>
          </w:rPr>
          <w:t>Geregeltes Anlegen neuer Datenbanken (APP.4.3.A4)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5553D5A" w14:textId="4E76C470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58" w:history="1">
        <w:r w:rsidRPr="00C603A6">
          <w:rPr>
            <w:rStyle w:val="Hyperlink"/>
            <w:noProof/>
          </w:rPr>
          <w:t>Benutzer- und Berechtigungskonzept (APP.4.3.A5)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21F8A07" w14:textId="2B31414E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59" w:history="1">
        <w:r w:rsidRPr="00C603A6">
          <w:rPr>
            <w:rStyle w:val="Hyperlink"/>
            <w:noProof/>
          </w:rPr>
          <w:t>Passwortänderung (APP.4.3.A6)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FEEA56" w14:textId="03D4063D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60" w:history="1">
        <w:r w:rsidRPr="00C603A6">
          <w:rPr>
            <w:rStyle w:val="Hyperlink"/>
            <w:noProof/>
          </w:rPr>
          <w:t>Zeitnahes Einspielen von Sicherheitsupdates (APP.4.3.A7)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470BD21" w14:textId="412B114B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61" w:history="1">
        <w:r w:rsidRPr="00C603A6">
          <w:rPr>
            <w:rStyle w:val="Hyperlink"/>
            <w:noProof/>
          </w:rPr>
          <w:t>Datenbank-Protokollierung (APP.4.3.A8)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149DAA" w14:textId="1789924A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62" w:history="1">
        <w:r w:rsidRPr="00C603A6">
          <w:rPr>
            <w:rStyle w:val="Hyperlink"/>
            <w:noProof/>
          </w:rPr>
          <w:t>Datensicherung eines Datenbanksystems (APP.4.3.A9)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5F15434" w14:textId="4C5D7D7D" w:rsidR="00C90D0E" w:rsidRDefault="00C90D0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3263" w:history="1">
        <w:r w:rsidRPr="00C603A6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63839BD" w14:textId="5588AC6C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64" w:history="1">
        <w:r w:rsidRPr="00C603A6">
          <w:rPr>
            <w:rStyle w:val="Hyperlink"/>
            <w:noProof/>
          </w:rPr>
          <w:t>Auswahl geeigneter Datenbankmanagementsysteme (APP.4.3.A10)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0BE240" w14:textId="495522B5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65" w:history="1">
        <w:r w:rsidRPr="00C603A6">
          <w:rPr>
            <w:rStyle w:val="Hyperlink"/>
            <w:noProof/>
          </w:rPr>
          <w:t>Ausreichende Dimensionierung der Hardware (APP.4.3.A11)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0F37BE1" w14:textId="11492FB0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66" w:history="1">
        <w:r w:rsidRPr="00C603A6">
          <w:rPr>
            <w:rStyle w:val="Hyperlink"/>
            <w:noProof/>
          </w:rPr>
          <w:t>Einheitlicher Konfigurationsstandard von Datenbankmanagementsystemen (APP.4.3.A12)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7E43D48" w14:textId="17FDE06B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67" w:history="1">
        <w:r w:rsidRPr="00C603A6">
          <w:rPr>
            <w:rStyle w:val="Hyperlink"/>
            <w:noProof/>
          </w:rPr>
          <w:t>Restriktive Handhabung von Datenbank-Links (APP.4.3.A13)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A0FC520" w14:textId="532459D4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68" w:history="1">
        <w:r w:rsidRPr="00C603A6">
          <w:rPr>
            <w:rStyle w:val="Hyperlink"/>
            <w:noProof/>
          </w:rPr>
          <w:t>Überprüfung der Datensicherung eines Datenbanksystems (APP.4.3.A14)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A0A51E3" w14:textId="1C98B9D5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69" w:history="1">
        <w:r w:rsidRPr="00C603A6">
          <w:rPr>
            <w:rStyle w:val="Hyperlink"/>
            <w:noProof/>
          </w:rPr>
          <w:t>Schulung der Datenbankadministratoren (APP.4.3.A15)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8F455A6" w14:textId="02129C0E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70" w:history="1">
        <w:r w:rsidRPr="00C603A6">
          <w:rPr>
            <w:rStyle w:val="Hyperlink"/>
            <w:noProof/>
          </w:rPr>
          <w:t>Verschlüsselung der Datenbankanbindung (APP.4.3.A16)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0866F2A" w14:textId="4430DA0B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71" w:history="1">
        <w:r w:rsidRPr="00C603A6">
          <w:rPr>
            <w:rStyle w:val="Hyperlink"/>
            <w:noProof/>
          </w:rPr>
          <w:t>Datenübernahme oder Migration (APP.4.3.A17)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0635807" w14:textId="1E49E1B2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72" w:history="1">
        <w:r w:rsidRPr="00C603A6">
          <w:rPr>
            <w:rStyle w:val="Hyperlink"/>
            <w:noProof/>
          </w:rPr>
          <w:t>Überwachung des Datenbankmanagementsystems (APP.4.3.A18)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E34E01B" w14:textId="56ABFB48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73" w:history="1">
        <w:r w:rsidRPr="00C603A6">
          <w:rPr>
            <w:rStyle w:val="Hyperlink"/>
            <w:noProof/>
          </w:rPr>
          <w:t>Schutz vor schädlichen Datenbank-Skripten (APP.4.3.A19)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D86444D" w14:textId="6CEEBCF1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74" w:history="1">
        <w:r w:rsidRPr="00C603A6">
          <w:rPr>
            <w:rStyle w:val="Hyperlink"/>
            <w:noProof/>
          </w:rPr>
          <w:t>Regelmäßige Audits (APP.4.3.A20)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2F7054F" w14:textId="5408E951" w:rsidR="00C90D0E" w:rsidRDefault="00C90D0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63275" w:history="1">
        <w:r w:rsidRPr="00C603A6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993582E" w14:textId="1E107320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76" w:history="1">
        <w:r w:rsidRPr="00C603A6">
          <w:rPr>
            <w:rStyle w:val="Hyperlink"/>
            <w:noProof/>
          </w:rPr>
          <w:t>Einsatz von Datenbank Security Tools (APP.4.3.A21 -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4AAA432" w14:textId="35B7E7F2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77" w:history="1">
        <w:r w:rsidRPr="00C603A6">
          <w:rPr>
            <w:rStyle w:val="Hyperlink"/>
            <w:noProof/>
          </w:rPr>
          <w:t>Notfallvorsorge (APP.4.3.A22 -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169D094" w14:textId="0E30D5AE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78" w:history="1">
        <w:r w:rsidRPr="00C603A6">
          <w:rPr>
            <w:rStyle w:val="Hyperlink"/>
            <w:noProof/>
          </w:rPr>
          <w:t>Archivierung (APP.4.3.A23 -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373A35F" w14:textId="7E06C954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79" w:history="1">
        <w:r w:rsidRPr="00C603A6">
          <w:rPr>
            <w:rStyle w:val="Hyperlink"/>
            <w:noProof/>
          </w:rPr>
          <w:t>Datenverschlüsselung in der Datenbank (APP.4.3.A24 -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4F32AE" w14:textId="6B2AEAF6" w:rsidR="00C90D0E" w:rsidRDefault="00C90D0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63280" w:history="1">
        <w:r w:rsidRPr="00C603A6">
          <w:rPr>
            <w:rStyle w:val="Hyperlink"/>
            <w:noProof/>
          </w:rPr>
          <w:t>Sicherheitsüberprüfungen von Datenbanksystemen (APP.4.3.A25 -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_Toc82463280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66A11A" w14:textId="2757F569" w:rsidR="007F2B16" w:rsidRPr="009D77D0" w:rsidRDefault="006B0BDE" w:rsidP="007F2B16">
      <w:pPr>
        <w:rPr>
          <w:rFonts w:cstheme="minorHAnsi"/>
        </w:rPr>
        <w:sectPr w:rsidR="007F2B16" w:rsidRPr="009D77D0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9D77D0">
        <w:rPr>
          <w:rFonts w:cstheme="minorHAnsi"/>
        </w:rPr>
        <w:fldChar w:fldCharType="end"/>
      </w:r>
      <w:bookmarkStart w:id="6" w:name="_Toc55126300"/>
    </w:p>
    <w:p w14:paraId="08CFD653" w14:textId="0E927310" w:rsidR="00652505" w:rsidRPr="009D77D0" w:rsidRDefault="00652505" w:rsidP="007F2B16">
      <w:pPr>
        <w:pStyle w:val="berschrift1"/>
      </w:pPr>
      <w:bookmarkStart w:id="7" w:name="_Toc82463247"/>
      <w:r w:rsidRPr="009D77D0">
        <w:lastRenderedPageBreak/>
        <w:t>Allgemeine</w:t>
      </w:r>
      <w:r w:rsidR="00CC27AC">
        <w:t xml:space="preserve"> </w:t>
      </w:r>
      <w:r w:rsidRPr="009D77D0">
        <w:t>Festlegungen</w:t>
      </w:r>
      <w:bookmarkEnd w:id="6"/>
      <w:bookmarkEnd w:id="7"/>
    </w:p>
    <w:p w14:paraId="285DE84C" w14:textId="55220F1C" w:rsidR="00652505" w:rsidRPr="009D77D0" w:rsidRDefault="00652505" w:rsidP="00EA7053">
      <w:pPr>
        <w:pStyle w:val="berschrift2"/>
      </w:pPr>
      <w:bookmarkStart w:id="8" w:name="_Toc55126301"/>
      <w:bookmarkStart w:id="9" w:name="_Toc82463248"/>
      <w:r w:rsidRPr="009D77D0">
        <w:t>Ziel</w:t>
      </w:r>
      <w:r w:rsidR="00CC27AC">
        <w:t xml:space="preserve"> </w:t>
      </w:r>
      <w:r w:rsidRPr="009D77D0">
        <w:t>/</w:t>
      </w:r>
      <w:r w:rsidR="00CC27AC">
        <w:t xml:space="preserve"> </w:t>
      </w:r>
      <w:r w:rsidRPr="009D77D0">
        <w:t>Zweck</w:t>
      </w:r>
      <w:bookmarkEnd w:id="8"/>
      <w:bookmarkEnd w:id="9"/>
    </w:p>
    <w:p w14:paraId="3D795F5C" w14:textId="6495CBE8" w:rsidR="005956A0" w:rsidRDefault="005956A0" w:rsidP="005956A0">
      <w:bookmarkStart w:id="10" w:name="_Toc75592807"/>
      <w:r>
        <w:t>Datenbanksysteme</w:t>
      </w:r>
      <w:r w:rsidR="00CC27AC">
        <w:t xml:space="preserve"> </w:t>
      </w:r>
      <w:r>
        <w:t>sind</w:t>
      </w:r>
      <w:r w:rsidR="00CC27AC">
        <w:t xml:space="preserve"> </w:t>
      </w:r>
      <w:r>
        <w:t>ein</w:t>
      </w:r>
      <w:r w:rsidR="00CC27AC">
        <w:t xml:space="preserve"> </w:t>
      </w:r>
      <w:r>
        <w:t>häufig</w:t>
      </w:r>
      <w:r w:rsidR="00CC27AC">
        <w:t xml:space="preserve"> </w:t>
      </w:r>
      <w:r>
        <w:t>genutztes</w:t>
      </w:r>
      <w:r w:rsidR="00CC27AC">
        <w:t xml:space="preserve"> </w:t>
      </w:r>
      <w:r>
        <w:t>Hilfsmittel,</w:t>
      </w:r>
      <w:r w:rsidR="00CC27AC">
        <w:t xml:space="preserve"> </w:t>
      </w:r>
      <w:r>
        <w:t>um</w:t>
      </w:r>
      <w:r w:rsidR="00CC27AC">
        <w:t xml:space="preserve"> </w:t>
      </w:r>
      <w:r>
        <w:t>IT-gestützt</w:t>
      </w:r>
      <w:r w:rsidR="00CC27AC">
        <w:t xml:space="preserve"> </w:t>
      </w:r>
      <w:r>
        <w:t>große</w:t>
      </w:r>
      <w:r w:rsidR="00CC27AC">
        <w:t xml:space="preserve"> </w:t>
      </w:r>
      <w:r>
        <w:t>Mengen</w:t>
      </w:r>
      <w:r w:rsidR="00CC27AC">
        <w:t xml:space="preserve"> </w:t>
      </w:r>
      <w:r>
        <w:t>von</w:t>
      </w:r>
      <w:r w:rsidR="00CC27AC">
        <w:t xml:space="preserve"> </w:t>
      </w:r>
      <w:r>
        <w:t>Informationen</w:t>
      </w:r>
      <w:r w:rsidR="00CC27AC">
        <w:t xml:space="preserve"> </w:t>
      </w:r>
      <w:r>
        <w:t>zu</w:t>
      </w:r>
      <w:r w:rsidR="00CC27AC">
        <w:t xml:space="preserve"> </w:t>
      </w:r>
      <w:r>
        <w:t>organisieren,</w:t>
      </w:r>
      <w:r w:rsidR="00CC27AC">
        <w:t xml:space="preserve"> </w:t>
      </w:r>
      <w:r>
        <w:t>zu</w:t>
      </w:r>
      <w:r w:rsidR="00CC27AC">
        <w:t xml:space="preserve"> </w:t>
      </w:r>
      <w:r>
        <w:t>erzeugen,</w:t>
      </w:r>
      <w:r w:rsidR="00CC27AC">
        <w:t xml:space="preserve"> </w:t>
      </w:r>
      <w:r>
        <w:t>zu</w:t>
      </w:r>
      <w:r w:rsidR="00CC27AC">
        <w:t xml:space="preserve"> </w:t>
      </w:r>
      <w:r>
        <w:t>verändern</w:t>
      </w:r>
      <w:r w:rsidR="00CC27AC">
        <w:t xml:space="preserve"> </w:t>
      </w:r>
      <w:r>
        <w:t>und</w:t>
      </w:r>
      <w:r w:rsidR="00CC27AC">
        <w:t xml:space="preserve"> </w:t>
      </w:r>
      <w:r>
        <w:t>zu</w:t>
      </w:r>
      <w:r w:rsidR="00CC27AC">
        <w:t xml:space="preserve"> </w:t>
      </w:r>
      <w:r>
        <w:t>verwalten.</w:t>
      </w:r>
      <w:r w:rsidR="00CC27AC">
        <w:t xml:space="preserve"> </w:t>
      </w:r>
      <w:r>
        <w:t>Ein</w:t>
      </w:r>
      <w:r w:rsidR="00CC27AC">
        <w:t xml:space="preserve"> </w:t>
      </w:r>
      <w:r>
        <w:t>Datenbanksystem</w:t>
      </w:r>
      <w:r w:rsidR="00CC27AC">
        <w:t xml:space="preserve"> </w:t>
      </w:r>
      <w:r>
        <w:t>besteht</w:t>
      </w:r>
      <w:r w:rsidR="00CC27AC">
        <w:t xml:space="preserve"> </w:t>
      </w:r>
      <w:r>
        <w:t>aus</w:t>
      </w:r>
      <w:r w:rsidR="00CC27AC">
        <w:t xml:space="preserve"> </w:t>
      </w:r>
      <w:r>
        <w:t>dem</w:t>
      </w:r>
      <w:r w:rsidR="00CC27AC">
        <w:t xml:space="preserve"> </w:t>
      </w:r>
      <w:r>
        <w:t>so</w:t>
      </w:r>
      <w:r w:rsidR="00CC27AC">
        <w:t xml:space="preserve"> </w:t>
      </w:r>
      <w:r>
        <w:t>genannten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und</w:t>
      </w:r>
      <w:r w:rsidR="00CC27AC">
        <w:t xml:space="preserve"> </w:t>
      </w:r>
      <w:r>
        <w:t>einer</w:t>
      </w:r>
      <w:r w:rsidR="00CC27AC">
        <w:t xml:space="preserve"> </w:t>
      </w:r>
      <w:r>
        <w:t>oder</w:t>
      </w:r>
      <w:r w:rsidR="00CC27AC">
        <w:t xml:space="preserve"> </w:t>
      </w:r>
      <w:r>
        <w:t>mehreren</w:t>
      </w:r>
      <w:r w:rsidR="00CC27AC">
        <w:t xml:space="preserve"> </w:t>
      </w:r>
      <w:r>
        <w:t>Datenbanken.</w:t>
      </w:r>
      <w:r w:rsidR="00CC27AC">
        <w:t xml:space="preserve"> </w:t>
      </w:r>
      <w:r>
        <w:t>Die</w:t>
      </w:r>
      <w:r w:rsidR="00CC27AC">
        <w:t xml:space="preserve"> </w:t>
      </w:r>
      <w:r>
        <w:t>Datenbank</w:t>
      </w:r>
      <w:r w:rsidR="00CC27AC">
        <w:t xml:space="preserve"> </w:t>
      </w:r>
      <w:r>
        <w:t>selbst,</w:t>
      </w:r>
      <w:r w:rsidR="00CC27AC">
        <w:t xml:space="preserve"> </w:t>
      </w:r>
      <w:r>
        <w:t>ist</w:t>
      </w:r>
      <w:r w:rsidR="00CC27AC">
        <w:t xml:space="preserve"> </w:t>
      </w:r>
      <w:r>
        <w:t>eine</w:t>
      </w:r>
      <w:r w:rsidR="00CC27AC">
        <w:t xml:space="preserve"> </w:t>
      </w:r>
      <w:r>
        <w:t>Zusammenstellung</w:t>
      </w:r>
      <w:r w:rsidR="00CC27AC">
        <w:t xml:space="preserve"> </w:t>
      </w:r>
      <w:r>
        <w:t>von</w:t>
      </w:r>
      <w:r w:rsidR="00CC27AC">
        <w:t xml:space="preserve"> </w:t>
      </w:r>
      <w:r>
        <w:t>Informationen</w:t>
      </w:r>
      <w:r w:rsidR="00CC27AC">
        <w:t xml:space="preserve"> </w:t>
      </w:r>
      <w:r>
        <w:t>samt</w:t>
      </w:r>
      <w:r w:rsidR="00CC27AC">
        <w:t xml:space="preserve"> </w:t>
      </w:r>
      <w:r>
        <w:t>ihrer</w:t>
      </w:r>
      <w:r w:rsidR="00CC27AC">
        <w:t xml:space="preserve"> </w:t>
      </w:r>
      <w:r>
        <w:t>Beschreibung</w:t>
      </w:r>
      <w:r w:rsidR="00CC27AC">
        <w:t xml:space="preserve"> </w:t>
      </w:r>
      <w:r>
        <w:t>(Metadaten),</w:t>
      </w:r>
      <w:r w:rsidR="00CC27AC">
        <w:t xml:space="preserve"> </w:t>
      </w:r>
      <w:r>
        <w:t>die</w:t>
      </w:r>
      <w:r w:rsidR="00CC27AC">
        <w:t xml:space="preserve"> </w:t>
      </w:r>
      <w:r>
        <w:t>dauerhaft</w:t>
      </w:r>
      <w:r w:rsidR="00CC27AC">
        <w:t xml:space="preserve"> </w:t>
      </w:r>
      <w:r>
        <w:t>im</w:t>
      </w:r>
      <w:r w:rsidR="00CC27AC">
        <w:t xml:space="preserve"> </w:t>
      </w:r>
      <w:r>
        <w:t>Datenbanksystem</w:t>
      </w:r>
      <w:r w:rsidR="00CC27AC">
        <w:t xml:space="preserve"> </w:t>
      </w:r>
      <w:r>
        <w:t>abgelegt</w:t>
      </w:r>
      <w:r w:rsidR="00CC27AC">
        <w:t xml:space="preserve"> </w:t>
      </w:r>
      <w:r>
        <w:t>werden.</w:t>
      </w:r>
      <w:r w:rsidR="00CC27AC">
        <w:t xml:space="preserve"> </w:t>
      </w:r>
      <w:r>
        <w:t>Da</w:t>
      </w:r>
      <w:r w:rsidR="00CC27AC">
        <w:t xml:space="preserve"> </w:t>
      </w:r>
      <w:r>
        <w:t>Datenbanksysteme</w:t>
      </w:r>
      <w:r w:rsidR="00CC27AC">
        <w:t xml:space="preserve"> </w:t>
      </w:r>
      <w:r>
        <w:t>eine</w:t>
      </w:r>
      <w:r w:rsidR="00CC27AC">
        <w:t xml:space="preserve"> </w:t>
      </w:r>
      <w:r>
        <w:t>zentrale</w:t>
      </w:r>
      <w:r w:rsidR="00CC27AC">
        <w:t xml:space="preserve"> </w:t>
      </w:r>
      <w:r>
        <w:t>Bedeutung</w:t>
      </w:r>
      <w:r w:rsidR="00CC27AC">
        <w:t xml:space="preserve"> </w:t>
      </w:r>
      <w:r>
        <w:t>in</w:t>
      </w:r>
      <w:r w:rsidR="00CC27AC"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IT-Infrastruktur</w:t>
      </w:r>
      <w:r w:rsidR="00CC27AC">
        <w:t xml:space="preserve"> </w:t>
      </w:r>
      <w:r>
        <w:t>einnehmen,</w:t>
      </w:r>
      <w:r w:rsidR="00CC27AC">
        <w:t xml:space="preserve"> </w:t>
      </w:r>
      <w:r>
        <w:t>ergeben</w:t>
      </w:r>
      <w:r w:rsidR="00CC27AC">
        <w:t xml:space="preserve"> </w:t>
      </w:r>
      <w:r>
        <w:t>sich</w:t>
      </w:r>
      <w:r w:rsidR="00CC27AC">
        <w:t xml:space="preserve"> </w:t>
      </w:r>
      <w:r>
        <w:t>an</w:t>
      </w:r>
      <w:r w:rsidR="00CC27AC">
        <w:t xml:space="preserve"> </w:t>
      </w:r>
      <w:r>
        <w:t>sie</w:t>
      </w:r>
      <w:r w:rsidR="00CC27AC">
        <w:t xml:space="preserve"> </w:t>
      </w:r>
      <w:r>
        <w:t>wesentliche</w:t>
      </w:r>
      <w:r w:rsidR="00CC27AC">
        <w:t xml:space="preserve"> </w:t>
      </w:r>
      <w:r>
        <w:t>Sicherheitsanforderungen.</w:t>
      </w:r>
    </w:p>
    <w:p w14:paraId="744C2C67" w14:textId="0AB664D1" w:rsidR="005956A0" w:rsidRDefault="005956A0" w:rsidP="005956A0">
      <w:r>
        <w:t>Ziel</w:t>
      </w:r>
      <w:r w:rsidR="00CC27AC">
        <w:t xml:space="preserve"> </w:t>
      </w:r>
      <w:r>
        <w:t>dieser</w:t>
      </w:r>
      <w:r w:rsidR="00CC27AC">
        <w:t xml:space="preserve"> </w:t>
      </w:r>
      <w:r>
        <w:t>Sicherheitsrichtlinie</w:t>
      </w:r>
      <w:r w:rsidR="00CC27AC">
        <w:t xml:space="preserve"> </w:t>
      </w:r>
      <w:r>
        <w:t>ist</w:t>
      </w:r>
      <w:r w:rsidR="00CC27AC">
        <w:t xml:space="preserve"> </w:t>
      </w:r>
      <w:r>
        <w:t>es</w:t>
      </w:r>
      <w:r w:rsidR="00CC27AC">
        <w:t xml:space="preserve"> </w:t>
      </w:r>
      <w:r>
        <w:t>unter</w:t>
      </w:r>
      <w:r w:rsidR="00CC27AC">
        <w:t xml:space="preserve"> </w:t>
      </w:r>
      <w:r>
        <w:t>Beachtung</w:t>
      </w:r>
      <w:r w:rsidR="00CC27AC">
        <w:t xml:space="preserve"> </w:t>
      </w:r>
      <w:r>
        <w:t>der</w:t>
      </w:r>
      <w:r w:rsidR="00CC27AC">
        <w:t xml:space="preserve"> </w:t>
      </w:r>
      <w:r>
        <w:t>Vorgaben</w:t>
      </w:r>
      <w:r w:rsidR="00CC27AC">
        <w:t xml:space="preserve"> </w:t>
      </w:r>
      <w:r>
        <w:t>aus</w:t>
      </w:r>
      <w:r w:rsidR="00CC27AC">
        <w:t xml:space="preserve"> </w:t>
      </w:r>
      <w:r>
        <w:t>dem</w:t>
      </w:r>
      <w:r w:rsidR="00CC27AC">
        <w:t xml:space="preserve"> </w:t>
      </w:r>
      <w:r>
        <w:t>BSI</w:t>
      </w:r>
      <w:r w:rsidR="00CC27AC">
        <w:t xml:space="preserve"> </w:t>
      </w:r>
      <w:r>
        <w:t>Baustein</w:t>
      </w:r>
      <w:r w:rsidR="00CC27AC">
        <w:t xml:space="preserve"> </w:t>
      </w:r>
      <w:r>
        <w:t>APP.4.3</w:t>
      </w:r>
      <w:r w:rsidR="00CC27AC">
        <w:t xml:space="preserve"> </w:t>
      </w:r>
      <w:r>
        <w:t>"Relationale</w:t>
      </w:r>
      <w:r w:rsidR="00CC27AC">
        <w:t xml:space="preserve"> </w:t>
      </w:r>
      <w:r>
        <w:t>Datenbanksysteme",</w:t>
      </w:r>
      <w:r w:rsidR="00CC27AC">
        <w:t xml:space="preserve"> </w:t>
      </w:r>
      <w:r>
        <w:t>Datenbanksysteme</w:t>
      </w:r>
      <w:r w:rsidR="00CC27AC">
        <w:t xml:space="preserve"> </w:t>
      </w:r>
      <w:r>
        <w:t>sicher</w:t>
      </w:r>
      <w:r w:rsidR="00CC27AC">
        <w:t xml:space="preserve"> </w:t>
      </w:r>
      <w:r>
        <w:t>betreiben</w:t>
      </w:r>
      <w:r w:rsidR="00CC27AC">
        <w:t xml:space="preserve"> </w:t>
      </w:r>
      <w:r>
        <w:t>zu</w:t>
      </w:r>
      <w:r w:rsidR="00CC27AC">
        <w:t xml:space="preserve"> </w:t>
      </w:r>
      <w:r>
        <w:t>können,</w:t>
      </w:r>
      <w:r w:rsidR="00CC27AC">
        <w:t xml:space="preserve"> </w:t>
      </w:r>
      <w:r>
        <w:t>sowie</w:t>
      </w:r>
      <w:r w:rsidR="00CC27AC">
        <w:t xml:space="preserve"> </w:t>
      </w:r>
      <w:r>
        <w:t>die</w:t>
      </w:r>
      <w:r w:rsidR="00CC27AC">
        <w:t xml:space="preserve"> </w:t>
      </w:r>
      <w:r>
        <w:t>Informationen,</w:t>
      </w:r>
      <w:r w:rsidR="00CC27AC">
        <w:t xml:space="preserve"> </w:t>
      </w:r>
      <w:r>
        <w:t>die</w:t>
      </w:r>
      <w:r w:rsidR="00CC27AC">
        <w:t xml:space="preserve"> </w:t>
      </w:r>
      <w:r>
        <w:t>in</w:t>
      </w:r>
      <w:r w:rsidR="00CC27AC">
        <w:t xml:space="preserve"> </w:t>
      </w:r>
      <w:r>
        <w:t>Datenbanken</w:t>
      </w:r>
      <w:r w:rsidR="00CC27AC">
        <w:t xml:space="preserve"> </w:t>
      </w:r>
      <w:r>
        <w:t>verarbeitet</w:t>
      </w:r>
      <w:r w:rsidR="00CC27AC">
        <w:t xml:space="preserve"> </w:t>
      </w:r>
      <w:r>
        <w:t>und</w:t>
      </w:r>
      <w:r w:rsidR="00CC27AC">
        <w:t xml:space="preserve"> </w:t>
      </w:r>
      <w:r>
        <w:t>gespeichert</w:t>
      </w:r>
      <w:r w:rsidR="00CC27AC">
        <w:t xml:space="preserve"> </w:t>
      </w:r>
      <w:r>
        <w:t>werden,</w:t>
      </w:r>
      <w:r w:rsidR="00CC27AC">
        <w:t xml:space="preserve"> </w:t>
      </w:r>
      <w:r>
        <w:t>angemessen</w:t>
      </w:r>
      <w:r w:rsidR="00CC27AC">
        <w:t xml:space="preserve"> </w:t>
      </w:r>
      <w:r>
        <w:t>zu</w:t>
      </w:r>
      <w:r w:rsidR="00CC27AC">
        <w:t xml:space="preserve"> </w:t>
      </w:r>
      <w:r>
        <w:t>schützen.</w:t>
      </w:r>
      <w:r w:rsidR="00CC27AC">
        <w:t xml:space="preserve"> </w:t>
      </w:r>
      <w:r>
        <w:t>Dazu</w:t>
      </w:r>
      <w:r w:rsidR="00CC27AC">
        <w:t xml:space="preserve"> </w:t>
      </w:r>
      <w:r>
        <w:t>werden</w:t>
      </w:r>
      <w:r w:rsidR="00CC27AC">
        <w:t xml:space="preserve"> </w:t>
      </w:r>
      <w:r>
        <w:t>Anforderungen</w:t>
      </w:r>
      <w:r w:rsidR="00CC27AC">
        <w:t xml:space="preserve"> </w:t>
      </w:r>
      <w:r>
        <w:t>in</w:t>
      </w:r>
      <w:r w:rsidR="00CC27AC">
        <w:t xml:space="preserve"> </w:t>
      </w:r>
      <w:r>
        <w:t>diesem</w:t>
      </w:r>
      <w:r w:rsidR="00CC27AC">
        <w:t xml:space="preserve"> </w:t>
      </w:r>
      <w:r>
        <w:t>Dokument</w:t>
      </w:r>
      <w:r w:rsidR="00CC27AC">
        <w:t xml:space="preserve"> </w:t>
      </w:r>
      <w:r>
        <w:t>definiert,</w:t>
      </w:r>
      <w:r w:rsidR="00CC27AC">
        <w:t xml:space="preserve"> </w:t>
      </w:r>
      <w:r>
        <w:t>mit</w:t>
      </w:r>
      <w:r w:rsidR="00CC27AC">
        <w:t xml:space="preserve"> </w:t>
      </w:r>
      <w:r>
        <w:t>denen</w:t>
      </w:r>
      <w:r w:rsidR="00CC27AC">
        <w:t xml:space="preserve"> </w:t>
      </w:r>
      <w:r>
        <w:t>sich</w:t>
      </w:r>
      <w:r w:rsidR="00CC27AC">
        <w:t xml:space="preserve"> </w:t>
      </w:r>
      <w:r>
        <w:t>die</w:t>
      </w:r>
      <w:r w:rsidR="00CC27AC">
        <w:t xml:space="preserve"> </w:t>
      </w:r>
      <w:r>
        <w:t>Datenbanksysteme</w:t>
      </w:r>
      <w:r w:rsidR="00CC27AC">
        <w:t xml:space="preserve"> </w:t>
      </w:r>
      <w:r>
        <w:t>in</w:t>
      </w:r>
      <w:r w:rsidR="00CC27AC">
        <w:t xml:space="preserve"> </w:t>
      </w:r>
      <w:r>
        <w:t>der</w:t>
      </w:r>
      <w:r w:rsidR="00CC27AC">
        <w:t xml:space="preserve"> </w:t>
      </w:r>
      <w:r>
        <w:t>Verantwortung</w:t>
      </w:r>
      <w:r w:rsidR="00CC27AC"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sicher</w:t>
      </w:r>
      <w:r w:rsidR="00CC27AC">
        <w:t xml:space="preserve"> </w:t>
      </w:r>
      <w:r>
        <w:t>planen,</w:t>
      </w:r>
      <w:r w:rsidR="00CC27AC">
        <w:t xml:space="preserve"> </w:t>
      </w:r>
      <w:r>
        <w:t>umsetzen</w:t>
      </w:r>
      <w:r w:rsidR="00CC27AC">
        <w:t xml:space="preserve"> </w:t>
      </w:r>
      <w:r>
        <w:t>und</w:t>
      </w:r>
      <w:r w:rsidR="00CC27AC">
        <w:t xml:space="preserve"> </w:t>
      </w:r>
      <w:r>
        <w:t>betreiben</w:t>
      </w:r>
      <w:r w:rsidR="00CC27AC">
        <w:t xml:space="preserve"> </w:t>
      </w:r>
      <w:r>
        <w:t>lassen.</w:t>
      </w:r>
    </w:p>
    <w:p w14:paraId="2974344E" w14:textId="7E07C124" w:rsidR="00731E9D" w:rsidRPr="009D77D0" w:rsidRDefault="00731E9D" w:rsidP="00B06A25">
      <w:pPr>
        <w:pStyle w:val="berschrift2"/>
      </w:pPr>
      <w:bookmarkStart w:id="11" w:name="_Toc82463249"/>
      <w:r w:rsidRPr="009D77D0">
        <w:t>Geltungsbereich</w:t>
      </w:r>
      <w:bookmarkEnd w:id="10"/>
      <w:bookmarkEnd w:id="11"/>
    </w:p>
    <w:p w14:paraId="6A075333" w14:textId="3A1569FB" w:rsidR="00731E9D" w:rsidRPr="009D77D0" w:rsidRDefault="00731E9D" w:rsidP="00731E9D">
      <w:pPr>
        <w:rPr>
          <w:rFonts w:cstheme="minorHAnsi"/>
        </w:rPr>
      </w:pP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Vorgaben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Dokumentes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alle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Prozessverantwortlichen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verbindlich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entsprechend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zuständigen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Rollenträger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umzusetzen.</w:t>
      </w:r>
    </w:p>
    <w:p w14:paraId="360FB494" w14:textId="336F41D2" w:rsidR="00731E9D" w:rsidRPr="009D77D0" w:rsidRDefault="00731E9D" w:rsidP="00731E9D">
      <w:pPr>
        <w:rPr>
          <w:rFonts w:cstheme="minorHAnsi"/>
        </w:rPr>
      </w:pPr>
      <w:r w:rsidRPr="009D77D0">
        <w:rPr>
          <w:rFonts w:cstheme="minorHAnsi"/>
        </w:rPr>
        <w:t>Anzuwenden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Vorgaben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alle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verantworteten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Geschäftsprozesse,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Hard-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Softwarekomponenten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sowie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ihren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Konfigurationen.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Umsetzung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dieser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Arbeitsanweisung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ist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entsprechenden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Führungskräfte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sicherzustellen.</w:t>
      </w:r>
    </w:p>
    <w:p w14:paraId="138F5E92" w14:textId="6C929CDD" w:rsidR="00731E9D" w:rsidRPr="009D77D0" w:rsidRDefault="00731E9D" w:rsidP="00731E9D">
      <w:pPr>
        <w:rPr>
          <w:rFonts w:cstheme="minorHAnsi"/>
        </w:rPr>
      </w:pP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Folgenden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beschriebenen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Vorgaben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hingegen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nicht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bindend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Prozessverantwortliche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von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Geschäftsprozessen,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nicht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wahrgenommen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werden.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diesen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Fällen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besitzen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beschriebenen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Vorgaben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einen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empfehlenden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Charakter,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auf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eine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Einhaltung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muss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hingewirkt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werden.</w:t>
      </w:r>
    </w:p>
    <w:p w14:paraId="60A49C36" w14:textId="5A2D024D" w:rsidR="00467029" w:rsidRPr="009D77D0" w:rsidRDefault="00731E9D" w:rsidP="00467029">
      <w:pPr>
        <w:rPr>
          <w:rFonts w:cstheme="minorHAnsi"/>
        </w:rPr>
      </w:pPr>
      <w:r w:rsidRPr="009D77D0">
        <w:rPr>
          <w:rFonts w:cstheme="minorHAnsi"/>
        </w:rPr>
        <w:t>Interne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Regelungen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geschlechterneutral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zu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formulieren.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Gründen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besseren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Lesbarkeit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wird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auf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gleichzeitige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Verwendung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männlicher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weiblicher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Sprachformen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verzichtet.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Sämtliche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personenbezogenen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Bezeichnungen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männlicher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Form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werden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verallgemeinernd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verwendet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beziehen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stets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auf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alle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Geschlechter.</w:t>
      </w:r>
    </w:p>
    <w:p w14:paraId="42E44944" w14:textId="77777777" w:rsidR="00224AA1" w:rsidRPr="009D77D0" w:rsidRDefault="00224AA1" w:rsidP="00EA7053">
      <w:pPr>
        <w:pStyle w:val="berschrift2"/>
      </w:pPr>
      <w:bookmarkStart w:id="12" w:name="_Toc75592808"/>
      <w:bookmarkStart w:id="13" w:name="_Toc82463250"/>
      <w:r w:rsidRPr="009D77D0">
        <w:t>Zuständigkeiten</w:t>
      </w:r>
      <w:bookmarkEnd w:id="12"/>
      <w:bookmarkEnd w:id="13"/>
    </w:p>
    <w:p w14:paraId="4ADB9337" w14:textId="67260063" w:rsidR="00224AA1" w:rsidRPr="009D77D0" w:rsidRDefault="00224AA1" w:rsidP="00224AA1">
      <w:pPr>
        <w:rPr>
          <w:rFonts w:cstheme="minorHAnsi"/>
        </w:rPr>
      </w:pPr>
      <w:r w:rsidRPr="009D77D0">
        <w:rPr>
          <w:rFonts w:cstheme="minorHAnsi"/>
        </w:rPr>
        <w:t>Zuständig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Einhaltung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diesem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Dokument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aufgeführten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Pflichten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Anforderungen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sind:</w:t>
      </w:r>
    </w:p>
    <w:p w14:paraId="64AB72D4" w14:textId="0A65EA27" w:rsidR="00224AA1" w:rsidRPr="009D77D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D77D0">
        <w:rPr>
          <w:rFonts w:eastAsia="Times New Roman" w:cstheme="minorHAnsi"/>
        </w:rPr>
        <w:t>Eigene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Mitarbeitende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und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beauftragte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Dienstleister,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welche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administrative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Arbeiten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IT-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Systemen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und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Anwendungen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durchführen,</w:t>
      </w:r>
    </w:p>
    <w:p w14:paraId="3CCA73BC" w14:textId="0BFF60EA" w:rsidR="00467029" w:rsidRPr="009D77D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9D77D0">
        <w:rPr>
          <w:rFonts w:eastAsia="Times New Roman" w:cstheme="minorHAnsi"/>
        </w:rPr>
        <w:t>Eigene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Mitarbeitende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und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beauftragte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Dienstleister,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welche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Applikationsbetreuung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mit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administrativem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Charakter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(z.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B.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Versionspflege,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Benutzerverwaltung)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betreiben.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lastRenderedPageBreak/>
        <w:t>Die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Kontrolle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korrekten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Umsetzung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Vorgaben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erfolgt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durch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  <w:highlight w:val="yellow"/>
        </w:rPr>
        <w:t>&lt;Bereich</w:t>
      </w:r>
      <w:r w:rsidR="00CC27AC">
        <w:rPr>
          <w:rFonts w:eastAsia="Times New Roman" w:cstheme="minorHAnsi"/>
          <w:highlight w:val="yellow"/>
        </w:rPr>
        <w:t xml:space="preserve"> </w:t>
      </w:r>
      <w:r w:rsidRPr="009D77D0">
        <w:rPr>
          <w:rFonts w:eastAsia="Times New Roman" w:cstheme="minorHAnsi"/>
          <w:highlight w:val="yellow"/>
        </w:rPr>
        <w:t>???&gt;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bei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cstheme="minorHAnsi"/>
          <w:highlight w:val="yellow"/>
        </w:rPr>
        <w:t>&lt;Institution&gt;</w:t>
      </w:r>
      <w:r w:rsidRPr="009D77D0">
        <w:rPr>
          <w:rFonts w:eastAsia="Times New Roman" w:cstheme="minorHAnsi"/>
        </w:rPr>
        <w:t>.</w:t>
      </w:r>
    </w:p>
    <w:p w14:paraId="3DC6C711" w14:textId="7CC3195B" w:rsidR="00467029" w:rsidRPr="009D77D0" w:rsidRDefault="00467029" w:rsidP="00EA7053">
      <w:pPr>
        <w:pStyle w:val="berschrift2"/>
      </w:pPr>
      <w:bookmarkStart w:id="14" w:name="_Toc82463251"/>
      <w:r w:rsidRPr="009D77D0">
        <w:t>Genehmigungs-</w:t>
      </w:r>
      <w:r w:rsidR="00CC27AC">
        <w:t xml:space="preserve"> </w:t>
      </w:r>
      <w:r w:rsidRPr="009D77D0">
        <w:t>und</w:t>
      </w:r>
      <w:r w:rsidR="00CC27AC">
        <w:t xml:space="preserve"> </w:t>
      </w:r>
      <w:r w:rsidRPr="009D77D0">
        <w:t>Änderungsverfahren</w:t>
      </w:r>
      <w:bookmarkEnd w:id="14"/>
    </w:p>
    <w:p w14:paraId="0DCFB3DE" w14:textId="5B5A0006" w:rsidR="00467029" w:rsidRPr="009D77D0" w:rsidRDefault="002329CB" w:rsidP="00467029">
      <w:pPr>
        <w:rPr>
          <w:rFonts w:cstheme="minorHAnsi"/>
        </w:rPr>
      </w:pP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Sicherheitsrichtlinie</w:t>
      </w:r>
      <w:r w:rsidR="00CC27AC">
        <w:rPr>
          <w:rFonts w:cstheme="minorHAnsi"/>
        </w:rPr>
        <w:t xml:space="preserve"> </w:t>
      </w:r>
      <w:r w:rsidR="00EA7053" w:rsidRPr="009D77D0">
        <w:rPr>
          <w:rFonts w:cstheme="minorHAnsi"/>
        </w:rPr>
        <w:t>„</w:t>
      </w:r>
      <w:r w:rsidR="005956A0" w:rsidRPr="005956A0">
        <w:rPr>
          <w:rFonts w:cstheme="minorHAnsi"/>
        </w:rPr>
        <w:t>Relationale</w:t>
      </w:r>
      <w:r w:rsidR="00CC27AC">
        <w:rPr>
          <w:rFonts w:cstheme="minorHAnsi"/>
        </w:rPr>
        <w:t xml:space="preserve"> </w:t>
      </w:r>
      <w:r w:rsidR="005956A0" w:rsidRPr="005956A0">
        <w:rPr>
          <w:rFonts w:cstheme="minorHAnsi"/>
        </w:rPr>
        <w:t>Datenbanksysteme</w:t>
      </w:r>
      <w:r w:rsidR="00467029" w:rsidRPr="009D77D0">
        <w:rPr>
          <w:rFonts w:cstheme="minorHAnsi"/>
        </w:rPr>
        <w:t>“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wird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durch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den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  <w:highlight w:val="yellow"/>
        </w:rPr>
        <w:t>&lt;Informationssicherheitsbeauftragter&gt;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verantwortet.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Pflege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dieses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Dokuments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unterliegt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dem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  <w:highlight w:val="yellow"/>
        </w:rPr>
        <w:t>&lt;Bereich</w:t>
      </w:r>
      <w:r w:rsidR="00CC27AC">
        <w:rPr>
          <w:rFonts w:cstheme="minorHAnsi"/>
          <w:highlight w:val="yellow"/>
        </w:rPr>
        <w:t xml:space="preserve"> </w:t>
      </w:r>
      <w:r w:rsidR="00224AA1" w:rsidRPr="009D77D0">
        <w:rPr>
          <w:rFonts w:cstheme="minorHAnsi"/>
          <w:highlight w:val="yellow"/>
        </w:rPr>
        <w:t>???&gt;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vertreten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durch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den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  <w:highlight w:val="yellow"/>
        </w:rPr>
        <w:t>&lt;Informationssicherheitsbeauftragter&gt;</w:t>
      </w:r>
      <w:r w:rsidR="00224AA1" w:rsidRPr="009D77D0">
        <w:rPr>
          <w:rFonts w:cstheme="minorHAnsi"/>
        </w:rPr>
        <w:t>.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Änderungen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werden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ausschließlich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von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dieser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Person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oder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seinem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Stellvertreter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vorgenommen.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Eine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Genehmigung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Freigabe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erfolgt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durch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</w:rPr>
        <w:t>den</w:t>
      </w:r>
      <w:r w:rsidR="00CC27AC">
        <w:rPr>
          <w:rFonts w:cstheme="minorHAnsi"/>
        </w:rPr>
        <w:t xml:space="preserve"> </w:t>
      </w:r>
      <w:r w:rsidR="00224AA1" w:rsidRPr="009D77D0">
        <w:rPr>
          <w:rFonts w:cstheme="minorHAnsi"/>
          <w:highlight w:val="yellow"/>
        </w:rPr>
        <w:t>&lt;Informationssicherheitsbeauftragter&gt;</w:t>
      </w:r>
      <w:r w:rsidR="00224AA1" w:rsidRPr="009D77D0">
        <w:rPr>
          <w:rFonts w:cstheme="minorHAnsi"/>
        </w:rPr>
        <w:t>.</w:t>
      </w:r>
    </w:p>
    <w:p w14:paraId="7433F335" w14:textId="455181F5" w:rsidR="00467029" w:rsidRPr="009D77D0" w:rsidRDefault="00467029" w:rsidP="00EA7053">
      <w:pPr>
        <w:pStyle w:val="berschrift2"/>
      </w:pPr>
      <w:bookmarkStart w:id="15" w:name="_Toc82463252"/>
      <w:r w:rsidRPr="009D77D0">
        <w:t>Aufbau</w:t>
      </w:r>
      <w:r w:rsidR="00CC27AC">
        <w:t xml:space="preserve"> </w:t>
      </w:r>
      <w:r w:rsidRPr="009D77D0">
        <w:t>des</w:t>
      </w:r>
      <w:r w:rsidR="00CC27AC">
        <w:t xml:space="preserve"> </w:t>
      </w:r>
      <w:r w:rsidRPr="009D77D0">
        <w:t>Dokuments</w:t>
      </w:r>
      <w:bookmarkEnd w:id="15"/>
      <w:r w:rsidR="00CC27AC">
        <w:t xml:space="preserve"> </w:t>
      </w:r>
    </w:p>
    <w:p w14:paraId="080634DD" w14:textId="2389031F" w:rsidR="00467029" w:rsidRPr="009D77D0" w:rsidRDefault="00467029" w:rsidP="00467029">
      <w:pPr>
        <w:rPr>
          <w:rFonts w:cstheme="minorHAnsi"/>
        </w:rPr>
      </w:pPr>
      <w:r w:rsidRPr="009D77D0">
        <w:rPr>
          <w:rFonts w:cstheme="minorHAnsi"/>
        </w:rPr>
        <w:t>Das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vorliegende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Dokument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ist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folgt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aufgebaut:</w:t>
      </w:r>
    </w:p>
    <w:p w14:paraId="7126B875" w14:textId="46222200" w:rsidR="00467029" w:rsidRPr="009D77D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D77D0">
        <w:rPr>
          <w:rFonts w:eastAsia="Times New Roman" w:cstheme="minorHAnsi"/>
        </w:rPr>
        <w:t>Kapitel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Basismaßnahmen: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Beschreibung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Kernmaßnahmen,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die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für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das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Anforderungsmanagement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zwingend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erforderlich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sind.</w:t>
      </w:r>
    </w:p>
    <w:p w14:paraId="757F46DA" w14:textId="6D476253" w:rsidR="00467029" w:rsidRPr="009D77D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D77D0">
        <w:rPr>
          <w:rFonts w:eastAsia="Times New Roman" w:cstheme="minorHAnsi"/>
        </w:rPr>
        <w:t>Kapitel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Standardmaßnahmen: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Definition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Maßnahmen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zur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Erreichung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eines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vollumfänglichen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Standardabsicherungsschutzniveaus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für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Schutzbedarf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„Normal“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Informationssicherheitsschutzzielen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Vertraulichkeit,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Integrität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und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Verfügbarkeit.</w:t>
      </w:r>
    </w:p>
    <w:p w14:paraId="3A1C4E11" w14:textId="4158E0E7" w:rsidR="00224AA1" w:rsidRPr="009D77D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9D77D0">
        <w:rPr>
          <w:rFonts w:eastAsia="Times New Roman" w:cstheme="minorHAnsi"/>
        </w:rPr>
        <w:t>Kapitel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Maßnahmen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bei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erhöhtem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Schutzbedarf: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Erläuterung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von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Maßnahmen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die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erhöhten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Schutzbedarf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(Schutzbedarfe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„Hoch“,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„Sehr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hoch“)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gewährleisten.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Der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Einsatz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ist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je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Anwendungsfall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im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Rahmen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einer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Verhältnismäßigkeitsprüfung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eastAsia="Times New Roman" w:cstheme="minorHAnsi"/>
        </w:rPr>
        <w:t>abzuwägen.</w:t>
      </w:r>
    </w:p>
    <w:p w14:paraId="0019395F" w14:textId="77777777" w:rsidR="00224AA1" w:rsidRPr="009D77D0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9D77D0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9D77D0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130FE606" w:rsidR="00467029" w:rsidRPr="009D77D0" w:rsidRDefault="00467029" w:rsidP="007F2B16">
      <w:pPr>
        <w:pStyle w:val="berschrift1"/>
      </w:pPr>
      <w:bookmarkStart w:id="16" w:name="_Toc82463253"/>
      <w:r w:rsidRPr="009D77D0">
        <w:lastRenderedPageBreak/>
        <w:t>Sicherheitsrichtlinie</w:t>
      </w:r>
      <w:r w:rsidR="00CC27AC">
        <w:t xml:space="preserve"> </w:t>
      </w:r>
      <w:r w:rsidR="00BF0504" w:rsidRPr="009D77D0">
        <w:t>„</w:t>
      </w:r>
      <w:r w:rsidR="005956A0" w:rsidRPr="005956A0">
        <w:t>Relationale</w:t>
      </w:r>
      <w:r w:rsidR="00CC27AC">
        <w:t xml:space="preserve"> </w:t>
      </w:r>
      <w:r w:rsidR="005956A0" w:rsidRPr="005956A0">
        <w:t>Datenbanksysteme</w:t>
      </w:r>
      <w:r w:rsidRPr="009D77D0">
        <w:t>"</w:t>
      </w:r>
      <w:bookmarkEnd w:id="16"/>
    </w:p>
    <w:p w14:paraId="411E24D5" w14:textId="77777777" w:rsidR="00467029" w:rsidRPr="009D77D0" w:rsidRDefault="00467029" w:rsidP="00EA7053">
      <w:pPr>
        <w:pStyle w:val="berschrift2"/>
      </w:pPr>
      <w:bookmarkStart w:id="17" w:name="_Toc82463254"/>
      <w:r w:rsidRPr="009D77D0">
        <w:t>Basismaßnahmen</w:t>
      </w:r>
      <w:bookmarkEnd w:id="17"/>
    </w:p>
    <w:p w14:paraId="3C77E176" w14:textId="7A515FF2" w:rsidR="00467029" w:rsidRPr="009D77D0" w:rsidRDefault="00467029" w:rsidP="00467029">
      <w:pPr>
        <w:rPr>
          <w:rFonts w:cstheme="minorHAnsi"/>
        </w:rPr>
      </w:pP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nachfolgenden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Basismaßnahmen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vorrangig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zur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Gewährleistung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sicherheitstechnischen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Anforderungen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Leitlinie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umzusetzen.</w:t>
      </w:r>
    </w:p>
    <w:p w14:paraId="5DDDEC9C" w14:textId="3E6AAB7F" w:rsidR="005956A0" w:rsidRDefault="005956A0" w:rsidP="005956A0">
      <w:pPr>
        <w:pStyle w:val="berschrift3"/>
      </w:pPr>
      <w:bookmarkStart w:id="18" w:name="_Toc82463255"/>
      <w:r>
        <w:t>Installation</w:t>
      </w:r>
      <w:r w:rsidR="00CC27AC">
        <w:t xml:space="preserve"> </w:t>
      </w:r>
      <w:r>
        <w:t>des</w:t>
      </w:r>
      <w:r w:rsidR="00CC27AC">
        <w:t xml:space="preserve"> </w:t>
      </w:r>
      <w:r>
        <w:t>Datenbankmanagementsystems</w:t>
      </w:r>
      <w:r w:rsidR="00CC27AC">
        <w:t xml:space="preserve"> </w:t>
      </w:r>
      <w:r>
        <w:t>(APP.4.3.A2)</w:t>
      </w:r>
      <w:bookmarkEnd w:id="18"/>
    </w:p>
    <w:p w14:paraId="25CB081F" w14:textId="000F7792" w:rsidR="005956A0" w:rsidRDefault="005956A0" w:rsidP="005956A0"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stellt</w:t>
      </w:r>
      <w:r w:rsidR="00CC27AC">
        <w:t xml:space="preserve"> </w:t>
      </w:r>
      <w:r>
        <w:t>sicher,</w:t>
      </w:r>
      <w:r w:rsidR="00CC27AC">
        <w:t xml:space="preserve"> </w:t>
      </w:r>
      <w:r>
        <w:t>dass</w:t>
      </w:r>
      <w:r w:rsidR="00CC27AC">
        <w:t xml:space="preserve"> </w:t>
      </w:r>
      <w:r>
        <w:t>die</w:t>
      </w:r>
      <w:r w:rsidR="00CC27AC">
        <w:t xml:space="preserve"> </w:t>
      </w:r>
      <w:r>
        <w:t>Installationspakete</w:t>
      </w:r>
      <w:r w:rsidR="00CC27AC">
        <w:t xml:space="preserve"> </w:t>
      </w:r>
      <w:r>
        <w:t>des</w:t>
      </w:r>
      <w:r w:rsidR="00CC27AC">
        <w:t xml:space="preserve"> </w:t>
      </w:r>
      <w:r>
        <w:t>Datenbankmanagementsystems</w:t>
      </w:r>
      <w:r w:rsidR="00CC27AC">
        <w:t xml:space="preserve"> </w:t>
      </w:r>
      <w:r>
        <w:t>aus</w:t>
      </w:r>
      <w:r w:rsidR="00CC27AC">
        <w:t xml:space="preserve"> </w:t>
      </w:r>
      <w:r>
        <w:t>vertrauenswürdigen</w:t>
      </w:r>
      <w:r w:rsidR="00CC27AC">
        <w:t xml:space="preserve"> </w:t>
      </w:r>
      <w:r>
        <w:t>Quellen</w:t>
      </w:r>
      <w:r w:rsidR="00CC27AC">
        <w:t xml:space="preserve"> </w:t>
      </w:r>
      <w:r>
        <w:t>stammen.</w:t>
      </w:r>
      <w:r w:rsidR="00CC27AC">
        <w:t xml:space="preserve"> </w:t>
      </w:r>
      <w:r>
        <w:t>Insofern</w:t>
      </w:r>
      <w:r w:rsidR="00CC27AC">
        <w:t xml:space="preserve"> </w:t>
      </w:r>
      <w:r>
        <w:t>für</w:t>
      </w:r>
      <w:r w:rsidR="00CC27AC">
        <w:t xml:space="preserve"> </w:t>
      </w:r>
      <w:r>
        <w:t>das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bereits</w:t>
      </w:r>
      <w:r w:rsidR="00CC27AC">
        <w:t xml:space="preserve"> </w:t>
      </w:r>
      <w:r>
        <w:t>Patches</w:t>
      </w:r>
      <w:r w:rsidR="00CC27AC">
        <w:t xml:space="preserve"> </w:t>
      </w:r>
      <w:r>
        <w:t>veröffentlicht</w:t>
      </w:r>
      <w:r w:rsidR="00CC27AC">
        <w:t xml:space="preserve"> </w:t>
      </w:r>
      <w:r>
        <w:t>wurden,</w:t>
      </w:r>
      <w:r w:rsidR="00CC27AC">
        <w:t xml:space="preserve"> </w:t>
      </w:r>
      <w:r>
        <w:t>werden</w:t>
      </w:r>
      <w:r w:rsidR="00CC27AC">
        <w:t xml:space="preserve"> </w:t>
      </w:r>
      <w:r>
        <w:t>diese</w:t>
      </w:r>
      <w:r w:rsidR="00CC27AC">
        <w:t xml:space="preserve"> </w:t>
      </w:r>
      <w:r>
        <w:t>vor</w:t>
      </w:r>
      <w:r w:rsidR="00CC27AC">
        <w:t xml:space="preserve"> </w:t>
      </w:r>
      <w:r>
        <w:t>der</w:t>
      </w:r>
      <w:r w:rsidR="00CC27AC">
        <w:t xml:space="preserve"> </w:t>
      </w:r>
      <w:r>
        <w:t>Inbetriebnahme</w:t>
      </w:r>
      <w:r w:rsidR="00CC27AC">
        <w:t xml:space="preserve"> </w:t>
      </w:r>
      <w:r>
        <w:t>des</w:t>
      </w:r>
      <w:r w:rsidR="00CC27AC">
        <w:t xml:space="preserve"> </w:t>
      </w:r>
      <w:r>
        <w:t>Datenbankmanagementsystems</w:t>
      </w:r>
      <w:r w:rsidR="00CC27AC">
        <w:t xml:space="preserve"> </w:t>
      </w:r>
      <w:r>
        <w:t>eingespielt.</w:t>
      </w:r>
    </w:p>
    <w:p w14:paraId="790352DE" w14:textId="39C7F428" w:rsidR="005956A0" w:rsidRDefault="005956A0" w:rsidP="005956A0">
      <w:pPr>
        <w:pStyle w:val="berschrift3"/>
      </w:pPr>
      <w:bookmarkStart w:id="19" w:name="_Toc82463256"/>
      <w:r>
        <w:t>Basishärtung</w:t>
      </w:r>
      <w:r w:rsidR="00CC27AC">
        <w:t xml:space="preserve"> </w:t>
      </w:r>
      <w:r>
        <w:t>des</w:t>
      </w:r>
      <w:r w:rsidR="00CC27AC">
        <w:t xml:space="preserve"> </w:t>
      </w:r>
      <w:r>
        <w:t>Datenbankmanagementsystems</w:t>
      </w:r>
      <w:r w:rsidR="00CC27AC">
        <w:t xml:space="preserve"> </w:t>
      </w:r>
      <w:r>
        <w:t>(APP.4.3.A3)</w:t>
      </w:r>
      <w:bookmarkEnd w:id="19"/>
    </w:p>
    <w:p w14:paraId="0F8F050A" w14:textId="569C3C01" w:rsidR="005956A0" w:rsidRDefault="005956A0" w:rsidP="005956A0">
      <w:r>
        <w:t>Das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wird</w:t>
      </w:r>
      <w:r w:rsidR="00CC27AC">
        <w:t xml:space="preserve"> </w:t>
      </w:r>
      <w:r>
        <w:t>durch</w:t>
      </w:r>
      <w:r w:rsidR="00CC27AC">
        <w:t xml:space="preserve"> </w:t>
      </w:r>
      <w:r>
        <w:t>zusätzliche</w:t>
      </w:r>
      <w:r w:rsidR="00CC27AC">
        <w:t xml:space="preserve"> </w:t>
      </w:r>
      <w:r>
        <w:t>Härtungsmaßnahmen</w:t>
      </w:r>
      <w:r w:rsidR="00CC27AC">
        <w:t xml:space="preserve"> </w:t>
      </w:r>
      <w:r>
        <w:t>geschützt.</w:t>
      </w:r>
      <w:r w:rsidR="00CC27AC">
        <w:t xml:space="preserve"> </w:t>
      </w:r>
      <w:r>
        <w:t>In</w:t>
      </w:r>
      <w:r w:rsidR="00CC27AC">
        <w:t xml:space="preserve"> </w:t>
      </w:r>
      <w:r>
        <w:t>diesem</w:t>
      </w:r>
      <w:r w:rsidR="00CC27AC">
        <w:t xml:space="preserve"> </w:t>
      </w:r>
      <w:r>
        <w:t>Zusammenhang</w:t>
      </w:r>
      <w:r w:rsidR="00CC27AC">
        <w:t xml:space="preserve"> </w:t>
      </w:r>
      <w:r>
        <w:t>wird</w:t>
      </w:r>
      <w:r w:rsidR="00CC27AC">
        <w:t xml:space="preserve"> </w:t>
      </w:r>
      <w:r>
        <w:t>eine</w:t>
      </w:r>
      <w:r w:rsidR="00CC27AC">
        <w:t xml:space="preserve"> </w:t>
      </w:r>
      <w:r>
        <w:t>Checkliste</w:t>
      </w:r>
      <w:r w:rsidR="00CC27AC">
        <w:t xml:space="preserve"> </w:t>
      </w:r>
      <w:r>
        <w:t>definiert,</w:t>
      </w:r>
      <w:r w:rsidR="00CC27AC">
        <w:t xml:space="preserve"> </w:t>
      </w:r>
      <w:r>
        <w:t>anhand</w:t>
      </w:r>
      <w:r w:rsidR="00CC27AC">
        <w:t xml:space="preserve"> </w:t>
      </w:r>
      <w:r>
        <w:t>der</w:t>
      </w:r>
      <w:r w:rsidR="00CC27AC">
        <w:t xml:space="preserve"> </w:t>
      </w:r>
      <w:r>
        <w:t>die</w:t>
      </w:r>
      <w:r w:rsidR="00CC27AC">
        <w:t xml:space="preserve"> </w:t>
      </w:r>
      <w:r>
        <w:t>durchzuführenden</w:t>
      </w:r>
      <w:r w:rsidR="00CC27AC">
        <w:t xml:space="preserve"> </w:t>
      </w:r>
      <w:r>
        <w:t>Maßnahmen</w:t>
      </w:r>
      <w:r w:rsidR="00CC27AC">
        <w:t xml:space="preserve"> </w:t>
      </w:r>
      <w:r>
        <w:t>zusammengestellt</w:t>
      </w:r>
      <w:r w:rsidR="00CC27AC">
        <w:t xml:space="preserve"> </w:t>
      </w:r>
      <w:r>
        <w:t>und</w:t>
      </w:r>
      <w:r w:rsidR="00CC27AC">
        <w:t xml:space="preserve"> </w:t>
      </w:r>
      <w:r>
        <w:t>abgearbeitet</w:t>
      </w:r>
      <w:r w:rsidR="00CC27AC">
        <w:t xml:space="preserve"> </w:t>
      </w:r>
      <w:r>
        <w:t>werden.</w:t>
      </w:r>
      <w:r w:rsidR="00CC27AC">
        <w:t xml:space="preserve"> </w:t>
      </w:r>
      <w:r>
        <w:t>Die</w:t>
      </w:r>
      <w:r w:rsidR="00CC27AC">
        <w:t xml:space="preserve"> </w:t>
      </w:r>
      <w:r>
        <w:t>Passwörter</w:t>
      </w:r>
      <w:r w:rsidR="00CC27AC">
        <w:t xml:space="preserve"> </w:t>
      </w:r>
      <w:r>
        <w:t>für</w:t>
      </w:r>
      <w:r w:rsidR="00CC27AC">
        <w:t xml:space="preserve"> </w:t>
      </w:r>
      <w:r>
        <w:t>das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werden</w:t>
      </w:r>
      <w:r w:rsidR="00CC27AC">
        <w:t xml:space="preserve"> </w:t>
      </w:r>
      <w:r>
        <w:t>gemäß</w:t>
      </w:r>
      <w:r w:rsidR="00CC27AC">
        <w:t xml:space="preserve"> </w:t>
      </w:r>
      <w:r>
        <w:t>der</w:t>
      </w:r>
      <w:r w:rsidR="00CC27AC">
        <w:t xml:space="preserve"> </w:t>
      </w:r>
      <w:r>
        <w:t>technischen</w:t>
      </w:r>
      <w:r w:rsidR="00CC27AC">
        <w:t xml:space="preserve"> </w:t>
      </w:r>
      <w:r>
        <w:t>Richtlinie</w:t>
      </w:r>
      <w:r w:rsidR="00CC27AC">
        <w:t xml:space="preserve"> </w:t>
      </w:r>
      <w:r>
        <w:t>„Umgang</w:t>
      </w:r>
      <w:r w:rsidR="00CC27AC">
        <w:t xml:space="preserve"> </w:t>
      </w:r>
      <w:r>
        <w:t>mit</w:t>
      </w:r>
      <w:r w:rsidR="00CC27AC">
        <w:t xml:space="preserve"> </w:t>
      </w:r>
      <w:r>
        <w:t>Passwörtern“</w:t>
      </w:r>
      <w:r w:rsidR="00CC27AC">
        <w:t xml:space="preserve"> </w:t>
      </w:r>
      <w:r>
        <w:t>angepasst.</w:t>
      </w:r>
      <w:r w:rsidR="00CC27AC">
        <w:t xml:space="preserve"> </w:t>
      </w:r>
      <w:r>
        <w:t>Darüber</w:t>
      </w:r>
      <w:r w:rsidR="00CC27AC">
        <w:t xml:space="preserve"> </w:t>
      </w:r>
      <w:r>
        <w:t>hinaus</w:t>
      </w:r>
      <w:r w:rsidR="00CC27AC">
        <w:t xml:space="preserve"> </w:t>
      </w:r>
      <w:r>
        <w:t>werden</w:t>
      </w:r>
      <w:r w:rsidR="00CC27AC">
        <w:t xml:space="preserve"> </w:t>
      </w:r>
      <w:r>
        <w:t>alle</w:t>
      </w:r>
      <w:r w:rsidR="00CC27AC">
        <w:t xml:space="preserve"> </w:t>
      </w:r>
      <w:r>
        <w:t>Passwörter</w:t>
      </w:r>
      <w:r w:rsidR="00CC27AC">
        <w:t xml:space="preserve"> </w:t>
      </w:r>
      <w:r>
        <w:t>ausschließlich</w:t>
      </w:r>
      <w:r w:rsidR="00CC27AC">
        <w:t xml:space="preserve"> </w:t>
      </w:r>
      <w:r>
        <w:t>mit</w:t>
      </w:r>
      <w:r w:rsidR="00CC27AC">
        <w:t xml:space="preserve"> </w:t>
      </w:r>
      <w:r>
        <w:t>den</w:t>
      </w:r>
      <w:r w:rsidR="00CC27AC">
        <w:t xml:space="preserve"> </w:t>
      </w:r>
      <w:r>
        <w:t>freigegebenen</w:t>
      </w:r>
      <w:r w:rsidR="00CC27AC">
        <w:t xml:space="preserve"> </w:t>
      </w:r>
      <w:r>
        <w:t>Verfahren</w:t>
      </w:r>
      <w:r w:rsidR="00CC27AC">
        <w:t xml:space="preserve"> </w:t>
      </w:r>
      <w:r>
        <w:t>verschlüsselt</w:t>
      </w:r>
      <w:r w:rsidR="00CC27AC">
        <w:rPr>
          <w:color w:val="333333"/>
        </w:rPr>
        <w:t xml:space="preserve"> </w:t>
      </w:r>
      <w:r>
        <w:t>gespeichert.</w:t>
      </w:r>
      <w:r w:rsidR="00CC27AC">
        <w:t xml:space="preserve"> </w:t>
      </w:r>
      <w:r>
        <w:t>Grundlegende</w:t>
      </w:r>
      <w:r w:rsidR="00CC27AC">
        <w:t xml:space="preserve"> </w:t>
      </w:r>
      <w:r>
        <w:t>Härtungsmaßnahmen</w:t>
      </w:r>
      <w:r w:rsidR="00CC27AC">
        <w:t xml:space="preserve"> </w:t>
      </w:r>
      <w:r>
        <w:t>werden</w:t>
      </w:r>
      <w:r w:rsidR="00CC27AC">
        <w:t xml:space="preserve"> </w:t>
      </w:r>
      <w:r>
        <w:t>regelmäßig</w:t>
      </w:r>
      <w:r w:rsidR="00CC27AC">
        <w:t xml:space="preserve"> </w:t>
      </w:r>
      <w:r>
        <w:t>überprüft</w:t>
      </w:r>
      <w:r w:rsidR="00CC27AC">
        <w:t xml:space="preserve"> </w:t>
      </w:r>
      <w:r>
        <w:t>und</w:t>
      </w:r>
      <w:r w:rsidR="00CC27AC">
        <w:t xml:space="preserve"> </w:t>
      </w:r>
      <w:r>
        <w:t>im</w:t>
      </w:r>
      <w:r w:rsidR="00CC27AC">
        <w:t xml:space="preserve"> </w:t>
      </w:r>
      <w:r>
        <w:t>Bedarfsfall</w:t>
      </w:r>
      <w:r w:rsidR="00CC27AC">
        <w:t xml:space="preserve"> </w:t>
      </w:r>
      <w:r>
        <w:t>angepasst.</w:t>
      </w:r>
    </w:p>
    <w:p w14:paraId="7CC103CE" w14:textId="667AE02F" w:rsidR="005956A0" w:rsidRDefault="005956A0" w:rsidP="005956A0">
      <w:pPr>
        <w:pStyle w:val="berschrift3"/>
      </w:pPr>
      <w:bookmarkStart w:id="20" w:name="_Toc82463257"/>
      <w:r>
        <w:t>Geregeltes</w:t>
      </w:r>
      <w:r w:rsidR="00CC27AC">
        <w:t xml:space="preserve"> </w:t>
      </w:r>
      <w:r>
        <w:t>Anlegen</w:t>
      </w:r>
      <w:r w:rsidR="00CC27AC">
        <w:t xml:space="preserve"> </w:t>
      </w:r>
      <w:r>
        <w:t>neuer</w:t>
      </w:r>
      <w:r w:rsidR="00CC27AC">
        <w:t xml:space="preserve"> </w:t>
      </w:r>
      <w:r>
        <w:t>Datenbanken</w:t>
      </w:r>
      <w:r w:rsidR="00CC27AC">
        <w:t xml:space="preserve"> </w:t>
      </w:r>
      <w:r>
        <w:t>(APP.4.3.A4)</w:t>
      </w:r>
      <w:bookmarkEnd w:id="20"/>
    </w:p>
    <w:p w14:paraId="13BBF85D" w14:textId="793187A9" w:rsidR="005956A0" w:rsidRDefault="005956A0" w:rsidP="005956A0"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gewährleistet,</w:t>
      </w:r>
      <w:r w:rsidR="00CC27AC">
        <w:t xml:space="preserve"> </w:t>
      </w:r>
      <w:r>
        <w:t>dass</w:t>
      </w:r>
      <w:r w:rsidR="00CC27AC">
        <w:t xml:space="preserve"> </w:t>
      </w:r>
      <w:r>
        <w:t>neue</w:t>
      </w:r>
      <w:r w:rsidR="00CC27AC">
        <w:t xml:space="preserve"> </w:t>
      </w:r>
      <w:r>
        <w:t>Datenbanken</w:t>
      </w:r>
      <w:r w:rsidR="00CC27AC">
        <w:t xml:space="preserve"> </w:t>
      </w:r>
      <w:r>
        <w:t>anhand</w:t>
      </w:r>
      <w:r w:rsidR="00CC27AC">
        <w:t xml:space="preserve"> </w:t>
      </w:r>
      <w:r>
        <w:t>eines</w:t>
      </w:r>
      <w:r w:rsidR="00CC27AC">
        <w:t xml:space="preserve"> </w:t>
      </w:r>
      <w:r>
        <w:t>definierten</w:t>
      </w:r>
      <w:r w:rsidR="00CC27AC">
        <w:t xml:space="preserve"> </w:t>
      </w:r>
      <w:r>
        <w:t>Prozesses</w:t>
      </w:r>
      <w:r w:rsidR="00CC27AC">
        <w:t xml:space="preserve"> </w:t>
      </w:r>
      <w:r>
        <w:t>angelegt</w:t>
      </w:r>
      <w:r w:rsidR="00CC27AC">
        <w:t xml:space="preserve"> </w:t>
      </w:r>
      <w:r>
        <w:t>werden.</w:t>
      </w:r>
      <w:r w:rsidR="00CC27AC">
        <w:t xml:space="preserve"> </w:t>
      </w:r>
      <w:r>
        <w:t>Dieser</w:t>
      </w:r>
      <w:r w:rsidR="00CC27AC">
        <w:t xml:space="preserve"> </w:t>
      </w:r>
      <w:r>
        <w:t>Prozess</w:t>
      </w:r>
      <w:r w:rsidR="00CC27AC">
        <w:t xml:space="preserve"> </w:t>
      </w:r>
      <w:r>
        <w:t>sieht</w:t>
      </w:r>
      <w:r w:rsidR="00CC27AC">
        <w:t xml:space="preserve"> </w:t>
      </w:r>
      <w:r>
        <w:t>u.a.</w:t>
      </w:r>
      <w:r w:rsidR="00CC27AC">
        <w:t xml:space="preserve"> </w:t>
      </w:r>
      <w:r>
        <w:t>vor,</w:t>
      </w:r>
      <w:r w:rsidR="00CC27AC">
        <w:t xml:space="preserve"> </w:t>
      </w:r>
      <w:r>
        <w:t>dass</w:t>
      </w:r>
      <w:r w:rsidR="00CC27AC">
        <w:t xml:space="preserve"> </w:t>
      </w:r>
      <w:r>
        <w:t>beim</w:t>
      </w:r>
      <w:r w:rsidR="00CC27AC">
        <w:t xml:space="preserve"> </w:t>
      </w:r>
      <w:r>
        <w:t>Anlegen</w:t>
      </w:r>
      <w:r w:rsidR="00CC27AC">
        <w:t xml:space="preserve"> </w:t>
      </w:r>
      <w:r>
        <w:t>einer</w:t>
      </w:r>
      <w:r w:rsidR="00CC27AC">
        <w:t xml:space="preserve"> </w:t>
      </w:r>
      <w:r>
        <w:t>neuen</w:t>
      </w:r>
      <w:r w:rsidR="00CC27AC">
        <w:t xml:space="preserve"> </w:t>
      </w:r>
      <w:r>
        <w:t>Datenbank</w:t>
      </w:r>
      <w:r w:rsidR="00CC27AC">
        <w:t xml:space="preserve"> </w:t>
      </w:r>
      <w:r>
        <w:t>Grundinformationen</w:t>
      </w:r>
      <w:r w:rsidR="00CC27AC">
        <w:t xml:space="preserve"> </w:t>
      </w:r>
      <w:r>
        <w:t>nachvollziehbar</w:t>
      </w:r>
      <w:r w:rsidR="00CC27AC">
        <w:t xml:space="preserve"> </w:t>
      </w:r>
      <w:r>
        <w:t>dokumentiert</w:t>
      </w:r>
      <w:r w:rsidR="00CC27AC">
        <w:t xml:space="preserve"> </w:t>
      </w:r>
      <w:r>
        <w:t>werden.</w:t>
      </w:r>
    </w:p>
    <w:p w14:paraId="2D33CB72" w14:textId="2BFC033D" w:rsidR="005956A0" w:rsidRDefault="005956A0" w:rsidP="005956A0">
      <w:pPr>
        <w:pStyle w:val="berschrift3"/>
      </w:pPr>
      <w:bookmarkStart w:id="21" w:name="_Toc82463258"/>
      <w:r>
        <w:t>Benutzer-</w:t>
      </w:r>
      <w:r w:rsidR="00CC27AC">
        <w:t xml:space="preserve"> </w:t>
      </w:r>
      <w:r>
        <w:t>und</w:t>
      </w:r>
      <w:r w:rsidR="00CC27AC">
        <w:t xml:space="preserve"> </w:t>
      </w:r>
      <w:r>
        <w:t>Berechtigungskonzept</w:t>
      </w:r>
      <w:r w:rsidR="00CC27AC">
        <w:t xml:space="preserve"> </w:t>
      </w:r>
      <w:r>
        <w:t>(APP.4.3.A5)</w:t>
      </w:r>
      <w:bookmarkEnd w:id="21"/>
    </w:p>
    <w:p w14:paraId="3710AF14" w14:textId="1794407D" w:rsidR="005956A0" w:rsidRDefault="005956A0" w:rsidP="005956A0">
      <w:r>
        <w:t>Das</w:t>
      </w:r>
      <w:r w:rsidR="00CC27AC">
        <w:t xml:space="preserve"> </w:t>
      </w:r>
      <w:r>
        <w:t>allgemeine</w:t>
      </w:r>
      <w:r w:rsidR="00CC27AC">
        <w:t xml:space="preserve"> </w:t>
      </w:r>
      <w:r>
        <w:t>Benutzer</w:t>
      </w:r>
      <w:r w:rsidR="00CC27AC">
        <w:t xml:space="preserve"> </w:t>
      </w:r>
      <w:r>
        <w:t>und</w:t>
      </w:r>
      <w:r w:rsidR="00CC27AC">
        <w:t xml:space="preserve"> </w:t>
      </w:r>
      <w:r>
        <w:t>Berechtigungskonzepts</w:t>
      </w:r>
      <w:r w:rsidR="00CC27AC"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wird</w:t>
      </w:r>
      <w:r w:rsidR="00CC27AC">
        <w:t xml:space="preserve"> </w:t>
      </w:r>
      <w:r>
        <w:t>um</w:t>
      </w:r>
      <w:r w:rsidR="00CC27AC">
        <w:t xml:space="preserve"> </w:t>
      </w:r>
      <w:r>
        <w:t>die</w:t>
      </w:r>
      <w:r w:rsidR="00CC27AC">
        <w:t xml:space="preserve"> </w:t>
      </w:r>
      <w:r>
        <w:t>für</w:t>
      </w:r>
      <w:r w:rsidR="00CC27AC">
        <w:t xml:space="preserve"> </w:t>
      </w:r>
      <w:r>
        <w:t>Datenbankmanagementsysteme</w:t>
      </w:r>
      <w:r w:rsidR="00CC27AC">
        <w:t xml:space="preserve"> </w:t>
      </w:r>
      <w:r>
        <w:t>notwendigen</w:t>
      </w:r>
      <w:r w:rsidR="00CC27AC">
        <w:t xml:space="preserve"> </w:t>
      </w:r>
      <w:r>
        <w:t>Berechtigungen</w:t>
      </w:r>
      <w:r w:rsidR="00CC27AC">
        <w:t xml:space="preserve"> </w:t>
      </w:r>
      <w:r>
        <w:t>für</w:t>
      </w:r>
      <w:r w:rsidR="00CC27AC">
        <w:t xml:space="preserve"> </w:t>
      </w:r>
      <w:r>
        <w:t>Rollen,</w:t>
      </w:r>
      <w:r w:rsidR="00CC27AC">
        <w:t xml:space="preserve"> </w:t>
      </w:r>
      <w:r>
        <w:t>Profile</w:t>
      </w:r>
      <w:r w:rsidR="00CC27AC">
        <w:t xml:space="preserve"> </w:t>
      </w:r>
      <w:r>
        <w:t>und</w:t>
      </w:r>
      <w:r w:rsidR="00CC27AC">
        <w:t xml:space="preserve"> </w:t>
      </w:r>
      <w:r>
        <w:t>Benutzergruppen</w:t>
      </w:r>
      <w:r w:rsidR="00CC27AC">
        <w:t xml:space="preserve"> </w:t>
      </w:r>
      <w:r>
        <w:t>erweitert.</w:t>
      </w:r>
    </w:p>
    <w:p w14:paraId="161963DE" w14:textId="2CCA29DF" w:rsidR="005956A0" w:rsidRDefault="005956A0" w:rsidP="005956A0">
      <w:r>
        <w:t>Zum</w:t>
      </w:r>
      <w:r w:rsidR="00CC27AC">
        <w:t xml:space="preserve"> </w:t>
      </w:r>
      <w:r>
        <w:t>nachvollziehbaren</w:t>
      </w:r>
      <w:r w:rsidR="00CC27AC">
        <w:t xml:space="preserve"> </w:t>
      </w:r>
      <w:r>
        <w:t>Anlegen,</w:t>
      </w:r>
      <w:r w:rsidR="00CC27AC">
        <w:t xml:space="preserve"> </w:t>
      </w:r>
      <w:r>
        <w:t>Genehmigen,</w:t>
      </w:r>
      <w:r w:rsidR="00CC27AC">
        <w:t xml:space="preserve"> </w:t>
      </w:r>
      <w:r>
        <w:t>Einrichten,</w:t>
      </w:r>
      <w:r w:rsidR="00CC27AC">
        <w:t xml:space="preserve"> </w:t>
      </w:r>
      <w:r>
        <w:t>Modifizieren,</w:t>
      </w:r>
      <w:r w:rsidR="00CC27AC">
        <w:t xml:space="preserve"> </w:t>
      </w:r>
      <w:r>
        <w:t>Entziehen</w:t>
      </w:r>
      <w:r w:rsidR="00CC27AC">
        <w:t xml:space="preserve"> </w:t>
      </w:r>
      <w:r>
        <w:t>und</w:t>
      </w:r>
      <w:r w:rsidR="00CC27AC">
        <w:t xml:space="preserve"> </w:t>
      </w:r>
      <w:r>
        <w:t>Löschen</w:t>
      </w:r>
      <w:r w:rsidR="00CC27AC">
        <w:t xml:space="preserve"> </w:t>
      </w:r>
      <w:r>
        <w:t>von</w:t>
      </w:r>
      <w:r w:rsidR="00CC27AC">
        <w:t xml:space="preserve"> </w:t>
      </w:r>
      <w:r>
        <w:t>Datenbanknutzern</w:t>
      </w:r>
      <w:r w:rsidR="00CC27AC">
        <w:t xml:space="preserve"> </w:t>
      </w:r>
      <w:r>
        <w:t>sowie</w:t>
      </w:r>
      <w:r w:rsidR="00CC27AC">
        <w:t xml:space="preserve"> </w:t>
      </w:r>
      <w:r>
        <w:t>deren</w:t>
      </w:r>
      <w:r w:rsidR="00CC27AC">
        <w:t xml:space="preserve"> </w:t>
      </w:r>
      <w:r>
        <w:t>Berechtigungen</w:t>
      </w:r>
      <w:r w:rsidR="00CC27AC">
        <w:t xml:space="preserve"> </w:t>
      </w:r>
      <w:r>
        <w:t>werden</w:t>
      </w:r>
      <w:r w:rsidR="00CC27AC">
        <w:t xml:space="preserve"> </w:t>
      </w:r>
      <w:r>
        <w:t>durch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entsprechende</w:t>
      </w:r>
      <w:r w:rsidR="00CC27AC">
        <w:t xml:space="preserve"> </w:t>
      </w:r>
      <w:r>
        <w:t>Prozesse</w:t>
      </w:r>
      <w:r w:rsidR="00CC27AC">
        <w:t xml:space="preserve"> </w:t>
      </w:r>
      <w:r>
        <w:t>etabliert.</w:t>
      </w:r>
      <w:r w:rsidR="00CC27AC">
        <w:t xml:space="preserve"> </w:t>
      </w:r>
      <w:r>
        <w:t>Diese</w:t>
      </w:r>
      <w:r w:rsidR="00CC27AC">
        <w:t xml:space="preserve"> </w:t>
      </w:r>
      <w:r>
        <w:t>stellen</w:t>
      </w:r>
      <w:r w:rsidR="00CC27AC">
        <w:t xml:space="preserve"> </w:t>
      </w:r>
      <w:r>
        <w:t>sicher,</w:t>
      </w:r>
      <w:r w:rsidR="00CC27AC">
        <w:t xml:space="preserve"> </w:t>
      </w:r>
      <w:r>
        <w:t>dass</w:t>
      </w:r>
      <w:r w:rsidR="00CC27AC">
        <w:t xml:space="preserve"> </w:t>
      </w:r>
      <w:r>
        <w:t>dem</w:t>
      </w:r>
      <w:r w:rsidR="00CC27AC">
        <w:t xml:space="preserve"> </w:t>
      </w:r>
      <w:r>
        <w:t>Benutzer</w:t>
      </w:r>
      <w:r w:rsidR="00CC27AC">
        <w:t xml:space="preserve"> </w:t>
      </w:r>
      <w:r>
        <w:t>nur</w:t>
      </w:r>
      <w:r w:rsidR="00CC27AC">
        <w:t xml:space="preserve"> </w:t>
      </w:r>
      <w:r>
        <w:t>so</w:t>
      </w:r>
      <w:r w:rsidR="00CC27AC">
        <w:t xml:space="preserve"> </w:t>
      </w:r>
      <w:r>
        <w:t>viele</w:t>
      </w:r>
      <w:r w:rsidR="00CC27AC">
        <w:t xml:space="preserve"> </w:t>
      </w:r>
      <w:r>
        <w:t>Berechtigungen</w:t>
      </w:r>
      <w:r w:rsidR="00CC27AC">
        <w:t xml:space="preserve"> </w:t>
      </w:r>
      <w:r>
        <w:t>eingeräumt</w:t>
      </w:r>
      <w:r w:rsidR="00CC27AC">
        <w:t xml:space="preserve"> </w:t>
      </w:r>
      <w:r>
        <w:t>werden,</w:t>
      </w:r>
      <w:r w:rsidR="00CC27AC">
        <w:t xml:space="preserve"> </w:t>
      </w:r>
      <w:r>
        <w:t>wie</w:t>
      </w:r>
      <w:r w:rsidR="00CC27AC">
        <w:t xml:space="preserve"> </w:t>
      </w:r>
      <w:r>
        <w:t>für</w:t>
      </w:r>
      <w:r w:rsidR="00CC27AC">
        <w:t xml:space="preserve"> </w:t>
      </w:r>
      <w:r>
        <w:t>die</w:t>
      </w:r>
      <w:r w:rsidR="00CC27AC">
        <w:t xml:space="preserve"> </w:t>
      </w:r>
      <w:r>
        <w:t>Aufgabenerfüllung</w:t>
      </w:r>
      <w:r w:rsidR="00CC27AC">
        <w:t xml:space="preserve"> </w:t>
      </w:r>
      <w:r>
        <w:t>notwendig</w:t>
      </w:r>
      <w:r w:rsidR="00CC27AC">
        <w:t xml:space="preserve"> </w:t>
      </w:r>
      <w:r>
        <w:t>(Need-to-know-Prinzip)</w:t>
      </w:r>
      <w:r w:rsidR="00CC27AC">
        <w:t xml:space="preserve"> </w:t>
      </w:r>
      <w:r>
        <w:t>sind.</w:t>
      </w:r>
      <w:r w:rsidR="00CC27AC">
        <w:t xml:space="preserve"> </w:t>
      </w:r>
      <w:r>
        <w:t>Es</w:t>
      </w:r>
      <w:r w:rsidR="00CC27AC">
        <w:t xml:space="preserve"> </w:t>
      </w:r>
      <w:r>
        <w:t>wird</w:t>
      </w:r>
      <w:r w:rsidR="00CC27AC">
        <w:t xml:space="preserve"> </w:t>
      </w:r>
      <w:r>
        <w:t>gewährleistet,</w:t>
      </w:r>
      <w:r w:rsidR="00CC27AC">
        <w:t xml:space="preserve"> </w:t>
      </w:r>
      <w:r>
        <w:t>dass</w:t>
      </w:r>
      <w:r w:rsidR="00CC27AC">
        <w:t xml:space="preserve"> </w:t>
      </w:r>
      <w:r>
        <w:t>jegliche</w:t>
      </w:r>
      <w:r w:rsidR="00CC27AC">
        <w:t xml:space="preserve"> </w:t>
      </w:r>
      <w:r>
        <w:t>Änderungen</w:t>
      </w:r>
      <w:r w:rsidR="00CC27AC">
        <w:t xml:space="preserve"> </w:t>
      </w:r>
      <w:r>
        <w:t>an</w:t>
      </w:r>
      <w:r w:rsidR="00CC27AC">
        <w:t xml:space="preserve"> </w:t>
      </w:r>
      <w:r>
        <w:t>Zugriffsberechtigungen</w:t>
      </w:r>
      <w:r w:rsidR="00CC27AC">
        <w:t xml:space="preserve"> </w:t>
      </w:r>
      <w:r>
        <w:t>angemessen</w:t>
      </w:r>
      <w:r w:rsidR="00CC27AC">
        <w:t xml:space="preserve"> </w:t>
      </w:r>
      <w:r>
        <w:t>dokumentiert</w:t>
      </w:r>
      <w:r w:rsidR="00CC27AC">
        <w:t xml:space="preserve"> </w:t>
      </w:r>
      <w:r>
        <w:t>werden.</w:t>
      </w:r>
      <w:r w:rsidR="00CC27AC">
        <w:t xml:space="preserve"> </w:t>
      </w:r>
      <w:r>
        <w:t>Die</w:t>
      </w:r>
      <w:r w:rsidR="00CC27AC">
        <w:t xml:space="preserve"> </w:t>
      </w:r>
      <w:r>
        <w:t>eingerichteten</w:t>
      </w:r>
      <w:r w:rsidR="00CC27AC">
        <w:t xml:space="preserve"> </w:t>
      </w:r>
      <w:r>
        <w:t>Benutzer</w:t>
      </w:r>
      <w:r w:rsidR="00CC27AC">
        <w:t xml:space="preserve"> </w:t>
      </w:r>
      <w:r>
        <w:t>sowie</w:t>
      </w:r>
      <w:r w:rsidR="00CC27AC">
        <w:t xml:space="preserve"> </w:t>
      </w:r>
      <w:r>
        <w:t>deren</w:t>
      </w:r>
      <w:r w:rsidR="00CC27AC">
        <w:t xml:space="preserve"> </w:t>
      </w:r>
      <w:r>
        <w:t>Zugriffsberechtigungen</w:t>
      </w:r>
      <w:r w:rsidR="00CC27AC">
        <w:t xml:space="preserve"> </w:t>
      </w:r>
      <w:r>
        <w:t>werden</w:t>
      </w:r>
      <w:r w:rsidR="00CC27AC">
        <w:t xml:space="preserve"> </w:t>
      </w:r>
      <w:r>
        <w:t>regelmäßig</w:t>
      </w:r>
      <w:r w:rsidR="00CC27AC">
        <w:t xml:space="preserve"> </w:t>
      </w:r>
      <w:r>
        <w:t>durch</w:t>
      </w:r>
      <w:r w:rsidR="00CC27AC"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überprüft</w:t>
      </w:r>
      <w:r w:rsidR="00CC27AC">
        <w:t xml:space="preserve"> </w:t>
      </w:r>
      <w:r>
        <w:t>und</w:t>
      </w:r>
      <w:r w:rsidR="00CC27AC">
        <w:t xml:space="preserve"> </w:t>
      </w:r>
      <w:r>
        <w:t>im</w:t>
      </w:r>
      <w:r w:rsidR="00CC27AC">
        <w:t xml:space="preserve"> </w:t>
      </w:r>
      <w:r>
        <w:t>Bedarfsfall</w:t>
      </w:r>
      <w:r w:rsidR="00CC27AC">
        <w:t xml:space="preserve"> </w:t>
      </w:r>
      <w:r>
        <w:t>angepasst.</w:t>
      </w:r>
    </w:p>
    <w:p w14:paraId="6718E7B4" w14:textId="3B9FC2BF" w:rsidR="005956A0" w:rsidRDefault="005956A0" w:rsidP="005956A0">
      <w:pPr>
        <w:pStyle w:val="berschrift3"/>
      </w:pPr>
      <w:bookmarkStart w:id="22" w:name="_Toc82463259"/>
      <w:r>
        <w:t>Passwortänderung</w:t>
      </w:r>
      <w:r w:rsidR="00CC27AC">
        <w:t xml:space="preserve"> </w:t>
      </w:r>
      <w:r>
        <w:t>(APP.4.3.A6)</w:t>
      </w:r>
      <w:bookmarkEnd w:id="22"/>
    </w:p>
    <w:p w14:paraId="417DDD1A" w14:textId="570E502A" w:rsidR="005956A0" w:rsidRDefault="005956A0" w:rsidP="005956A0">
      <w:r>
        <w:lastRenderedPageBreak/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gewährleistet,</w:t>
      </w:r>
      <w:r w:rsidR="00CC27AC">
        <w:t xml:space="preserve"> </w:t>
      </w:r>
      <w:r>
        <w:t>dass</w:t>
      </w:r>
      <w:r w:rsidR="00CC27AC">
        <w:t xml:space="preserve"> </w:t>
      </w:r>
      <w:r>
        <w:t>Benutzerpasswörter</w:t>
      </w:r>
      <w:r w:rsidR="00CC27AC">
        <w:t xml:space="preserve"> </w:t>
      </w:r>
      <w:r>
        <w:t>bei</w:t>
      </w:r>
      <w:r w:rsidR="00CC27AC">
        <w:t xml:space="preserve"> </w:t>
      </w:r>
      <w:r>
        <w:t>Verdacht</w:t>
      </w:r>
      <w:r w:rsidR="00CC27AC">
        <w:t xml:space="preserve"> </w:t>
      </w:r>
      <w:r>
        <w:t>eines</w:t>
      </w:r>
      <w:r w:rsidR="00CC27AC">
        <w:t xml:space="preserve"> </w:t>
      </w:r>
      <w:r>
        <w:t>Sicherheitsvorfalls</w:t>
      </w:r>
      <w:r w:rsidR="00CC27AC">
        <w:t xml:space="preserve"> </w:t>
      </w:r>
      <w:r>
        <w:t>unverzüglich</w:t>
      </w:r>
      <w:r w:rsidR="00CC27AC">
        <w:t xml:space="preserve"> </w:t>
      </w:r>
      <w:r>
        <w:t>angepasst</w:t>
      </w:r>
      <w:r w:rsidR="00CC27AC">
        <w:t xml:space="preserve"> </w:t>
      </w:r>
      <w:r>
        <w:t>werden.</w:t>
      </w:r>
      <w:r w:rsidR="00CC27AC">
        <w:t xml:space="preserve"> </w:t>
      </w:r>
      <w:r>
        <w:t>Insofern</w:t>
      </w:r>
      <w:r w:rsidR="00CC27AC">
        <w:t xml:space="preserve"> </w:t>
      </w:r>
      <w:r>
        <w:t>privilegierte</w:t>
      </w:r>
      <w:r w:rsidR="00CC27AC">
        <w:t xml:space="preserve"> </w:t>
      </w:r>
      <w:proofErr w:type="spellStart"/>
      <w:r>
        <w:t>Datenbankaccounts</w:t>
      </w:r>
      <w:proofErr w:type="spellEnd"/>
      <w:r w:rsidR="00CC27AC">
        <w:t xml:space="preserve"> </w:t>
      </w:r>
      <w:r>
        <w:t>oder</w:t>
      </w:r>
      <w:r w:rsidR="00CC27AC">
        <w:t xml:space="preserve"> </w:t>
      </w:r>
      <w:r>
        <w:t>Dienstkonten</w:t>
      </w:r>
      <w:r w:rsidR="00CC27AC">
        <w:t xml:space="preserve"> </w:t>
      </w:r>
      <w:r>
        <w:t>von</w:t>
      </w:r>
      <w:r w:rsidR="00CC27AC">
        <w:t xml:space="preserve"> </w:t>
      </w:r>
      <w:r>
        <w:t>einem</w:t>
      </w:r>
      <w:r w:rsidR="00CC27AC">
        <w:t xml:space="preserve"> </w:t>
      </w:r>
      <w:r>
        <w:t>Sicherheitsvorfall</w:t>
      </w:r>
      <w:r w:rsidR="00CC27AC">
        <w:t xml:space="preserve"> </w:t>
      </w:r>
      <w:r>
        <w:t>betroffen</w:t>
      </w:r>
      <w:r w:rsidR="00CC27AC">
        <w:t xml:space="preserve"> </w:t>
      </w:r>
      <w:r>
        <w:t>sind,</w:t>
      </w:r>
      <w:r w:rsidR="00CC27AC">
        <w:t xml:space="preserve"> </w:t>
      </w:r>
      <w:r>
        <w:t>erfolgt</w:t>
      </w:r>
      <w:r w:rsidR="00CC27AC">
        <w:t xml:space="preserve"> </w:t>
      </w:r>
      <w:r>
        <w:t>der</w:t>
      </w:r>
      <w:r w:rsidR="00CC27AC">
        <w:t xml:space="preserve"> </w:t>
      </w:r>
      <w:r>
        <w:t>Passwortwechsel</w:t>
      </w:r>
      <w:r w:rsidR="00CC27AC">
        <w:t xml:space="preserve"> </w:t>
      </w:r>
      <w:r>
        <w:t>unter</w:t>
      </w:r>
      <w:r w:rsidR="00CC27AC">
        <w:t xml:space="preserve"> </w:t>
      </w:r>
      <w:r>
        <w:t>Absprache</w:t>
      </w:r>
      <w:r w:rsidR="00CC27AC">
        <w:t xml:space="preserve"> </w:t>
      </w:r>
      <w:r>
        <w:t>mit</w:t>
      </w:r>
      <w:r w:rsidR="00CC27AC">
        <w:t xml:space="preserve"> </w:t>
      </w:r>
      <w:r>
        <w:t>dem</w:t>
      </w:r>
      <w:r w:rsidR="00CC27AC">
        <w:t xml:space="preserve"> </w:t>
      </w:r>
      <w:r>
        <w:t>Anwendungsverantwortlichen.</w:t>
      </w:r>
    </w:p>
    <w:p w14:paraId="1497F9D3" w14:textId="1A1E2B74" w:rsidR="005956A0" w:rsidRDefault="005956A0" w:rsidP="005956A0">
      <w:pPr>
        <w:pStyle w:val="berschrift3"/>
      </w:pPr>
      <w:bookmarkStart w:id="23" w:name="_Toc82463260"/>
      <w:r>
        <w:t>Zeitnahes</w:t>
      </w:r>
      <w:r w:rsidR="00CC27AC">
        <w:t xml:space="preserve"> </w:t>
      </w:r>
      <w:r>
        <w:t>Einspielen</w:t>
      </w:r>
      <w:r w:rsidR="00CC27AC">
        <w:t xml:space="preserve"> </w:t>
      </w:r>
      <w:r>
        <w:t>von</w:t>
      </w:r>
      <w:r w:rsidR="00CC27AC">
        <w:t xml:space="preserve"> </w:t>
      </w:r>
      <w:r>
        <w:t>Sicherheitsupdates</w:t>
      </w:r>
      <w:r w:rsidR="00CC27AC">
        <w:t xml:space="preserve"> </w:t>
      </w:r>
      <w:r>
        <w:t>(APP.4.3.A7)</w:t>
      </w:r>
      <w:bookmarkEnd w:id="23"/>
    </w:p>
    <w:p w14:paraId="2557E327" w14:textId="665F3444" w:rsidR="005956A0" w:rsidRDefault="005956A0" w:rsidP="005956A0">
      <w:r>
        <w:t>Veröffentlichte</w:t>
      </w:r>
      <w:r w:rsidR="00CC27AC">
        <w:t xml:space="preserve"> </w:t>
      </w:r>
      <w:r>
        <w:t>Sicherheitsupdates</w:t>
      </w:r>
      <w:r w:rsidR="00CC27AC">
        <w:t xml:space="preserve"> </w:t>
      </w:r>
      <w:r>
        <w:t>für</w:t>
      </w:r>
      <w:r w:rsidR="00CC27AC">
        <w:t xml:space="preserve"> </w:t>
      </w:r>
      <w:r>
        <w:t>das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und</w:t>
      </w:r>
      <w:r w:rsidR="00CC27AC">
        <w:t xml:space="preserve"> </w:t>
      </w:r>
      <w:r>
        <w:t>das</w:t>
      </w:r>
      <w:r w:rsidR="00CC27AC">
        <w:t xml:space="preserve"> </w:t>
      </w:r>
      <w:r>
        <w:t>Betriebssystem</w:t>
      </w:r>
      <w:r w:rsidR="00CC27AC">
        <w:t xml:space="preserve"> </w:t>
      </w:r>
      <w:r>
        <w:t>werden</w:t>
      </w:r>
      <w:r w:rsidR="00CC27AC">
        <w:t xml:space="preserve"> </w:t>
      </w:r>
      <w:r>
        <w:t>zeitnahe</w:t>
      </w:r>
      <w:r w:rsidR="00CC27AC">
        <w:t xml:space="preserve"> </w:t>
      </w:r>
      <w:r>
        <w:t>installiert.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stellt</w:t>
      </w:r>
      <w:r w:rsidR="00CC27AC">
        <w:t xml:space="preserve"> </w:t>
      </w:r>
      <w:r>
        <w:t>in</w:t>
      </w:r>
      <w:r w:rsidR="00CC27AC">
        <w:t xml:space="preserve"> </w:t>
      </w:r>
      <w:r>
        <w:t>vorangehenden</w:t>
      </w:r>
      <w:r w:rsidR="00CC27AC">
        <w:t xml:space="preserve"> </w:t>
      </w:r>
      <w:r>
        <w:t>Tests</w:t>
      </w:r>
      <w:r w:rsidR="00CC27AC">
        <w:t xml:space="preserve"> </w:t>
      </w:r>
      <w:r>
        <w:t>sicher,</w:t>
      </w:r>
      <w:r w:rsidR="00CC27AC">
        <w:t xml:space="preserve"> </w:t>
      </w:r>
      <w:r>
        <w:t>dass</w:t>
      </w:r>
      <w:r w:rsidR="00CC27AC">
        <w:t xml:space="preserve"> </w:t>
      </w:r>
      <w:r>
        <w:t>die</w:t>
      </w:r>
      <w:r w:rsidR="00CC27AC">
        <w:t xml:space="preserve"> </w:t>
      </w:r>
      <w:r>
        <w:t>Sicherheitsupdates</w:t>
      </w:r>
      <w:r w:rsidR="00CC27AC">
        <w:t xml:space="preserve"> </w:t>
      </w:r>
      <w:r>
        <w:t>kompatibel</w:t>
      </w:r>
      <w:r w:rsidR="00CC27AC">
        <w:t xml:space="preserve"> </w:t>
      </w:r>
      <w:r>
        <w:t>sind</w:t>
      </w:r>
      <w:r w:rsidR="00CC27AC">
        <w:t xml:space="preserve"> </w:t>
      </w:r>
      <w:r>
        <w:t>und</w:t>
      </w:r>
      <w:r w:rsidR="00CC27AC">
        <w:t xml:space="preserve"> </w:t>
      </w:r>
      <w:r>
        <w:t>keine</w:t>
      </w:r>
      <w:r w:rsidR="00CC27AC">
        <w:t xml:space="preserve"> </w:t>
      </w:r>
      <w:r>
        <w:t>Fehler</w:t>
      </w:r>
      <w:r w:rsidR="00CC27AC">
        <w:t xml:space="preserve"> </w:t>
      </w:r>
      <w:r>
        <w:t>verursachen.</w:t>
      </w:r>
      <w:r w:rsidR="00CC27AC">
        <w:t xml:space="preserve"> </w:t>
      </w:r>
      <w:r>
        <w:t>Vor</w:t>
      </w:r>
      <w:r w:rsidR="00CC27AC">
        <w:t xml:space="preserve"> </w:t>
      </w:r>
      <w:r>
        <w:t>der</w:t>
      </w:r>
      <w:r w:rsidR="00CC27AC">
        <w:t xml:space="preserve"> </w:t>
      </w:r>
      <w:r>
        <w:t>Implementierung</w:t>
      </w:r>
      <w:r w:rsidR="00CC27AC">
        <w:t xml:space="preserve"> </w:t>
      </w:r>
      <w:r>
        <w:t>eines</w:t>
      </w:r>
      <w:r w:rsidR="00CC27AC">
        <w:t xml:space="preserve"> </w:t>
      </w:r>
      <w:r>
        <w:t>Patches</w:t>
      </w:r>
      <w:r w:rsidR="00CC27AC">
        <w:t xml:space="preserve"> </w:t>
      </w:r>
      <w:r>
        <w:t>wird</w:t>
      </w:r>
      <w:r w:rsidR="00CC27AC">
        <w:t xml:space="preserve"> </w:t>
      </w:r>
      <w:r>
        <w:t>das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im</w:t>
      </w:r>
      <w:r w:rsidR="00CC27AC">
        <w:t xml:space="preserve"> </w:t>
      </w:r>
      <w:r>
        <w:t>Rahmen</w:t>
      </w:r>
      <w:r w:rsidR="00CC27AC">
        <w:t xml:space="preserve"> </w:t>
      </w:r>
      <w:r>
        <w:t>einer</w:t>
      </w:r>
      <w:r w:rsidR="00CC27AC">
        <w:t xml:space="preserve"> </w:t>
      </w:r>
      <w:r>
        <w:t>Datensicherung</w:t>
      </w:r>
      <w:r w:rsidR="00CC27AC">
        <w:t xml:space="preserve"> </w:t>
      </w:r>
      <w:r>
        <w:t>gesichert.</w:t>
      </w:r>
    </w:p>
    <w:p w14:paraId="37B21E4B" w14:textId="56FA3B51" w:rsidR="005956A0" w:rsidRDefault="005956A0" w:rsidP="005956A0"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ernennt</w:t>
      </w:r>
      <w:r w:rsidR="00CC27AC">
        <w:t xml:space="preserve"> </w:t>
      </w:r>
      <w:r>
        <w:t>eine</w:t>
      </w:r>
      <w:r w:rsidR="00CC27AC">
        <w:t xml:space="preserve"> </w:t>
      </w:r>
      <w:r>
        <w:t>verantwortliche</w:t>
      </w:r>
      <w:r w:rsidR="00CC27AC">
        <w:t xml:space="preserve"> </w:t>
      </w:r>
      <w:r>
        <w:t>Rolle,</w:t>
      </w:r>
      <w:r w:rsidR="00CC27AC">
        <w:t xml:space="preserve"> </w:t>
      </w:r>
      <w:r>
        <w:t>die</w:t>
      </w:r>
      <w:r w:rsidR="00CC27AC">
        <w:t xml:space="preserve"> </w:t>
      </w:r>
      <w:r>
        <w:t>sich</w:t>
      </w:r>
      <w:r w:rsidR="00CC27AC">
        <w:t xml:space="preserve"> </w:t>
      </w:r>
      <w:r>
        <w:t>in</w:t>
      </w:r>
      <w:r w:rsidR="00CC27AC">
        <w:t xml:space="preserve"> </w:t>
      </w:r>
      <w:r>
        <w:t>regelmäßigen</w:t>
      </w:r>
      <w:r w:rsidR="00CC27AC">
        <w:t xml:space="preserve"> </w:t>
      </w:r>
      <w:r>
        <w:t>Abständen</w:t>
      </w:r>
      <w:r w:rsidR="00CC27AC">
        <w:t xml:space="preserve"> </w:t>
      </w:r>
      <w:r>
        <w:t>über</w:t>
      </w:r>
      <w:r w:rsidR="00CC27AC">
        <w:t xml:space="preserve"> </w:t>
      </w:r>
      <w:r>
        <w:t>identifizierte</w:t>
      </w:r>
      <w:r w:rsidR="00CC27AC">
        <w:t xml:space="preserve"> </w:t>
      </w:r>
      <w:r>
        <w:t>Sicherheitslücken</w:t>
      </w:r>
      <w:r w:rsidR="00CC27AC">
        <w:t xml:space="preserve"> </w:t>
      </w:r>
      <w:r>
        <w:t>und</w:t>
      </w:r>
      <w:r w:rsidR="00CC27AC">
        <w:t xml:space="preserve"> </w:t>
      </w:r>
      <w:r>
        <w:t>veröffentlichten</w:t>
      </w:r>
      <w:r w:rsidR="00CC27AC">
        <w:t xml:space="preserve"> </w:t>
      </w:r>
      <w:r>
        <w:t>Sicherheitsupdates</w:t>
      </w:r>
      <w:r w:rsidR="00CC27AC">
        <w:t xml:space="preserve"> </w:t>
      </w:r>
      <w:r>
        <w:t>informiert.</w:t>
      </w:r>
      <w:r w:rsidR="00CC27AC">
        <w:t xml:space="preserve"> </w:t>
      </w:r>
      <w:r>
        <w:t>Im</w:t>
      </w:r>
      <w:r w:rsidR="00CC27AC">
        <w:t xml:space="preserve"> </w:t>
      </w:r>
      <w:r>
        <w:t>Rahmen</w:t>
      </w:r>
      <w:r w:rsidR="00CC27AC">
        <w:t xml:space="preserve"> </w:t>
      </w:r>
      <w:r>
        <w:t>einer</w:t>
      </w:r>
      <w:r w:rsidR="00CC27AC">
        <w:t xml:space="preserve"> </w:t>
      </w:r>
      <w:r>
        <w:t>dokumentierten</w:t>
      </w:r>
      <w:r w:rsidR="00CC27AC">
        <w:t xml:space="preserve"> </w:t>
      </w:r>
      <w:r>
        <w:t>Überprüfung</w:t>
      </w:r>
      <w:r w:rsidR="00CC27AC">
        <w:t xml:space="preserve"> </w:t>
      </w:r>
      <w:r>
        <w:t>wird</w:t>
      </w:r>
      <w:r w:rsidR="00CC27AC">
        <w:t xml:space="preserve"> </w:t>
      </w:r>
      <w:r>
        <w:t>festgestellt,</w:t>
      </w:r>
      <w:r w:rsidR="00CC27AC">
        <w:t xml:space="preserve"> </w:t>
      </w:r>
      <w:r>
        <w:t>ob</w:t>
      </w:r>
      <w:r w:rsidR="00CC27AC">
        <w:t xml:space="preserve"> </w:t>
      </w:r>
      <w:r>
        <w:t>der</w:t>
      </w:r>
      <w:r w:rsidR="00CC27AC">
        <w:t xml:space="preserve"> </w:t>
      </w:r>
      <w:r>
        <w:t>interne</w:t>
      </w:r>
      <w:r w:rsidR="00CC27AC">
        <w:t xml:space="preserve"> </w:t>
      </w:r>
      <w:r>
        <w:t>Update-Zyklus</w:t>
      </w:r>
      <w:r w:rsidR="00CC27AC">
        <w:t xml:space="preserve"> </w:t>
      </w:r>
      <w:r>
        <w:t>für</w:t>
      </w:r>
      <w:r w:rsidR="00CC27AC">
        <w:t xml:space="preserve"> </w:t>
      </w:r>
      <w:r>
        <w:t>das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an</w:t>
      </w:r>
      <w:r w:rsidR="00CC27AC">
        <w:t xml:space="preserve"> </w:t>
      </w:r>
      <w:r>
        <w:t>den</w:t>
      </w:r>
      <w:r w:rsidR="00CC27AC">
        <w:t xml:space="preserve"> </w:t>
      </w:r>
      <w:r>
        <w:t>des</w:t>
      </w:r>
      <w:r w:rsidR="00CC27AC">
        <w:t xml:space="preserve"> </w:t>
      </w:r>
      <w:r>
        <w:t>Herstellers</w:t>
      </w:r>
      <w:r w:rsidR="00CC27AC">
        <w:t xml:space="preserve"> </w:t>
      </w:r>
      <w:r>
        <w:t>angeglichen</w:t>
      </w:r>
      <w:r w:rsidR="00CC27AC">
        <w:t xml:space="preserve"> </w:t>
      </w:r>
      <w:r>
        <w:t>werden</w:t>
      </w:r>
      <w:r w:rsidR="00CC27AC">
        <w:t xml:space="preserve"> </w:t>
      </w:r>
      <w:r>
        <w:t>kann.</w:t>
      </w:r>
    </w:p>
    <w:p w14:paraId="4740F5E4" w14:textId="26D8C909" w:rsidR="005956A0" w:rsidRDefault="005956A0" w:rsidP="005956A0">
      <w:pPr>
        <w:pStyle w:val="berschrift3"/>
      </w:pPr>
      <w:bookmarkStart w:id="24" w:name="_Toc82463261"/>
      <w:r>
        <w:t>Datenbank-Protokollierung</w:t>
      </w:r>
      <w:r w:rsidR="00CC27AC">
        <w:t xml:space="preserve"> </w:t>
      </w:r>
      <w:r>
        <w:t>(APP.4.3.A8)</w:t>
      </w:r>
      <w:bookmarkEnd w:id="24"/>
    </w:p>
    <w:p w14:paraId="22261315" w14:textId="05EB41EE" w:rsidR="005956A0" w:rsidRDefault="005956A0" w:rsidP="005956A0">
      <w:r>
        <w:t>Zum</w:t>
      </w:r>
      <w:r w:rsidR="00CC27AC">
        <w:t xml:space="preserve"> </w:t>
      </w:r>
      <w:r>
        <w:t>Zwecke</w:t>
      </w:r>
      <w:r w:rsidR="00CC27AC">
        <w:t xml:space="preserve"> </w:t>
      </w:r>
      <w:r>
        <w:t>einer</w:t>
      </w:r>
      <w:r w:rsidR="00CC27AC">
        <w:t xml:space="preserve"> </w:t>
      </w:r>
      <w:r>
        <w:t>übergreifenden</w:t>
      </w:r>
      <w:r w:rsidR="00CC27AC">
        <w:t xml:space="preserve"> </w:t>
      </w:r>
      <w:r>
        <w:t>Auswertung</w:t>
      </w:r>
      <w:r w:rsidR="00CC27AC">
        <w:t xml:space="preserve"> </w:t>
      </w:r>
      <w:r>
        <w:t>von</w:t>
      </w:r>
      <w:r w:rsidR="00CC27AC">
        <w:t xml:space="preserve"> </w:t>
      </w:r>
      <w:r>
        <w:t>Ereignissen</w:t>
      </w:r>
      <w:r w:rsidR="00CC27AC">
        <w:t xml:space="preserve"> </w:t>
      </w:r>
      <w:r>
        <w:t>muss</w:t>
      </w:r>
      <w:r w:rsidR="00CC27AC">
        <w:t xml:space="preserve"> </w:t>
      </w:r>
      <w:r>
        <w:t>die</w:t>
      </w:r>
      <w:r w:rsidR="00CC27AC">
        <w:t xml:space="preserve"> </w:t>
      </w:r>
      <w:r>
        <w:t>Zeit-Synchronisation</w:t>
      </w:r>
      <w:r w:rsidR="00CC27AC">
        <w:t xml:space="preserve"> </w:t>
      </w:r>
      <w:r>
        <w:t>der</w:t>
      </w:r>
      <w:r w:rsidR="00CC27AC">
        <w:t xml:space="preserve"> </w:t>
      </w:r>
      <w:r>
        <w:t>Datenbanksysteme</w:t>
      </w:r>
      <w:r w:rsidR="00CC27AC">
        <w:t xml:space="preserve"> </w:t>
      </w:r>
      <w:r>
        <w:t>mit</w:t>
      </w:r>
      <w:r w:rsidR="00CC27AC">
        <w:t xml:space="preserve"> </w:t>
      </w:r>
      <w:r>
        <w:t>den</w:t>
      </w:r>
      <w:r w:rsidR="00CC27AC">
        <w:t xml:space="preserve"> </w:t>
      </w:r>
      <w:r>
        <w:t>etablierten</w:t>
      </w:r>
      <w:r w:rsidR="00CC27AC">
        <w:t xml:space="preserve"> </w:t>
      </w:r>
      <w:r>
        <w:t>Zeitquellen</w:t>
      </w:r>
      <w:r w:rsidR="00CC27AC"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erfolgen.</w:t>
      </w:r>
      <w:r w:rsidR="00CC27AC">
        <w:t xml:space="preserve"> </w:t>
      </w:r>
      <w:r>
        <w:t>Sicherheitsrelevante</w:t>
      </w:r>
      <w:r w:rsidR="00CC27AC">
        <w:t xml:space="preserve"> </w:t>
      </w:r>
      <w:r>
        <w:t>Ereignisse,</w:t>
      </w:r>
      <w:r w:rsidR="00CC27AC">
        <w:t xml:space="preserve"> </w:t>
      </w:r>
      <w:r>
        <w:t>die</w:t>
      </w:r>
      <w:r w:rsidR="00CC27AC">
        <w:t xml:space="preserve"> </w:t>
      </w:r>
      <w:r>
        <w:t>die</w:t>
      </w:r>
      <w:r w:rsidR="00CC27AC">
        <w:t xml:space="preserve"> </w:t>
      </w:r>
      <w:r>
        <w:t>Datenbanksysteme</w:t>
      </w:r>
      <w:r w:rsidR="00CC27AC"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umfassen,</w:t>
      </w:r>
      <w:r w:rsidR="00CC27AC">
        <w:t xml:space="preserve"> </w:t>
      </w:r>
      <w:r>
        <w:t>werden</w:t>
      </w:r>
      <w:r w:rsidR="00CC27AC">
        <w:t xml:space="preserve"> </w:t>
      </w:r>
      <w:r>
        <w:t>mit</w:t>
      </w:r>
      <w:r w:rsidR="00CC27AC">
        <w:t xml:space="preserve"> </w:t>
      </w:r>
      <w:r>
        <w:t>einem</w:t>
      </w:r>
      <w:r w:rsidR="00CC27AC">
        <w:t xml:space="preserve"> </w:t>
      </w:r>
      <w:r>
        <w:t>eindeutigen</w:t>
      </w:r>
      <w:r w:rsidR="00CC27AC">
        <w:t xml:space="preserve"> </w:t>
      </w:r>
      <w:r>
        <w:t>Zeitstempel</w:t>
      </w:r>
      <w:r w:rsidR="00CC27AC">
        <w:t xml:space="preserve"> </w:t>
      </w:r>
      <w:r>
        <w:t>protokolliert.</w:t>
      </w:r>
    </w:p>
    <w:p w14:paraId="29B6CBA5" w14:textId="4E9F86EB" w:rsidR="005956A0" w:rsidRDefault="005956A0" w:rsidP="005956A0">
      <w:r>
        <w:t>Die</w:t>
      </w:r>
      <w:r w:rsidR="00CC27AC">
        <w:t xml:space="preserve"> </w:t>
      </w:r>
      <w:r>
        <w:t>Art</w:t>
      </w:r>
      <w:r w:rsidR="00CC27AC">
        <w:t xml:space="preserve"> </w:t>
      </w:r>
      <w:r>
        <w:t>und</w:t>
      </w:r>
      <w:r w:rsidR="00CC27AC">
        <w:t xml:space="preserve"> </w:t>
      </w:r>
      <w:r>
        <w:t>der</w:t>
      </w:r>
      <w:r w:rsidR="00CC27AC">
        <w:t xml:space="preserve"> </w:t>
      </w:r>
      <w:r>
        <w:t>Umfang</w:t>
      </w:r>
      <w:r w:rsidR="00CC27AC">
        <w:t xml:space="preserve"> </w:t>
      </w:r>
      <w:r>
        <w:t>der</w:t>
      </w:r>
      <w:r w:rsidR="00CC27AC">
        <w:t xml:space="preserve"> </w:t>
      </w:r>
      <w:r>
        <w:t>Protokollierung</w:t>
      </w:r>
      <w:r w:rsidR="00CC27AC">
        <w:t xml:space="preserve"> </w:t>
      </w:r>
      <w:r>
        <w:t>orientiert</w:t>
      </w:r>
      <w:r w:rsidR="00CC27AC">
        <w:t xml:space="preserve"> </w:t>
      </w:r>
      <w:r>
        <w:t>sich</w:t>
      </w:r>
      <w:r w:rsidR="00CC27AC">
        <w:t xml:space="preserve"> </w:t>
      </w:r>
      <w:r>
        <w:t>am</w:t>
      </w:r>
      <w:r w:rsidR="00CC27AC">
        <w:t xml:space="preserve"> </w:t>
      </w:r>
      <w:r>
        <w:t>Schutzbedarf</w:t>
      </w:r>
      <w:r w:rsidR="00CC27AC">
        <w:t xml:space="preserve"> </w:t>
      </w:r>
      <w:r>
        <w:t>der</w:t>
      </w:r>
      <w:r w:rsidR="00CC27AC">
        <w:t xml:space="preserve"> </w:t>
      </w:r>
      <w:r>
        <w:t>im</w:t>
      </w:r>
      <w:r w:rsidR="00CC27AC">
        <w:t xml:space="preserve"> </w:t>
      </w:r>
      <w:r>
        <w:t>Datenbanksystem</w:t>
      </w:r>
      <w:r w:rsidR="00CC27AC">
        <w:t xml:space="preserve"> </w:t>
      </w:r>
      <w:r>
        <w:t>verarbeiteten</w:t>
      </w:r>
      <w:r w:rsidR="00CC27AC">
        <w:t xml:space="preserve"> </w:t>
      </w:r>
      <w:r>
        <w:t>Information.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überprüft,</w:t>
      </w:r>
      <w:r w:rsidR="00CC27AC">
        <w:t xml:space="preserve"> </w:t>
      </w:r>
      <w:r>
        <w:t>ob</w:t>
      </w:r>
      <w:r w:rsidR="00CC27AC">
        <w:t xml:space="preserve"> </w:t>
      </w:r>
      <w:r>
        <w:t>die</w:t>
      </w:r>
      <w:r w:rsidR="00CC27AC">
        <w:t xml:space="preserve"> </w:t>
      </w:r>
      <w:r>
        <w:t>Protokollierung</w:t>
      </w:r>
      <w:r w:rsidR="00CC27AC">
        <w:t xml:space="preserve"> </w:t>
      </w:r>
      <w:r>
        <w:t>der</w:t>
      </w:r>
      <w:r w:rsidR="00CC27AC">
        <w:t xml:space="preserve"> </w:t>
      </w:r>
      <w:r>
        <w:t>Webanwendung</w:t>
      </w:r>
      <w:r w:rsidR="00CC27AC">
        <w:t xml:space="preserve"> </w:t>
      </w:r>
      <w:r>
        <w:t>und</w:t>
      </w:r>
      <w:r w:rsidR="00CC27AC">
        <w:t xml:space="preserve"> </w:t>
      </w:r>
      <w:r>
        <w:t>der</w:t>
      </w:r>
      <w:r w:rsidR="00CC27AC">
        <w:t xml:space="preserve"> </w:t>
      </w:r>
      <w:r>
        <w:t>Datenbank</w:t>
      </w:r>
      <w:r w:rsidR="00CC27AC">
        <w:t xml:space="preserve"> </w:t>
      </w:r>
      <w:r>
        <w:t>bereits</w:t>
      </w:r>
      <w:r w:rsidR="00CC27AC">
        <w:t xml:space="preserve"> </w:t>
      </w:r>
      <w:r>
        <w:t>ausreicht,</w:t>
      </w:r>
      <w:r w:rsidR="00CC27AC">
        <w:t xml:space="preserve"> </w:t>
      </w:r>
      <w:r>
        <w:t>um</w:t>
      </w:r>
      <w:r w:rsidR="00CC27AC">
        <w:t xml:space="preserve"> </w:t>
      </w:r>
      <w:r>
        <w:t>alle</w:t>
      </w:r>
      <w:r w:rsidR="00CC27AC">
        <w:t xml:space="preserve"> </w:t>
      </w:r>
      <w:r>
        <w:t>betriebs-</w:t>
      </w:r>
      <w:r w:rsidR="00CC27AC">
        <w:t xml:space="preserve"> </w:t>
      </w:r>
      <w:r>
        <w:t>und</w:t>
      </w:r>
      <w:r w:rsidR="00CC27AC">
        <w:t xml:space="preserve"> </w:t>
      </w:r>
      <w:r>
        <w:t>sicherheitsrelevanten</w:t>
      </w:r>
      <w:r w:rsidR="00CC27AC">
        <w:t xml:space="preserve"> </w:t>
      </w:r>
      <w:r>
        <w:t>Veränderungen</w:t>
      </w:r>
      <w:r w:rsidR="00CC27AC">
        <w:t xml:space="preserve"> </w:t>
      </w:r>
      <w:r>
        <w:t>zu</w:t>
      </w:r>
      <w:r w:rsidR="00CC27AC">
        <w:t xml:space="preserve"> </w:t>
      </w:r>
      <w:r>
        <w:t>erfassen</w:t>
      </w:r>
      <w:r w:rsidR="00CC27AC">
        <w:t xml:space="preserve"> </w:t>
      </w:r>
      <w:r>
        <w:t>oder</w:t>
      </w:r>
      <w:r w:rsidR="00CC27AC">
        <w:t xml:space="preserve"> </w:t>
      </w:r>
      <w:r>
        <w:t>ob</w:t>
      </w:r>
      <w:r w:rsidR="00CC27AC">
        <w:t xml:space="preserve"> </w:t>
      </w:r>
      <w:r>
        <w:t>weitere</w:t>
      </w:r>
      <w:r w:rsidR="00CC27AC">
        <w:t xml:space="preserve"> </w:t>
      </w:r>
      <w:r>
        <w:t>Maßnahmen</w:t>
      </w:r>
      <w:r w:rsidR="00CC27AC">
        <w:t xml:space="preserve"> </w:t>
      </w:r>
      <w:r>
        <w:t>notwendig</w:t>
      </w:r>
      <w:r w:rsidR="00CC27AC">
        <w:t xml:space="preserve"> </w:t>
      </w:r>
      <w:r>
        <w:t>sind</w:t>
      </w:r>
      <w:r w:rsidR="00CC27AC">
        <w:t xml:space="preserve"> </w:t>
      </w:r>
      <w:r>
        <w:t>und</w:t>
      </w:r>
      <w:r w:rsidR="00CC27AC">
        <w:t xml:space="preserve"> </w:t>
      </w:r>
      <w:r>
        <w:t>eingeleitet</w:t>
      </w:r>
      <w:r w:rsidR="00CC27AC">
        <w:t xml:space="preserve"> </w:t>
      </w:r>
      <w:r>
        <w:t>werden</w:t>
      </w:r>
      <w:r w:rsidR="00CC27AC">
        <w:t xml:space="preserve"> </w:t>
      </w:r>
      <w:r>
        <w:t>müssen.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gewährleistet</w:t>
      </w:r>
      <w:r w:rsidR="00CC27AC">
        <w:t xml:space="preserve"> </w:t>
      </w:r>
      <w:r>
        <w:t>über</w:t>
      </w:r>
      <w:r w:rsidR="00CC27AC">
        <w:t xml:space="preserve"> </w:t>
      </w:r>
      <w:r>
        <w:t>angemessene</w:t>
      </w:r>
      <w:r w:rsidR="00CC27AC">
        <w:t xml:space="preserve"> </w:t>
      </w:r>
      <w:r>
        <w:t>Maßnahmen,</w:t>
      </w:r>
      <w:r w:rsidR="00CC27AC">
        <w:t xml:space="preserve"> </w:t>
      </w:r>
      <w:r>
        <w:t>dass</w:t>
      </w:r>
      <w:r w:rsidR="00CC27AC">
        <w:t xml:space="preserve"> </w:t>
      </w:r>
      <w:r>
        <w:t>eine</w:t>
      </w:r>
      <w:r w:rsidR="00CC27AC">
        <w:t xml:space="preserve"> </w:t>
      </w:r>
      <w:r>
        <w:t>nachträgliche</w:t>
      </w:r>
      <w:r w:rsidR="00CC27AC">
        <w:t xml:space="preserve"> </w:t>
      </w:r>
      <w:r>
        <w:t>Veränderung</w:t>
      </w:r>
      <w:r w:rsidR="00CC27AC">
        <w:t xml:space="preserve"> </w:t>
      </w:r>
      <w:r>
        <w:t>der</w:t>
      </w:r>
      <w:r w:rsidR="00CC27AC">
        <w:t xml:space="preserve"> </w:t>
      </w:r>
      <w:r>
        <w:t>Protokolldateien</w:t>
      </w:r>
      <w:r w:rsidR="00CC27AC">
        <w:t xml:space="preserve"> </w:t>
      </w:r>
      <w:r>
        <w:t>nicht</w:t>
      </w:r>
      <w:r w:rsidR="00CC27AC">
        <w:t xml:space="preserve"> </w:t>
      </w:r>
      <w:r>
        <w:t>möglich</w:t>
      </w:r>
      <w:r w:rsidR="00CC27AC">
        <w:t xml:space="preserve"> </w:t>
      </w:r>
      <w:r>
        <w:t>ist.</w:t>
      </w:r>
      <w:r w:rsidR="00CC27AC">
        <w:t xml:space="preserve"> </w:t>
      </w:r>
      <w:r>
        <w:t>Durch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wird</w:t>
      </w:r>
      <w:r w:rsidR="00CC27AC">
        <w:t xml:space="preserve"> </w:t>
      </w:r>
      <w:r>
        <w:t>sichergestellt,</w:t>
      </w:r>
      <w:r w:rsidR="00CC27AC">
        <w:t xml:space="preserve"> </w:t>
      </w:r>
      <w:r>
        <w:t>dass</w:t>
      </w:r>
      <w:r w:rsidR="00CC27AC">
        <w:t xml:space="preserve"> </w:t>
      </w:r>
      <w:r>
        <w:t>die</w:t>
      </w:r>
      <w:r w:rsidR="00CC27AC">
        <w:t xml:space="preserve"> </w:t>
      </w:r>
      <w:r>
        <w:t>Betriebsfähigkeit</w:t>
      </w:r>
      <w:r w:rsidR="00CC27AC">
        <w:t xml:space="preserve"> </w:t>
      </w:r>
      <w:r>
        <w:t>des</w:t>
      </w:r>
      <w:r w:rsidR="00CC27AC">
        <w:t xml:space="preserve"> </w:t>
      </w:r>
      <w:r>
        <w:t>Datenbanksystems</w:t>
      </w:r>
      <w:r w:rsidR="00CC27AC">
        <w:t xml:space="preserve"> </w:t>
      </w:r>
      <w:r>
        <w:t>auch</w:t>
      </w:r>
      <w:r w:rsidR="00CC27AC">
        <w:t xml:space="preserve"> </w:t>
      </w:r>
      <w:r>
        <w:t>bei</w:t>
      </w:r>
      <w:r w:rsidR="00CC27AC">
        <w:t xml:space="preserve"> </w:t>
      </w:r>
      <w:r>
        <w:t>einem</w:t>
      </w:r>
      <w:r w:rsidR="00CC27AC">
        <w:t xml:space="preserve"> </w:t>
      </w:r>
      <w:r>
        <w:t>hohen</w:t>
      </w:r>
      <w:r w:rsidR="00CC27AC">
        <w:t xml:space="preserve"> </w:t>
      </w:r>
      <w:r>
        <w:t>bis</w:t>
      </w:r>
      <w:r w:rsidR="00CC27AC">
        <w:t xml:space="preserve"> </w:t>
      </w:r>
      <w:r>
        <w:t>sehr</w:t>
      </w:r>
      <w:r w:rsidR="00CC27AC">
        <w:t xml:space="preserve"> </w:t>
      </w:r>
      <w:r>
        <w:t>hohen</w:t>
      </w:r>
      <w:r w:rsidR="00CC27AC">
        <w:t xml:space="preserve"> </w:t>
      </w:r>
      <w:r>
        <w:t>Protokollierungsvolumen</w:t>
      </w:r>
      <w:r w:rsidR="00CC27AC">
        <w:t xml:space="preserve"> </w:t>
      </w:r>
      <w:r>
        <w:t>sichergestellt</w:t>
      </w:r>
      <w:r w:rsidR="00CC27AC">
        <w:t xml:space="preserve"> </w:t>
      </w:r>
      <w:r>
        <w:t>ist.</w:t>
      </w:r>
    </w:p>
    <w:p w14:paraId="64AF4990" w14:textId="6859871D" w:rsidR="005956A0" w:rsidRDefault="005956A0" w:rsidP="005956A0">
      <w:pPr>
        <w:pStyle w:val="berschrift3"/>
      </w:pPr>
      <w:bookmarkStart w:id="25" w:name="_Toc82463262"/>
      <w:r>
        <w:t>Datensicherung</w:t>
      </w:r>
      <w:r w:rsidR="00CC27AC">
        <w:t xml:space="preserve"> </w:t>
      </w:r>
      <w:r>
        <w:t>eines</w:t>
      </w:r>
      <w:r w:rsidR="00CC27AC">
        <w:t xml:space="preserve"> </w:t>
      </w:r>
      <w:r>
        <w:t>Datenbanksystems</w:t>
      </w:r>
      <w:r w:rsidR="00CC27AC">
        <w:t xml:space="preserve"> </w:t>
      </w:r>
      <w:r>
        <w:t>(APP.4.3.A9)</w:t>
      </w:r>
      <w:bookmarkEnd w:id="25"/>
    </w:p>
    <w:p w14:paraId="33A6043C" w14:textId="185956A3" w:rsidR="005956A0" w:rsidRDefault="005956A0" w:rsidP="005956A0">
      <w:r>
        <w:t>Das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und</w:t>
      </w:r>
      <w:r w:rsidR="00CC27AC">
        <w:t xml:space="preserve"> </w:t>
      </w:r>
      <w:r>
        <w:t>die</w:t>
      </w:r>
      <w:r w:rsidR="00CC27AC">
        <w:t xml:space="preserve"> </w:t>
      </w:r>
      <w:r>
        <w:t>darunterliegenden</w:t>
      </w:r>
      <w:r w:rsidR="00CC27AC">
        <w:t xml:space="preserve"> </w:t>
      </w:r>
      <w:r>
        <w:t>Daten</w:t>
      </w:r>
      <w:r w:rsidR="00CC27AC">
        <w:t xml:space="preserve"> </w:t>
      </w:r>
      <w:r>
        <w:t>werden</w:t>
      </w:r>
      <w:r w:rsidR="00CC27AC">
        <w:t xml:space="preserve"> </w:t>
      </w:r>
      <w:r>
        <w:t>in</w:t>
      </w:r>
      <w:r w:rsidR="00CC27AC">
        <w:t xml:space="preserve"> </w:t>
      </w:r>
      <w:r>
        <w:t>regelmäßigen</w:t>
      </w:r>
      <w:r w:rsidR="00CC27AC">
        <w:t xml:space="preserve"> </w:t>
      </w:r>
      <w:r>
        <w:t>Systemsicherungen</w:t>
      </w:r>
      <w:r w:rsidR="00CC27AC">
        <w:t xml:space="preserve"> </w:t>
      </w:r>
      <w:r>
        <w:t>gespiegelt.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stellt</w:t>
      </w:r>
      <w:r w:rsidR="00CC27AC">
        <w:t xml:space="preserve"> </w:t>
      </w:r>
      <w:r>
        <w:t>durch</w:t>
      </w:r>
      <w:r w:rsidR="00CC27AC">
        <w:t xml:space="preserve"> </w:t>
      </w:r>
      <w:r>
        <w:t>die</w:t>
      </w:r>
      <w:r w:rsidR="00CC27AC">
        <w:t xml:space="preserve"> </w:t>
      </w:r>
      <w:r>
        <w:t>Verwendung</w:t>
      </w:r>
      <w:r w:rsidR="00CC27AC">
        <w:t xml:space="preserve"> </w:t>
      </w:r>
      <w:r>
        <w:t>von</w:t>
      </w:r>
      <w:r w:rsidR="00CC27AC">
        <w:t xml:space="preserve"> </w:t>
      </w:r>
      <w:r>
        <w:t>entsprechenden</w:t>
      </w:r>
      <w:r w:rsidR="00CC27AC">
        <w:t xml:space="preserve"> </w:t>
      </w:r>
      <w:r>
        <w:t>Dienstprogrammen</w:t>
      </w:r>
      <w:r w:rsidR="00CC27AC">
        <w:t xml:space="preserve"> </w:t>
      </w:r>
      <w:r>
        <w:t>sicher,</w:t>
      </w:r>
      <w:r w:rsidR="00CC27AC">
        <w:t xml:space="preserve"> </w:t>
      </w:r>
      <w:r>
        <w:t>dass</w:t>
      </w:r>
      <w:r w:rsidR="00CC27AC">
        <w:t xml:space="preserve"> </w:t>
      </w:r>
      <w:r>
        <w:t>Datenbankensysteme</w:t>
      </w:r>
      <w:r w:rsidR="00CC27AC">
        <w:t xml:space="preserve"> </w:t>
      </w:r>
      <w:r>
        <w:t>in</w:t>
      </w:r>
      <w:r w:rsidR="00CC27AC">
        <w:t xml:space="preserve"> </w:t>
      </w:r>
      <w:r>
        <w:t>jedem</w:t>
      </w:r>
      <w:r w:rsidR="00CC27AC">
        <w:t xml:space="preserve"> </w:t>
      </w:r>
      <w:r>
        <w:t>Fall</w:t>
      </w:r>
      <w:r w:rsidR="00CC27AC">
        <w:t xml:space="preserve"> </w:t>
      </w:r>
      <w:r>
        <w:t>gesichert</w:t>
      </w:r>
      <w:r w:rsidR="00CC27AC">
        <w:t xml:space="preserve"> </w:t>
      </w:r>
      <w:r>
        <w:t>werden,</w:t>
      </w:r>
      <w:r w:rsidR="00CC27AC">
        <w:t xml:space="preserve"> </w:t>
      </w:r>
      <w:r>
        <w:t>bevor</w:t>
      </w:r>
      <w:r w:rsidR="00CC27AC">
        <w:t xml:space="preserve"> </w:t>
      </w:r>
      <w:r>
        <w:t>eine</w:t>
      </w:r>
      <w:r w:rsidR="00CC27AC">
        <w:t xml:space="preserve"> </w:t>
      </w:r>
      <w:r>
        <w:t>Datenbank</w:t>
      </w:r>
      <w:r w:rsidR="00CC27AC">
        <w:t xml:space="preserve"> </w:t>
      </w:r>
      <w:r>
        <w:t>neu</w:t>
      </w:r>
      <w:r w:rsidR="00CC27AC">
        <w:t xml:space="preserve"> </w:t>
      </w:r>
      <w:r>
        <w:t>erzeugt</w:t>
      </w:r>
      <w:r w:rsidR="00CC27AC">
        <w:t xml:space="preserve"> </w:t>
      </w:r>
      <w:r>
        <w:t>wird.</w:t>
      </w:r>
    </w:p>
    <w:p w14:paraId="02FD535C" w14:textId="3A5F176F" w:rsidR="005956A0" w:rsidRDefault="005956A0" w:rsidP="005956A0">
      <w:r>
        <w:t>Datenbanktransaktionen</w:t>
      </w:r>
      <w:r w:rsidR="00CC27AC">
        <w:t xml:space="preserve"> </w:t>
      </w:r>
      <w:r>
        <w:t>werden</w:t>
      </w:r>
      <w:r w:rsidR="00CC27AC">
        <w:t xml:space="preserve"> </w:t>
      </w:r>
      <w:r>
        <w:t>so</w:t>
      </w:r>
      <w:r w:rsidR="00CC27AC">
        <w:t xml:space="preserve"> </w:t>
      </w:r>
      <w:r>
        <w:t>gesichert,</w:t>
      </w:r>
      <w:r w:rsidR="00CC27AC">
        <w:t xml:space="preserve"> </w:t>
      </w:r>
      <w:r>
        <w:t>dass</w:t>
      </w:r>
      <w:r w:rsidR="00CC27AC">
        <w:t xml:space="preserve"> </w:t>
      </w:r>
      <w:r>
        <w:t>die</w:t>
      </w:r>
      <w:r w:rsidR="00CC27AC">
        <w:t xml:space="preserve"> </w:t>
      </w:r>
      <w:r>
        <w:t>Transaktionen</w:t>
      </w:r>
      <w:r w:rsidR="00CC27AC">
        <w:t xml:space="preserve"> </w:t>
      </w:r>
      <w:r>
        <w:t>jederzeit</w:t>
      </w:r>
      <w:r w:rsidR="00CC27AC">
        <w:t xml:space="preserve"> </w:t>
      </w:r>
      <w:r>
        <w:t>rekonstruierbar</w:t>
      </w:r>
      <w:r w:rsidR="00CC27AC">
        <w:t xml:space="preserve"> </w:t>
      </w:r>
      <w:r>
        <w:t>sind.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stellt</w:t>
      </w:r>
      <w:r w:rsidR="00CC27AC">
        <w:t xml:space="preserve"> </w:t>
      </w:r>
      <w:r>
        <w:t>sicher,</w:t>
      </w:r>
      <w:r w:rsidR="00CC27AC">
        <w:t xml:space="preserve"> </w:t>
      </w:r>
      <w:r>
        <w:t>dass</w:t>
      </w:r>
      <w:r w:rsidR="00CC27AC">
        <w:t xml:space="preserve"> </w:t>
      </w:r>
      <w:r>
        <w:t>die</w:t>
      </w:r>
      <w:r w:rsidR="00CC27AC">
        <w:t xml:space="preserve"> </w:t>
      </w:r>
      <w:r>
        <w:t>Datensicherung</w:t>
      </w:r>
      <w:r w:rsidR="00CC27AC">
        <w:t xml:space="preserve"> </w:t>
      </w:r>
      <w:r>
        <w:t>unter</w:t>
      </w:r>
      <w:r w:rsidR="00CC27AC">
        <w:t xml:space="preserve"> </w:t>
      </w:r>
      <w:r>
        <w:t>Berücksichtigung</w:t>
      </w:r>
      <w:r w:rsidR="00CC27AC">
        <w:t xml:space="preserve"> </w:t>
      </w:r>
      <w:r>
        <w:t>der</w:t>
      </w:r>
      <w:r w:rsidR="00CC27AC">
        <w:t xml:space="preserve"> </w:t>
      </w:r>
      <w:r>
        <w:t>vorliegenden</w:t>
      </w:r>
      <w:r w:rsidR="00CC27AC">
        <w:t xml:space="preserve"> </w:t>
      </w:r>
      <w:r>
        <w:t>Systemkapazitäten</w:t>
      </w:r>
      <w:r w:rsidR="00CC27AC">
        <w:t xml:space="preserve"> </w:t>
      </w:r>
      <w:r>
        <w:t>erfolgt</w:t>
      </w:r>
      <w:r w:rsidR="00CC27AC">
        <w:t xml:space="preserve"> </w:t>
      </w:r>
      <w:r>
        <w:t>und</w:t>
      </w:r>
      <w:r w:rsidR="00CC27AC">
        <w:t xml:space="preserve"> </w:t>
      </w:r>
      <w:r>
        <w:t>leitet</w:t>
      </w:r>
      <w:r w:rsidR="00CC27AC">
        <w:t xml:space="preserve"> </w:t>
      </w:r>
      <w:r>
        <w:t>im</w:t>
      </w:r>
      <w:r w:rsidR="00CC27AC">
        <w:t xml:space="preserve"> </w:t>
      </w:r>
      <w:r>
        <w:t>Bedarfsfall</w:t>
      </w:r>
      <w:r w:rsidR="00CC27AC">
        <w:t xml:space="preserve"> </w:t>
      </w:r>
      <w:r>
        <w:t>ein</w:t>
      </w:r>
      <w:r w:rsidR="00CC27AC">
        <w:t xml:space="preserve"> </w:t>
      </w:r>
      <w:r>
        <w:t>erweitertes</w:t>
      </w:r>
      <w:r w:rsidR="00CC27AC">
        <w:t xml:space="preserve"> </w:t>
      </w:r>
      <w:r>
        <w:t>Konzept,</w:t>
      </w:r>
      <w:r w:rsidR="00CC27AC">
        <w:t xml:space="preserve"> </w:t>
      </w:r>
      <w:r>
        <w:t>wie</w:t>
      </w:r>
      <w:r w:rsidR="00CC27AC">
        <w:t xml:space="preserve"> </w:t>
      </w:r>
      <w:r>
        <w:t>bspw.</w:t>
      </w:r>
      <w:r w:rsidR="00CC27AC">
        <w:t xml:space="preserve"> </w:t>
      </w:r>
      <w:r>
        <w:t>die</w:t>
      </w:r>
      <w:r w:rsidR="00CC27AC">
        <w:t xml:space="preserve"> </w:t>
      </w:r>
      <w:r>
        <w:t>inkrementelle</w:t>
      </w:r>
      <w:r w:rsidR="00CC27AC">
        <w:t xml:space="preserve"> </w:t>
      </w:r>
      <w:r>
        <w:t>Sicherung,</w:t>
      </w:r>
      <w:r w:rsidR="00CC27AC">
        <w:t xml:space="preserve"> </w:t>
      </w:r>
      <w:r>
        <w:t>ab.</w:t>
      </w:r>
      <w:r w:rsidR="00CC27AC">
        <w:t xml:space="preserve"> </w:t>
      </w:r>
      <w:r>
        <w:t>Anhand</w:t>
      </w:r>
      <w:r w:rsidR="00CC27AC">
        <w:t xml:space="preserve"> </w:t>
      </w:r>
      <w:r>
        <w:t>des</w:t>
      </w:r>
      <w:r w:rsidR="00CC27AC">
        <w:t xml:space="preserve"> </w:t>
      </w:r>
      <w:r>
        <w:t>Schutzbedarfs</w:t>
      </w:r>
      <w:r w:rsidR="00CC27AC">
        <w:t xml:space="preserve"> </w:t>
      </w:r>
      <w:r>
        <w:t>der</w:t>
      </w:r>
      <w:r w:rsidR="00CC27AC">
        <w:t xml:space="preserve"> </w:t>
      </w:r>
      <w:r>
        <w:t>Informationen</w:t>
      </w:r>
      <w:r w:rsidR="00CC27AC">
        <w:t xml:space="preserve"> </w:t>
      </w:r>
      <w:r>
        <w:t>werden</w:t>
      </w:r>
      <w:r w:rsidR="00CC27AC">
        <w:t xml:space="preserve"> </w:t>
      </w:r>
      <w:r>
        <w:t>entsprechende</w:t>
      </w:r>
      <w:r w:rsidR="00CC27AC">
        <w:t xml:space="preserve"> </w:t>
      </w:r>
      <w:r>
        <w:t>Wiederherstellungsparameter</w:t>
      </w:r>
      <w:r w:rsidR="00CC27AC">
        <w:t xml:space="preserve"> </w:t>
      </w:r>
      <w:r>
        <w:t>definiert.</w:t>
      </w:r>
    </w:p>
    <w:p w14:paraId="51074FB4" w14:textId="15890382" w:rsidR="00467029" w:rsidRPr="009D77D0" w:rsidRDefault="00467029" w:rsidP="00EA7053">
      <w:pPr>
        <w:pStyle w:val="berschrift2"/>
      </w:pPr>
      <w:bookmarkStart w:id="26" w:name="_Toc82463263"/>
      <w:r w:rsidRPr="009D77D0">
        <w:t>Standardmaßnahmen</w:t>
      </w:r>
      <w:bookmarkEnd w:id="26"/>
    </w:p>
    <w:p w14:paraId="2089948B" w14:textId="2922CE8C" w:rsidR="00467029" w:rsidRPr="009D77D0" w:rsidRDefault="00467029" w:rsidP="00467029">
      <w:pPr>
        <w:rPr>
          <w:rFonts w:cstheme="minorHAnsi"/>
        </w:rPr>
      </w:pPr>
      <w:r w:rsidRPr="009D77D0">
        <w:rPr>
          <w:rFonts w:cstheme="minorHAnsi"/>
        </w:rPr>
        <w:lastRenderedPageBreak/>
        <w:t>Gemeinsam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mit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Basismaßnahmen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folgenden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Standardmaßnahmen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zum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Erzielen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eines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normalen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Schutzbedarfs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zu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betrachten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sollten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grundsätzlich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umgesetzt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werden.</w:t>
      </w:r>
    </w:p>
    <w:p w14:paraId="71ABBF80" w14:textId="5FFF4874" w:rsidR="005956A0" w:rsidRDefault="005956A0" w:rsidP="005956A0">
      <w:pPr>
        <w:pStyle w:val="berschrift3"/>
      </w:pPr>
      <w:bookmarkStart w:id="27" w:name="_Toc82463264"/>
      <w:r>
        <w:t>Auswahl</w:t>
      </w:r>
      <w:r w:rsidR="00CC27AC">
        <w:t xml:space="preserve"> </w:t>
      </w:r>
      <w:r>
        <w:t>geeigneter</w:t>
      </w:r>
      <w:r w:rsidR="00CC27AC">
        <w:t xml:space="preserve"> </w:t>
      </w:r>
      <w:r>
        <w:t>Datenbankmanagementsysteme</w:t>
      </w:r>
      <w:r w:rsidR="00CC27AC">
        <w:t xml:space="preserve"> </w:t>
      </w:r>
      <w:r>
        <w:t>(APP.4.3.A10)</w:t>
      </w:r>
      <w:bookmarkEnd w:id="27"/>
    </w:p>
    <w:p w14:paraId="64DE9346" w14:textId="06B2B97C" w:rsidR="005956A0" w:rsidRDefault="005956A0" w:rsidP="005956A0">
      <w:r>
        <w:t>Vor</w:t>
      </w:r>
      <w:r w:rsidR="00CC27AC">
        <w:t xml:space="preserve"> </w:t>
      </w:r>
      <w:r>
        <w:t>der</w:t>
      </w:r>
      <w:r w:rsidR="00CC27AC">
        <w:t xml:space="preserve"> </w:t>
      </w:r>
      <w:r>
        <w:t>Beschaffung,</w:t>
      </w:r>
      <w:r w:rsidR="00CC27AC">
        <w:t xml:space="preserve"> </w:t>
      </w:r>
      <w:r>
        <w:t>bzw.</w:t>
      </w:r>
      <w:r w:rsidR="00CC27AC">
        <w:t xml:space="preserve"> </w:t>
      </w:r>
      <w:r>
        <w:t>der</w:t>
      </w:r>
      <w:r w:rsidR="00CC27AC">
        <w:t xml:space="preserve"> </w:t>
      </w:r>
      <w:r>
        <w:t>Einführung</w:t>
      </w:r>
      <w:r w:rsidR="00CC27AC">
        <w:t xml:space="preserve"> </w:t>
      </w:r>
      <w:r>
        <w:t>eines</w:t>
      </w:r>
      <w:r w:rsidR="00CC27AC">
        <w:t xml:space="preserve"> </w:t>
      </w:r>
      <w:r>
        <w:t>Datenbankmanagementsystems</w:t>
      </w:r>
      <w:r w:rsidR="00CC27AC">
        <w:t xml:space="preserve"> </w:t>
      </w:r>
      <w:r>
        <w:t>sollten</w:t>
      </w:r>
      <w:r w:rsidR="00CC27AC">
        <w:t xml:space="preserve"> </w:t>
      </w:r>
      <w:r>
        <w:t>die</w:t>
      </w:r>
      <w:r w:rsidR="00CC27AC">
        <w:t xml:space="preserve"> </w:t>
      </w:r>
      <w:r>
        <w:t>Verantwortlichen</w:t>
      </w:r>
      <w:r w:rsidR="00CC27AC"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alle</w:t>
      </w:r>
      <w:r w:rsidR="00CC27AC">
        <w:t xml:space="preserve"> </w:t>
      </w:r>
      <w:r>
        <w:t>funktionalen</w:t>
      </w:r>
      <w:r w:rsidR="00CC27AC">
        <w:t xml:space="preserve"> </w:t>
      </w:r>
      <w:r>
        <w:t>und</w:t>
      </w:r>
      <w:r w:rsidR="00CC27AC">
        <w:t xml:space="preserve"> </w:t>
      </w:r>
      <w:r>
        <w:t>nicht-funktionalen</w:t>
      </w:r>
      <w:r w:rsidR="00CC27AC">
        <w:t xml:space="preserve"> </w:t>
      </w:r>
      <w:r>
        <w:t>Anforderungen</w:t>
      </w:r>
      <w:r w:rsidR="00CC27AC">
        <w:t xml:space="preserve"> </w:t>
      </w:r>
      <w:r>
        <w:t>innerhalb</w:t>
      </w:r>
      <w:r w:rsidR="00CC27AC">
        <w:t xml:space="preserve"> </w:t>
      </w:r>
      <w:r>
        <w:t>eines</w:t>
      </w:r>
      <w:r w:rsidR="00CC27AC">
        <w:t xml:space="preserve"> </w:t>
      </w:r>
      <w:r>
        <w:t>Anforderungskataloges</w:t>
      </w:r>
      <w:r w:rsidR="00CC27AC">
        <w:t xml:space="preserve"> </w:t>
      </w:r>
      <w:r>
        <w:t>definieren.</w:t>
      </w:r>
      <w:r w:rsidR="00CC27AC">
        <w:t xml:space="preserve"> </w:t>
      </w:r>
      <w:r>
        <w:t>Alle</w:t>
      </w:r>
      <w:r w:rsidR="00CC27AC">
        <w:t xml:space="preserve"> </w:t>
      </w:r>
      <w:r>
        <w:t>für</w:t>
      </w:r>
      <w:r w:rsidR="00CC27AC">
        <w:t xml:space="preserve"> </w:t>
      </w:r>
      <w:r>
        <w:t>in</w:t>
      </w:r>
      <w:r w:rsidR="00CC27AC">
        <w:t xml:space="preserve"> </w:t>
      </w:r>
      <w:r>
        <w:t>Frage</w:t>
      </w:r>
      <w:r w:rsidR="00CC27AC">
        <w:t xml:space="preserve"> </w:t>
      </w:r>
      <w:r>
        <w:t>kommenden</w:t>
      </w:r>
      <w:r w:rsidR="00CC27AC">
        <w:t xml:space="preserve"> </w:t>
      </w:r>
      <w:r>
        <w:t>Datenbankmanagementsysteme</w:t>
      </w:r>
      <w:r w:rsidR="00CC27AC">
        <w:t xml:space="preserve"> </w:t>
      </w:r>
      <w:r>
        <w:t>werden</w:t>
      </w:r>
      <w:r w:rsidR="00CC27AC">
        <w:t xml:space="preserve"> </w:t>
      </w:r>
      <w:r>
        <w:t>anhand</w:t>
      </w:r>
      <w:r w:rsidR="00CC27AC">
        <w:t xml:space="preserve"> </w:t>
      </w:r>
      <w:r>
        <w:t>dieses</w:t>
      </w:r>
      <w:r w:rsidR="00CC27AC">
        <w:t xml:space="preserve"> </w:t>
      </w:r>
      <w:r>
        <w:t>Anforderungskataloges</w:t>
      </w:r>
      <w:r w:rsidR="00CC27AC">
        <w:t xml:space="preserve"> </w:t>
      </w:r>
      <w:r>
        <w:t>bewertet</w:t>
      </w:r>
      <w:r w:rsidR="00CC27AC">
        <w:t xml:space="preserve"> </w:t>
      </w:r>
      <w:r>
        <w:t>und</w:t>
      </w:r>
      <w:r w:rsidR="00CC27AC">
        <w:t xml:space="preserve"> </w:t>
      </w:r>
      <w:r>
        <w:t>die</w:t>
      </w:r>
      <w:r w:rsidR="00CC27AC">
        <w:t xml:space="preserve"> </w:t>
      </w:r>
      <w:r>
        <w:t>Ergebnisse</w:t>
      </w:r>
      <w:r w:rsidR="00CC27AC">
        <w:t xml:space="preserve"> </w:t>
      </w:r>
      <w:r>
        <w:t>dokumentiert.</w:t>
      </w:r>
    </w:p>
    <w:p w14:paraId="49C4D559" w14:textId="768A5C57" w:rsidR="005956A0" w:rsidRDefault="005956A0" w:rsidP="005956A0">
      <w:pPr>
        <w:pStyle w:val="berschrift3"/>
      </w:pPr>
      <w:bookmarkStart w:id="28" w:name="_Toc82463265"/>
      <w:r>
        <w:t>Ausreichende</w:t>
      </w:r>
      <w:r w:rsidR="00CC27AC">
        <w:t xml:space="preserve"> </w:t>
      </w:r>
      <w:r>
        <w:t>Dimensionierung</w:t>
      </w:r>
      <w:r w:rsidR="00CC27AC">
        <w:t xml:space="preserve"> </w:t>
      </w:r>
      <w:r>
        <w:t>der</w:t>
      </w:r>
      <w:r w:rsidR="00CC27AC">
        <w:t xml:space="preserve"> </w:t>
      </w:r>
      <w:r>
        <w:t>Hardware</w:t>
      </w:r>
      <w:r w:rsidR="00CC27AC">
        <w:t xml:space="preserve"> </w:t>
      </w:r>
      <w:r>
        <w:t>(APP.4.3.A11)</w:t>
      </w:r>
      <w:bookmarkEnd w:id="28"/>
    </w:p>
    <w:p w14:paraId="1F3986E9" w14:textId="57B43CBA" w:rsidR="005956A0" w:rsidRDefault="005956A0" w:rsidP="005956A0">
      <w:r>
        <w:t>Die</w:t>
      </w:r>
      <w:r w:rsidR="00CC27AC">
        <w:t xml:space="preserve"> </w:t>
      </w:r>
      <w:r>
        <w:t>zu</w:t>
      </w:r>
      <w:r w:rsidR="00CC27AC">
        <w:t xml:space="preserve"> </w:t>
      </w:r>
      <w:r>
        <w:t>etablierenden</w:t>
      </w:r>
      <w:r w:rsidR="00CC27AC">
        <w:t xml:space="preserve"> </w:t>
      </w:r>
      <w:r>
        <w:t>Datenbankmanagementsysteme</w:t>
      </w:r>
      <w:r w:rsidR="00CC27AC">
        <w:t xml:space="preserve"> </w:t>
      </w:r>
      <w:r>
        <w:t>werden</w:t>
      </w:r>
      <w:r w:rsidR="00CC27AC">
        <w:t xml:space="preserve"> </w:t>
      </w:r>
      <w:r>
        <w:t>auf</w:t>
      </w:r>
      <w:r w:rsidR="00CC27AC">
        <w:t xml:space="preserve"> </w:t>
      </w:r>
      <w:r>
        <w:t>einer</w:t>
      </w:r>
      <w:r w:rsidR="00CC27AC">
        <w:t xml:space="preserve"> </w:t>
      </w:r>
      <w:r>
        <w:t>angemessen</w:t>
      </w:r>
      <w:r w:rsidR="00CC27AC">
        <w:t xml:space="preserve"> </w:t>
      </w:r>
      <w:r>
        <w:t>dimensionierten</w:t>
      </w:r>
      <w:r w:rsidR="00CC27AC">
        <w:t xml:space="preserve"> </w:t>
      </w:r>
      <w:r>
        <w:t>Hardware</w:t>
      </w:r>
      <w:r w:rsidR="00CC27AC">
        <w:t xml:space="preserve"> </w:t>
      </w:r>
      <w:r>
        <w:t>-</w:t>
      </w:r>
      <w:r w:rsidR="00CC27AC">
        <w:t xml:space="preserve"> </w:t>
      </w:r>
      <w:r>
        <w:t>unabhängig,</w:t>
      </w:r>
      <w:r w:rsidR="00CC27AC">
        <w:t xml:space="preserve"> </w:t>
      </w:r>
      <w:r>
        <w:t>ob</w:t>
      </w:r>
      <w:r w:rsidR="00CC27AC">
        <w:t xml:space="preserve"> </w:t>
      </w:r>
      <w:r>
        <w:t>virtuell</w:t>
      </w:r>
      <w:r w:rsidR="00CC27AC">
        <w:t xml:space="preserve"> </w:t>
      </w:r>
      <w:r>
        <w:t>oder</w:t>
      </w:r>
      <w:r w:rsidR="00CC27AC">
        <w:t xml:space="preserve"> </w:t>
      </w:r>
      <w:r>
        <w:t>Container</w:t>
      </w:r>
      <w:r w:rsidR="00CC27AC">
        <w:t xml:space="preserve"> </w:t>
      </w:r>
      <w:r>
        <w:t>oder</w:t>
      </w:r>
      <w:r w:rsidR="00CC27AC">
        <w:t xml:space="preserve"> </w:t>
      </w:r>
      <w:r>
        <w:t>physisch</w:t>
      </w:r>
      <w:r w:rsidR="00CC27AC">
        <w:t xml:space="preserve"> </w:t>
      </w:r>
      <w:r>
        <w:t>-</w:t>
      </w:r>
      <w:r w:rsidR="00CC27AC">
        <w:t xml:space="preserve"> </w:t>
      </w:r>
      <w:r>
        <w:t>installiert.</w:t>
      </w:r>
      <w:r w:rsidR="00CC27AC">
        <w:t xml:space="preserve"> </w:t>
      </w:r>
      <w:r>
        <w:t>Dabei</w:t>
      </w:r>
      <w:r w:rsidR="00CC27AC">
        <w:t xml:space="preserve"> </w:t>
      </w:r>
      <w:r>
        <w:t>berücksichtigt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notwendige</w:t>
      </w:r>
      <w:r w:rsidR="00CC27AC">
        <w:t xml:space="preserve"> </w:t>
      </w:r>
      <w:r>
        <w:t>Reserven</w:t>
      </w:r>
      <w:r w:rsidR="00CC27AC">
        <w:t xml:space="preserve"> </w:t>
      </w:r>
      <w:r>
        <w:t>sowie</w:t>
      </w:r>
      <w:r w:rsidR="00CC27AC">
        <w:t xml:space="preserve"> </w:t>
      </w:r>
      <w:r>
        <w:t>zunehmende</w:t>
      </w:r>
      <w:r w:rsidR="00CC27AC">
        <w:t xml:space="preserve"> </w:t>
      </w:r>
      <w:r>
        <w:t>Anforderungen,</w:t>
      </w:r>
      <w:r w:rsidR="00CC27AC">
        <w:t xml:space="preserve"> </w:t>
      </w:r>
      <w:r>
        <w:t>die</w:t>
      </w:r>
      <w:r w:rsidR="00CC27AC">
        <w:t xml:space="preserve"> </w:t>
      </w:r>
      <w:r>
        <w:t>sich</w:t>
      </w:r>
      <w:r w:rsidR="00CC27AC">
        <w:t xml:space="preserve"> </w:t>
      </w:r>
      <w:r>
        <w:t>durch</w:t>
      </w:r>
      <w:r w:rsidR="00CC27AC">
        <w:t xml:space="preserve"> </w:t>
      </w:r>
      <w:r>
        <w:t>den</w:t>
      </w:r>
      <w:r w:rsidR="00CC27AC">
        <w:t xml:space="preserve"> </w:t>
      </w:r>
      <w:r>
        <w:t>zukünftigen</w:t>
      </w:r>
      <w:r w:rsidR="00CC27AC">
        <w:t xml:space="preserve"> </w:t>
      </w:r>
      <w:r>
        <w:t>Einsatz</w:t>
      </w:r>
      <w:r w:rsidR="00CC27AC">
        <w:t xml:space="preserve"> </w:t>
      </w:r>
      <w:r>
        <w:t>der</w:t>
      </w:r>
      <w:r w:rsidR="00CC27AC">
        <w:t xml:space="preserve"> </w:t>
      </w:r>
      <w:r>
        <w:t>Datenbankmanagementsysteme</w:t>
      </w:r>
      <w:r w:rsidR="00CC27AC">
        <w:t xml:space="preserve"> </w:t>
      </w:r>
      <w:r>
        <w:t>ergeben.</w:t>
      </w:r>
      <w:r w:rsidR="00CC27AC">
        <w:t xml:space="preserve"> </w:t>
      </w:r>
      <w:r>
        <w:t>Sollten</w:t>
      </w:r>
      <w:r w:rsidR="00CC27AC">
        <w:t xml:space="preserve"> </w:t>
      </w:r>
      <w:r>
        <w:t>sich</w:t>
      </w:r>
      <w:r w:rsidR="00CC27AC">
        <w:t xml:space="preserve"> </w:t>
      </w:r>
      <w:r>
        <w:t>im</w:t>
      </w:r>
      <w:r w:rsidR="00CC27AC">
        <w:t xml:space="preserve"> </w:t>
      </w:r>
      <w:r>
        <w:t>Betrieb</w:t>
      </w:r>
      <w:r w:rsidR="00CC27AC">
        <w:t xml:space="preserve"> </w:t>
      </w:r>
      <w:r>
        <w:t>dennoch</w:t>
      </w:r>
      <w:r w:rsidR="00CC27AC">
        <w:t xml:space="preserve"> </w:t>
      </w:r>
      <w:r>
        <w:t>Ressourcenengpässe</w:t>
      </w:r>
      <w:r w:rsidR="00CC27AC">
        <w:t xml:space="preserve"> </w:t>
      </w:r>
      <w:r>
        <w:t>aufzeigen,</w:t>
      </w:r>
      <w:r w:rsidR="00CC27AC">
        <w:t xml:space="preserve"> </w:t>
      </w:r>
      <w:r>
        <w:t>werden</w:t>
      </w:r>
      <w:r w:rsidR="00CC27AC">
        <w:t xml:space="preserve"> </w:t>
      </w:r>
      <w:r>
        <w:t>diese</w:t>
      </w:r>
      <w:r w:rsidR="00CC27AC">
        <w:t xml:space="preserve"> </w:t>
      </w:r>
      <w:r>
        <w:t>unverzüglich</w:t>
      </w:r>
      <w:r w:rsidR="00CC27AC">
        <w:t xml:space="preserve"> </w:t>
      </w:r>
      <w:r>
        <w:t>über</w:t>
      </w:r>
      <w:r w:rsidR="00CC27AC">
        <w:t xml:space="preserve"> </w:t>
      </w:r>
      <w:r>
        <w:t>angemessene</w:t>
      </w:r>
      <w:r w:rsidR="00CC27AC">
        <w:t xml:space="preserve"> </w:t>
      </w:r>
      <w:r>
        <w:t>Korrekturmaßnahmen</w:t>
      </w:r>
      <w:r w:rsidR="00CC27AC">
        <w:t xml:space="preserve"> </w:t>
      </w:r>
      <w:r>
        <w:t>behoben.</w:t>
      </w:r>
    </w:p>
    <w:p w14:paraId="7CF9485F" w14:textId="3C139671" w:rsidR="005956A0" w:rsidRDefault="005956A0" w:rsidP="005956A0">
      <w:pPr>
        <w:pStyle w:val="berschrift3"/>
      </w:pPr>
      <w:bookmarkStart w:id="29" w:name="_Toc82463266"/>
      <w:r>
        <w:t>Einheitlicher</w:t>
      </w:r>
      <w:r w:rsidR="00CC27AC">
        <w:t xml:space="preserve"> </w:t>
      </w:r>
      <w:r>
        <w:t>Konfigurationsstandard</w:t>
      </w:r>
      <w:r w:rsidR="00CC27AC">
        <w:t xml:space="preserve"> </w:t>
      </w:r>
      <w:r>
        <w:t>von</w:t>
      </w:r>
      <w:r w:rsidR="00CC27AC">
        <w:t xml:space="preserve"> </w:t>
      </w:r>
      <w:r>
        <w:t>Datenbankmanagementsystemen</w:t>
      </w:r>
      <w:r w:rsidR="00CC27AC">
        <w:t xml:space="preserve"> </w:t>
      </w:r>
      <w:r>
        <w:t>(APP.4.3.A12)</w:t>
      </w:r>
      <w:bookmarkEnd w:id="29"/>
    </w:p>
    <w:p w14:paraId="025A5967" w14:textId="77F23495" w:rsidR="005956A0" w:rsidRDefault="005956A0" w:rsidP="005956A0"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definiert</w:t>
      </w:r>
      <w:r w:rsidR="00CC27AC">
        <w:t xml:space="preserve"> </w:t>
      </w:r>
      <w:r>
        <w:t>einen</w:t>
      </w:r>
      <w:r w:rsidR="00CC27AC">
        <w:t xml:space="preserve"> </w:t>
      </w:r>
      <w:r>
        <w:t>einheitlichen</w:t>
      </w:r>
      <w:r w:rsidR="00CC27AC">
        <w:t xml:space="preserve"> </w:t>
      </w:r>
      <w:r>
        <w:t>Konfigurationsstandard,</w:t>
      </w:r>
      <w:r w:rsidR="00CC27AC">
        <w:t xml:space="preserve"> </w:t>
      </w:r>
      <w:r>
        <w:t>anhand</w:t>
      </w:r>
      <w:r w:rsidR="00CC27AC">
        <w:t xml:space="preserve"> </w:t>
      </w:r>
      <w:r>
        <w:t>dessen</w:t>
      </w:r>
      <w:r w:rsidR="00CC27AC">
        <w:t xml:space="preserve"> </w:t>
      </w:r>
      <w:r>
        <w:t>alle</w:t>
      </w:r>
      <w:r w:rsidR="00CC27AC">
        <w:t xml:space="preserve"> </w:t>
      </w:r>
      <w:r>
        <w:t>Datenbankmanagementsysteme</w:t>
      </w:r>
      <w:r w:rsidR="00CC27AC">
        <w:t xml:space="preserve"> </w:t>
      </w:r>
      <w:r>
        <w:t>des</w:t>
      </w:r>
      <w:r w:rsidR="00CC27AC">
        <w:t xml:space="preserve"> </w:t>
      </w:r>
      <w:r>
        <w:t>gleichen</w:t>
      </w:r>
      <w:r w:rsidR="00CC27AC">
        <w:t xml:space="preserve"> </w:t>
      </w:r>
      <w:proofErr w:type="spellStart"/>
      <w:r>
        <w:t>Types</w:t>
      </w:r>
      <w:proofErr w:type="spellEnd"/>
      <w:r w:rsidR="00CC27AC">
        <w:t xml:space="preserve"> </w:t>
      </w:r>
      <w:r>
        <w:t>konfiguriert</w:t>
      </w:r>
      <w:r w:rsidR="00CC27AC">
        <w:t xml:space="preserve"> </w:t>
      </w:r>
      <w:r>
        <w:t>und</w:t>
      </w:r>
      <w:r w:rsidR="00CC27AC">
        <w:t xml:space="preserve"> </w:t>
      </w:r>
      <w:r>
        <w:t>betrieben</w:t>
      </w:r>
      <w:r w:rsidR="00CC27AC">
        <w:t xml:space="preserve"> </w:t>
      </w:r>
      <w:r>
        <w:t>werden.</w:t>
      </w:r>
      <w:r w:rsidR="00CC27AC">
        <w:t xml:space="preserve"> </w:t>
      </w:r>
      <w:r>
        <w:t>Insofern</w:t>
      </w:r>
      <w:r w:rsidR="00CC27AC">
        <w:t xml:space="preserve"> </w:t>
      </w:r>
      <w:r>
        <w:t>bei</w:t>
      </w:r>
      <w:r w:rsidR="00CC27AC">
        <w:t xml:space="preserve"> </w:t>
      </w:r>
      <w:r>
        <w:t>der</w:t>
      </w:r>
      <w:r w:rsidR="00CC27AC">
        <w:t xml:space="preserve"> </w:t>
      </w:r>
      <w:r>
        <w:t>Installation</w:t>
      </w:r>
      <w:r w:rsidR="00CC27AC">
        <w:t xml:space="preserve"> </w:t>
      </w:r>
      <w:r>
        <w:t>und</w:t>
      </w:r>
      <w:r w:rsidR="00CC27AC">
        <w:t xml:space="preserve"> </w:t>
      </w:r>
      <w:r>
        <w:t>dem</w:t>
      </w:r>
      <w:r w:rsidR="00CC27AC">
        <w:t xml:space="preserve"> </w:t>
      </w:r>
      <w:r>
        <w:t>Betrieb</w:t>
      </w:r>
      <w:r w:rsidR="00CC27AC">
        <w:t xml:space="preserve"> </w:t>
      </w:r>
      <w:r>
        <w:t>von</w:t>
      </w:r>
      <w:r w:rsidR="00CC27AC">
        <w:t xml:space="preserve"> </w:t>
      </w:r>
      <w:r>
        <w:t>Datenbankmanagementsystemen</w:t>
      </w:r>
      <w:r w:rsidR="00CC27AC">
        <w:t xml:space="preserve"> </w:t>
      </w:r>
      <w:r>
        <w:t>Abweichungen</w:t>
      </w:r>
      <w:r w:rsidR="00CC27AC">
        <w:t xml:space="preserve"> </w:t>
      </w:r>
      <w:r>
        <w:t>notwendig</w:t>
      </w:r>
      <w:r w:rsidR="00CC27AC">
        <w:t xml:space="preserve"> </w:t>
      </w:r>
      <w:r>
        <w:t>sind,</w:t>
      </w:r>
      <w:r w:rsidR="00CC27AC">
        <w:t xml:space="preserve"> </w:t>
      </w:r>
      <w:r>
        <w:t>werden</w:t>
      </w:r>
      <w:r w:rsidR="00CC27AC">
        <w:t xml:space="preserve"> </w:t>
      </w:r>
      <w:r>
        <w:t>diese</w:t>
      </w:r>
      <w:r w:rsidR="00CC27AC">
        <w:t xml:space="preserve"> </w:t>
      </w:r>
      <w:r>
        <w:t>nachvollziehbar</w:t>
      </w:r>
      <w:r w:rsidR="00CC27AC">
        <w:t xml:space="preserve"> </w:t>
      </w:r>
      <w:r>
        <w:t>dokumentiert</w:t>
      </w:r>
      <w:r w:rsidR="00CC27AC">
        <w:t xml:space="preserve"> </w:t>
      </w:r>
      <w:r>
        <w:t>und</w:t>
      </w:r>
      <w:r w:rsidR="00CC27AC">
        <w:t xml:space="preserve"> </w:t>
      </w:r>
      <w:r>
        <w:t>vom</w:t>
      </w:r>
      <w:r w:rsidR="00CC27AC">
        <w:t xml:space="preserve"> </w:t>
      </w:r>
      <w:r w:rsidR="00CC27AC" w:rsidRPr="009D77D0">
        <w:rPr>
          <w:rFonts w:cstheme="minorHAnsi"/>
          <w:highlight w:val="yellow"/>
        </w:rPr>
        <w:t>&lt;Informationssicherheitsbeauftragter&gt;</w:t>
      </w:r>
      <w:r w:rsidR="00CC27AC">
        <w:rPr>
          <w:rFonts w:cstheme="minorHAnsi"/>
        </w:rPr>
        <w:t xml:space="preserve"> </w:t>
      </w:r>
      <w:r>
        <w:t>freigegeben.</w:t>
      </w:r>
      <w:r w:rsidR="00CC27AC">
        <w:t xml:space="preserve"> </w:t>
      </w:r>
      <w:r>
        <w:t>Der</w:t>
      </w:r>
      <w:r w:rsidR="00CC27AC">
        <w:t xml:space="preserve"> </w:t>
      </w:r>
      <w:r>
        <w:t>Konfigurationsstandard</w:t>
      </w:r>
      <w:r w:rsidR="00CC27AC">
        <w:t xml:space="preserve"> </w:t>
      </w:r>
      <w:r>
        <w:t>wird</w:t>
      </w:r>
      <w:r w:rsidR="00CC27AC">
        <w:t xml:space="preserve"> </w:t>
      </w:r>
      <w:r>
        <w:t>durch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regelmäßig</w:t>
      </w:r>
      <w:r w:rsidR="00CC27AC">
        <w:t xml:space="preserve"> </w:t>
      </w:r>
      <w:r>
        <w:t>auf</w:t>
      </w:r>
      <w:r w:rsidR="00CC27AC">
        <w:t xml:space="preserve"> </w:t>
      </w:r>
      <w:r>
        <w:t>Angemessenheit</w:t>
      </w:r>
      <w:r w:rsidR="00CC27AC">
        <w:t xml:space="preserve"> </w:t>
      </w:r>
      <w:r>
        <w:t>überprüft</w:t>
      </w:r>
      <w:r w:rsidR="00CC27AC">
        <w:t xml:space="preserve"> </w:t>
      </w:r>
      <w:r>
        <w:t>und</w:t>
      </w:r>
      <w:r w:rsidR="00CC27AC">
        <w:t xml:space="preserve"> </w:t>
      </w:r>
      <w:r>
        <w:t>im</w:t>
      </w:r>
      <w:r w:rsidR="00CC27AC">
        <w:t xml:space="preserve"> </w:t>
      </w:r>
      <w:r>
        <w:t>Bedarfsfall</w:t>
      </w:r>
      <w:r w:rsidR="00CC27AC">
        <w:t xml:space="preserve"> </w:t>
      </w:r>
      <w:r>
        <w:t>angepasst.</w:t>
      </w:r>
    </w:p>
    <w:p w14:paraId="5F2485AE" w14:textId="2B508063" w:rsidR="005956A0" w:rsidRDefault="005956A0" w:rsidP="005956A0">
      <w:pPr>
        <w:pStyle w:val="berschrift3"/>
      </w:pPr>
      <w:bookmarkStart w:id="30" w:name="_Toc82463267"/>
      <w:r>
        <w:t>Restriktive</w:t>
      </w:r>
      <w:r w:rsidR="00CC27AC">
        <w:t xml:space="preserve"> </w:t>
      </w:r>
      <w:r>
        <w:t>Handhabung</w:t>
      </w:r>
      <w:r w:rsidR="00CC27AC">
        <w:t xml:space="preserve"> </w:t>
      </w:r>
      <w:r>
        <w:t>von</w:t>
      </w:r>
      <w:r w:rsidR="00CC27AC">
        <w:t xml:space="preserve"> </w:t>
      </w:r>
      <w:r>
        <w:t>Datenbank-Links</w:t>
      </w:r>
      <w:r w:rsidR="00CC27AC">
        <w:t xml:space="preserve"> </w:t>
      </w:r>
      <w:r>
        <w:t>(APP.4.3.A13)</w:t>
      </w:r>
      <w:bookmarkEnd w:id="30"/>
    </w:p>
    <w:p w14:paraId="17294613" w14:textId="7D239F47" w:rsidR="005956A0" w:rsidRDefault="005956A0" w:rsidP="005956A0">
      <w:r>
        <w:t>Durch</w:t>
      </w:r>
      <w:r w:rsidR="00CC27AC">
        <w:t xml:space="preserve"> </w:t>
      </w:r>
      <w:r>
        <w:t>angemessene</w:t>
      </w:r>
      <w:r w:rsidR="00CC27AC">
        <w:t xml:space="preserve"> </w:t>
      </w:r>
      <w:r>
        <w:t>Maßnahmen</w:t>
      </w:r>
      <w:r w:rsidR="00CC27AC">
        <w:t xml:space="preserve"> </w:t>
      </w:r>
      <w:r>
        <w:t>gewährleistet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>
        <w:t>,</w:t>
      </w:r>
      <w:r w:rsidR="00CC27AC">
        <w:t xml:space="preserve"> </w:t>
      </w:r>
      <w:r>
        <w:t>dass</w:t>
      </w:r>
      <w:r w:rsidR="00CC27AC">
        <w:t xml:space="preserve"> </w:t>
      </w:r>
      <w:r>
        <w:t>ausschließlich</w:t>
      </w:r>
      <w:r w:rsidR="00CC27AC">
        <w:t xml:space="preserve"> </w:t>
      </w:r>
      <w:r>
        <w:t>Verantwortliche</w:t>
      </w:r>
      <w:r w:rsidR="00CC27AC">
        <w:t xml:space="preserve"> </w:t>
      </w:r>
      <w:r>
        <w:t>dazu</w:t>
      </w:r>
      <w:r w:rsidR="00CC27AC">
        <w:t xml:space="preserve"> </w:t>
      </w:r>
      <w:r>
        <w:t>berichtigt</w:t>
      </w:r>
      <w:r w:rsidR="00CC27AC">
        <w:t xml:space="preserve"> </w:t>
      </w:r>
      <w:r>
        <w:t>sind,</w:t>
      </w:r>
      <w:r w:rsidR="00CC27AC">
        <w:t xml:space="preserve"> </w:t>
      </w:r>
      <w:r>
        <w:t>Datenbank-Links</w:t>
      </w:r>
      <w:r w:rsidR="00CC27AC">
        <w:t xml:space="preserve"> </w:t>
      </w:r>
      <w:r>
        <w:t>anzulegen.</w:t>
      </w:r>
      <w:r w:rsidR="00CC27AC">
        <w:t xml:space="preserve"> </w:t>
      </w:r>
      <w:r>
        <w:t>Die</w:t>
      </w:r>
      <w:r w:rsidR="00CC27AC">
        <w:t xml:space="preserve"> </w:t>
      </w:r>
      <w:r>
        <w:t>Verantwortlichen</w:t>
      </w:r>
      <w:r w:rsidR="00CC27AC">
        <w:t xml:space="preserve"> </w:t>
      </w:r>
      <w:r>
        <w:t>werden</w:t>
      </w:r>
      <w:r w:rsidR="00CC27AC">
        <w:t xml:space="preserve"> </w:t>
      </w:r>
      <w:r>
        <w:t>dabei</w:t>
      </w:r>
      <w:r w:rsidR="00CC27AC">
        <w:t xml:space="preserve"> </w:t>
      </w:r>
      <w:r>
        <w:t>verpflichtet,</w:t>
      </w:r>
      <w:r w:rsidR="00CC27AC">
        <w:t xml:space="preserve"> </w:t>
      </w:r>
      <w:r>
        <w:t>bevorzugt</w:t>
      </w:r>
      <w:r w:rsidR="00CC27AC">
        <w:t xml:space="preserve"> </w:t>
      </w:r>
      <w:r>
        <w:t>Private</w:t>
      </w:r>
      <w:r w:rsidR="00CC27AC">
        <w:t xml:space="preserve"> </w:t>
      </w:r>
      <w:r>
        <w:t>Datenbank-Links</w:t>
      </w:r>
      <w:r w:rsidR="00CC27AC">
        <w:t xml:space="preserve"> </w:t>
      </w:r>
      <w:r>
        <w:t>statt</w:t>
      </w:r>
      <w:r w:rsidR="00CC27AC">
        <w:t xml:space="preserve"> </w:t>
      </w:r>
      <w:r>
        <w:t>Public</w:t>
      </w:r>
      <w:r w:rsidR="00CC27AC">
        <w:t xml:space="preserve"> </w:t>
      </w:r>
      <w:r>
        <w:t>Datenbank-Links</w:t>
      </w:r>
      <w:r w:rsidR="00CC27AC">
        <w:t xml:space="preserve"> </w:t>
      </w:r>
      <w:r>
        <w:t>zu</w:t>
      </w:r>
      <w:r w:rsidR="00CC27AC">
        <w:t xml:space="preserve"> </w:t>
      </w:r>
      <w:r>
        <w:t>verwenden.</w:t>
      </w:r>
      <w:r w:rsidR="00CC27AC">
        <w:t xml:space="preserve"> </w:t>
      </w:r>
      <w:r>
        <w:t>Alle</w:t>
      </w:r>
      <w:r w:rsidR="00CC27AC">
        <w:t xml:space="preserve"> </w:t>
      </w:r>
      <w:r>
        <w:t>angelegten</w:t>
      </w:r>
      <w:r w:rsidR="00CC27AC">
        <w:t xml:space="preserve"> </w:t>
      </w:r>
      <w:r>
        <w:t>Datenbank-Links</w:t>
      </w:r>
      <w:r w:rsidR="00CC27AC">
        <w:t xml:space="preserve"> </w:t>
      </w:r>
      <w:r>
        <w:t>werden</w:t>
      </w:r>
      <w:r w:rsidR="00CC27AC">
        <w:t xml:space="preserve"> </w:t>
      </w:r>
      <w:r>
        <w:t>dokumentiert</w:t>
      </w:r>
      <w:r w:rsidR="00CC27AC">
        <w:t xml:space="preserve"> </w:t>
      </w:r>
      <w:r>
        <w:t>und</w:t>
      </w:r>
      <w:r w:rsidR="00CC27AC">
        <w:t xml:space="preserve"> </w:t>
      </w:r>
      <w:r>
        <w:t>regelmäßig</w:t>
      </w:r>
      <w:r w:rsidR="00CC27AC">
        <w:t xml:space="preserve"> </w:t>
      </w:r>
      <w:r>
        <w:t>auf</w:t>
      </w:r>
      <w:r w:rsidR="00CC27AC">
        <w:t xml:space="preserve"> </w:t>
      </w:r>
      <w:r>
        <w:t>ihre</w:t>
      </w:r>
      <w:r w:rsidR="00CC27AC">
        <w:t xml:space="preserve"> </w:t>
      </w:r>
      <w:r>
        <w:t>Notwendigkeit</w:t>
      </w:r>
      <w:r w:rsidR="00CC27AC">
        <w:t xml:space="preserve"> </w:t>
      </w:r>
      <w:r>
        <w:t>überprüft.</w:t>
      </w:r>
      <w:r w:rsidR="00CC27AC">
        <w:t xml:space="preserve"> </w:t>
      </w:r>
      <w:r>
        <w:t>Ferner</w:t>
      </w:r>
      <w:r w:rsidR="00CC27AC">
        <w:t xml:space="preserve"> </w:t>
      </w:r>
      <w:r>
        <w:t>wird</w:t>
      </w:r>
      <w:r w:rsidR="00CC27AC">
        <w:t xml:space="preserve"> </w:t>
      </w:r>
      <w:r>
        <w:t>sichergestellt,</w:t>
      </w:r>
      <w:r w:rsidR="00CC27AC">
        <w:t xml:space="preserve"> </w:t>
      </w:r>
      <w:r>
        <w:t>dass</w:t>
      </w:r>
      <w:r w:rsidR="00CC27AC">
        <w:t xml:space="preserve"> </w:t>
      </w:r>
      <w:r>
        <w:t>Datenbank-Links</w:t>
      </w:r>
      <w:r w:rsidR="00CC27AC">
        <w:t xml:space="preserve"> </w:t>
      </w:r>
      <w:r>
        <w:t>im</w:t>
      </w:r>
      <w:r w:rsidR="00CC27AC">
        <w:t xml:space="preserve"> </w:t>
      </w:r>
      <w:r>
        <w:t>Rahmen</w:t>
      </w:r>
      <w:r w:rsidR="00CC27AC">
        <w:t xml:space="preserve"> </w:t>
      </w:r>
      <w:r>
        <w:t>von</w:t>
      </w:r>
      <w:r w:rsidR="00CC27AC">
        <w:t xml:space="preserve"> </w:t>
      </w:r>
      <w:r>
        <w:t>Datensicherungen</w:t>
      </w:r>
      <w:r w:rsidR="00CC27AC">
        <w:t xml:space="preserve"> </w:t>
      </w:r>
      <w:r>
        <w:t>berücksichtigt</w:t>
      </w:r>
      <w:r w:rsidR="00CC27AC">
        <w:t xml:space="preserve"> </w:t>
      </w:r>
      <w:r>
        <w:t>werden.</w:t>
      </w:r>
    </w:p>
    <w:p w14:paraId="2571F390" w14:textId="50CFA55F" w:rsidR="005956A0" w:rsidRDefault="005956A0" w:rsidP="005956A0">
      <w:pPr>
        <w:pStyle w:val="berschrift3"/>
      </w:pPr>
      <w:bookmarkStart w:id="31" w:name="_Toc82463268"/>
      <w:r>
        <w:t>Überprüfung</w:t>
      </w:r>
      <w:r w:rsidR="00CC27AC">
        <w:t xml:space="preserve"> </w:t>
      </w:r>
      <w:r>
        <w:t>der</w:t>
      </w:r>
      <w:r w:rsidR="00CC27AC">
        <w:t xml:space="preserve"> </w:t>
      </w:r>
      <w:r>
        <w:t>Datensicherung</w:t>
      </w:r>
      <w:r w:rsidR="00CC27AC">
        <w:t xml:space="preserve"> </w:t>
      </w:r>
      <w:r>
        <w:t>eines</w:t>
      </w:r>
      <w:r w:rsidR="00CC27AC">
        <w:t xml:space="preserve"> </w:t>
      </w:r>
      <w:r>
        <w:t>Datenbanksystems</w:t>
      </w:r>
      <w:r w:rsidR="00CC27AC">
        <w:t xml:space="preserve"> </w:t>
      </w:r>
      <w:r>
        <w:t>(APP.4.3.A14)</w:t>
      </w:r>
      <w:bookmarkEnd w:id="31"/>
    </w:p>
    <w:p w14:paraId="1F9998AE" w14:textId="00321867" w:rsidR="005956A0" w:rsidRDefault="005956A0" w:rsidP="005956A0">
      <w:r>
        <w:t>Durch</w:t>
      </w:r>
      <w:r w:rsidR="00CC27AC">
        <w:t xml:space="preserve"> </w:t>
      </w:r>
      <w:r>
        <w:t>regelmäßige</w:t>
      </w:r>
      <w:r w:rsidR="00CC27AC">
        <w:t xml:space="preserve"> </w:t>
      </w:r>
      <w:r>
        <w:t>Integritätsüberprüfungen</w:t>
      </w:r>
      <w:r w:rsidR="00CC27AC">
        <w:t xml:space="preserve"> </w:t>
      </w:r>
      <w:r>
        <w:t>stellt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fest,</w:t>
      </w:r>
      <w:r w:rsidR="00CC27AC">
        <w:t xml:space="preserve"> </w:t>
      </w:r>
      <w:r>
        <w:t>ob</w:t>
      </w:r>
      <w:r w:rsidR="00CC27AC">
        <w:t xml:space="preserve"> </w:t>
      </w:r>
      <w:r>
        <w:t>die</w:t>
      </w:r>
      <w:r w:rsidR="00CC27AC">
        <w:t xml:space="preserve"> </w:t>
      </w:r>
      <w:r>
        <w:t>vorgenommenen</w:t>
      </w:r>
      <w:r w:rsidR="00CC27AC">
        <w:t xml:space="preserve"> </w:t>
      </w:r>
      <w:r>
        <w:t>Datensicherungen</w:t>
      </w:r>
      <w:r w:rsidR="00CC27AC">
        <w:t xml:space="preserve"> </w:t>
      </w:r>
      <w:r>
        <w:t>vollständig</w:t>
      </w:r>
      <w:r w:rsidR="00CC27AC">
        <w:t xml:space="preserve"> </w:t>
      </w:r>
      <w:r>
        <w:t>und</w:t>
      </w:r>
      <w:r w:rsidR="00CC27AC">
        <w:t xml:space="preserve"> </w:t>
      </w:r>
      <w:r>
        <w:t>korrekt</w:t>
      </w:r>
      <w:r w:rsidR="00CC27AC">
        <w:t xml:space="preserve"> </w:t>
      </w:r>
      <w:r>
        <w:t>erfolgten.</w:t>
      </w:r>
      <w:r w:rsidR="00CC27AC">
        <w:t xml:space="preserve"> </w:t>
      </w:r>
      <w:r>
        <w:t>Die</w:t>
      </w:r>
      <w:r w:rsidR="00CC27AC">
        <w:t xml:space="preserve"> </w:t>
      </w:r>
      <w:r>
        <w:t>verantwortlichen</w:t>
      </w:r>
      <w:r w:rsidR="00CC27AC">
        <w:t xml:space="preserve"> </w:t>
      </w:r>
      <w:r>
        <w:t>Mitarbeitenden</w:t>
      </w:r>
      <w:r w:rsidR="00CC27AC">
        <w:t xml:space="preserve"> </w:t>
      </w:r>
      <w:r>
        <w:t>üben</w:t>
      </w:r>
      <w:r w:rsidR="00CC27AC">
        <w:t xml:space="preserve"> </w:t>
      </w:r>
      <w:r>
        <w:t>außerdem</w:t>
      </w:r>
      <w:r w:rsidR="00CC27AC">
        <w:t xml:space="preserve"> </w:t>
      </w:r>
      <w:r>
        <w:t>regelmäßig,</w:t>
      </w:r>
      <w:r w:rsidR="00CC27AC">
        <w:t xml:space="preserve"> </w:t>
      </w:r>
      <w:r>
        <w:t>wie</w:t>
      </w:r>
      <w:r w:rsidR="00CC27AC">
        <w:t xml:space="preserve"> </w:t>
      </w:r>
      <w:r>
        <w:t>Datenbanken</w:t>
      </w:r>
      <w:r w:rsidR="00CC27AC">
        <w:t xml:space="preserve"> </w:t>
      </w:r>
      <w:r>
        <w:t>im</w:t>
      </w:r>
      <w:r w:rsidR="00CC27AC">
        <w:t xml:space="preserve"> </w:t>
      </w:r>
      <w:r>
        <w:t>Rahmen</w:t>
      </w:r>
      <w:r w:rsidR="00CC27AC">
        <w:t xml:space="preserve"> </w:t>
      </w:r>
      <w:r>
        <w:t>von</w:t>
      </w:r>
      <w:r w:rsidR="00CC27AC">
        <w:t xml:space="preserve"> </w:t>
      </w:r>
      <w:r>
        <w:t>Notfallsituation</w:t>
      </w:r>
      <w:r w:rsidR="00CC27AC">
        <w:t xml:space="preserve"> </w:t>
      </w:r>
      <w:r>
        <w:t>(BCM)</w:t>
      </w:r>
      <w:r w:rsidR="00CC27AC">
        <w:t xml:space="preserve"> </w:t>
      </w:r>
      <w:r>
        <w:t>zeitnahe</w:t>
      </w:r>
      <w:r w:rsidR="00CC27AC">
        <w:t xml:space="preserve"> </w:t>
      </w:r>
      <w:r>
        <w:t>wiederhergestellt</w:t>
      </w:r>
      <w:r w:rsidR="00CC27AC">
        <w:t xml:space="preserve"> </w:t>
      </w:r>
      <w:r>
        <w:t>werden.</w:t>
      </w:r>
    </w:p>
    <w:p w14:paraId="62831BFB" w14:textId="2CEA5BC7" w:rsidR="005956A0" w:rsidRDefault="005956A0" w:rsidP="005956A0">
      <w:pPr>
        <w:pStyle w:val="berschrift3"/>
      </w:pPr>
      <w:bookmarkStart w:id="32" w:name="_Toc82463269"/>
      <w:r>
        <w:t>Schulung</w:t>
      </w:r>
      <w:r w:rsidR="00CC27AC">
        <w:t xml:space="preserve"> </w:t>
      </w:r>
      <w:r>
        <w:t>der</w:t>
      </w:r>
      <w:r w:rsidR="00CC27AC">
        <w:t xml:space="preserve"> </w:t>
      </w:r>
      <w:r>
        <w:t>Datenbankadministratoren</w:t>
      </w:r>
      <w:r w:rsidR="00CC27AC">
        <w:t xml:space="preserve"> </w:t>
      </w:r>
      <w:r>
        <w:t>(APP.4.3.A15)</w:t>
      </w:r>
      <w:bookmarkEnd w:id="32"/>
    </w:p>
    <w:p w14:paraId="5AD5650B" w14:textId="2E889D75" w:rsidR="005956A0" w:rsidRDefault="005956A0" w:rsidP="005956A0">
      <w:r>
        <w:lastRenderedPageBreak/>
        <w:t>Die</w:t>
      </w:r>
      <w:r w:rsidR="00CC27AC">
        <w:t xml:space="preserve"> </w:t>
      </w:r>
      <w:r>
        <w:t>Administration</w:t>
      </w:r>
      <w:r w:rsidR="00CC27AC">
        <w:t xml:space="preserve"> </w:t>
      </w:r>
      <w:r>
        <w:t>der</w:t>
      </w:r>
      <w:r w:rsidR="00CC27AC">
        <w:t xml:space="preserve"> </w:t>
      </w:r>
      <w:r>
        <w:t>Datenbankmanagementsysteme</w:t>
      </w:r>
      <w:r w:rsidR="00CC27AC">
        <w:t xml:space="preserve"> </w:t>
      </w:r>
      <w:r>
        <w:t>erfolgt</w:t>
      </w:r>
      <w:r w:rsidR="00CC27AC">
        <w:t xml:space="preserve"> </w:t>
      </w:r>
      <w:r>
        <w:t>ausschließlich</w:t>
      </w:r>
      <w:r w:rsidR="00CC27AC">
        <w:t xml:space="preserve"> </w:t>
      </w:r>
      <w:r>
        <w:t>über</w:t>
      </w:r>
      <w:r w:rsidR="00CC27AC">
        <w:t xml:space="preserve"> </w:t>
      </w:r>
      <w:r>
        <w:t>ausreichend</w:t>
      </w:r>
      <w:r w:rsidR="00CC27AC">
        <w:t xml:space="preserve"> </w:t>
      </w:r>
      <w:r>
        <w:t>qualifizierte</w:t>
      </w:r>
      <w:r w:rsidR="00CC27AC">
        <w:t xml:space="preserve"> </w:t>
      </w:r>
      <w:r>
        <w:t>Mitarbeitende.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sollte</w:t>
      </w:r>
      <w:r w:rsidR="00CC27AC">
        <w:t xml:space="preserve"> </w:t>
      </w:r>
      <w:r>
        <w:t>zu</w:t>
      </w:r>
      <w:r w:rsidR="00CC27AC">
        <w:t xml:space="preserve"> </w:t>
      </w:r>
      <w:r>
        <w:t>diesem</w:t>
      </w:r>
      <w:r w:rsidR="00CC27AC">
        <w:t xml:space="preserve"> </w:t>
      </w:r>
      <w:r>
        <w:t>Zweck</w:t>
      </w:r>
      <w:r w:rsidR="00CC27AC">
        <w:t xml:space="preserve"> </w:t>
      </w:r>
      <w:r>
        <w:t>einen</w:t>
      </w:r>
      <w:r w:rsidR="00CC27AC">
        <w:t xml:space="preserve"> </w:t>
      </w:r>
      <w:r>
        <w:t>Schulungsplan</w:t>
      </w:r>
      <w:r w:rsidR="00CC27AC">
        <w:t xml:space="preserve"> </w:t>
      </w:r>
      <w:r>
        <w:t>in</w:t>
      </w:r>
      <w:r w:rsidR="00CC27AC">
        <w:t xml:space="preserve"> </w:t>
      </w:r>
      <w:r>
        <w:t>Zusammenarbeit</w:t>
      </w:r>
      <w:r w:rsidR="00CC27AC">
        <w:t xml:space="preserve"> </w:t>
      </w:r>
      <w:r>
        <w:t>den</w:t>
      </w:r>
      <w:r w:rsidR="00CC27AC">
        <w:t xml:space="preserve"> </w:t>
      </w:r>
      <w:r>
        <w:t>verantwortlichen</w:t>
      </w:r>
      <w:r w:rsidR="00CC27AC">
        <w:t xml:space="preserve"> </w:t>
      </w:r>
      <w:r>
        <w:t>Administratoren</w:t>
      </w:r>
      <w:r w:rsidR="00CC27AC">
        <w:t xml:space="preserve"> </w:t>
      </w:r>
      <w:r>
        <w:t>definieren</w:t>
      </w:r>
      <w:r w:rsidR="00CC27AC">
        <w:t xml:space="preserve"> </w:t>
      </w:r>
      <w:r>
        <w:t>um</w:t>
      </w:r>
      <w:r w:rsidR="00CC27AC">
        <w:t xml:space="preserve"> </w:t>
      </w:r>
      <w:r>
        <w:t>sicherzustellen,</w:t>
      </w:r>
      <w:r w:rsidR="00CC27AC">
        <w:t xml:space="preserve"> </w:t>
      </w:r>
      <w:r>
        <w:t>dass</w:t>
      </w:r>
      <w:r w:rsidR="00CC27AC">
        <w:t xml:space="preserve"> </w:t>
      </w:r>
      <w:r>
        <w:t>Datenbankverantwortliche</w:t>
      </w:r>
      <w:r w:rsidR="00CC27AC">
        <w:t xml:space="preserve"> </w:t>
      </w:r>
      <w:r>
        <w:t>angemessen</w:t>
      </w:r>
      <w:r w:rsidR="00CC27AC">
        <w:t xml:space="preserve"> </w:t>
      </w:r>
      <w:r>
        <w:t>hinsichtlich</w:t>
      </w:r>
      <w:r w:rsidR="00CC27AC">
        <w:t xml:space="preserve"> </w:t>
      </w:r>
      <w:r>
        <w:t>der</w:t>
      </w:r>
      <w:r w:rsidR="00CC27AC">
        <w:t xml:space="preserve"> </w:t>
      </w:r>
      <w:r>
        <w:t>Informationssicherheit,</w:t>
      </w:r>
      <w:r w:rsidR="00CC27AC">
        <w:t xml:space="preserve"> </w:t>
      </w:r>
      <w:r>
        <w:t>der</w:t>
      </w:r>
      <w:r w:rsidR="00CC27AC">
        <w:t xml:space="preserve"> </w:t>
      </w:r>
      <w:r>
        <w:t>Performance</w:t>
      </w:r>
      <w:r w:rsidR="00CC27AC">
        <w:t xml:space="preserve"> </w:t>
      </w:r>
      <w:r>
        <w:t>sowie</w:t>
      </w:r>
      <w:r w:rsidR="00CC27AC">
        <w:t xml:space="preserve"> </w:t>
      </w:r>
      <w:r>
        <w:t>dem</w:t>
      </w:r>
      <w:r w:rsidR="00CC27AC">
        <w:t xml:space="preserve"> </w:t>
      </w:r>
      <w:r>
        <w:t>Funktionsumfang</w:t>
      </w:r>
      <w:r w:rsidR="00CC27AC">
        <w:t xml:space="preserve"> </w:t>
      </w:r>
      <w:r>
        <w:t>neuer</w:t>
      </w:r>
      <w:r w:rsidR="00CC27AC">
        <w:t xml:space="preserve"> </w:t>
      </w:r>
      <w:r>
        <w:t>Versionen</w:t>
      </w:r>
      <w:r w:rsidR="00CC27AC">
        <w:t xml:space="preserve"> </w:t>
      </w:r>
      <w:r>
        <w:t>des</w:t>
      </w:r>
      <w:r w:rsidR="00CC27AC">
        <w:t xml:space="preserve"> </w:t>
      </w:r>
      <w:r>
        <w:t>Datenbankmanagementsystems</w:t>
      </w:r>
      <w:r w:rsidR="00CC27AC">
        <w:t xml:space="preserve"> </w:t>
      </w:r>
      <w:r>
        <w:t>geschult</w:t>
      </w:r>
      <w:r w:rsidR="00CC27AC">
        <w:t xml:space="preserve"> </w:t>
      </w:r>
      <w:r>
        <w:t>werden.</w:t>
      </w:r>
    </w:p>
    <w:p w14:paraId="4792304F" w14:textId="64FBA916" w:rsidR="005956A0" w:rsidRDefault="005956A0" w:rsidP="005956A0">
      <w:pPr>
        <w:pStyle w:val="berschrift3"/>
      </w:pPr>
      <w:bookmarkStart w:id="33" w:name="_Toc82463270"/>
      <w:r>
        <w:t>Verschlüsselung</w:t>
      </w:r>
      <w:r w:rsidR="00CC27AC">
        <w:t xml:space="preserve"> </w:t>
      </w:r>
      <w:r>
        <w:t>der</w:t>
      </w:r>
      <w:r w:rsidR="00CC27AC">
        <w:t xml:space="preserve"> </w:t>
      </w:r>
      <w:r>
        <w:t>Datenbankanbindung</w:t>
      </w:r>
      <w:r w:rsidR="00CC27AC">
        <w:t xml:space="preserve"> </w:t>
      </w:r>
      <w:r>
        <w:t>(APP.4.3.A16)</w:t>
      </w:r>
      <w:bookmarkEnd w:id="33"/>
    </w:p>
    <w:p w14:paraId="4E543452" w14:textId="7C0C3E4E" w:rsidR="005956A0" w:rsidRDefault="005956A0" w:rsidP="005956A0">
      <w:r>
        <w:t>Datenbankmanagementsysteme</w:t>
      </w:r>
      <w:r w:rsidR="00CC27AC">
        <w:t xml:space="preserve"> </w:t>
      </w:r>
      <w:r>
        <w:t>werden</w:t>
      </w:r>
      <w:r w:rsidR="00CC27AC">
        <w:t xml:space="preserve"> </w:t>
      </w:r>
      <w:r>
        <w:t>so</w:t>
      </w:r>
      <w:r w:rsidR="00CC27AC">
        <w:t xml:space="preserve"> </w:t>
      </w:r>
      <w:r>
        <w:t>konfiguriert,</w:t>
      </w:r>
      <w:r w:rsidR="00CC27AC">
        <w:t xml:space="preserve"> </w:t>
      </w:r>
      <w:r>
        <w:t>dass</w:t>
      </w:r>
      <w:r w:rsidR="00CC27AC">
        <w:t xml:space="preserve"> </w:t>
      </w:r>
      <w:r>
        <w:t>diese</w:t>
      </w:r>
      <w:r w:rsidR="00CC27AC">
        <w:t xml:space="preserve"> </w:t>
      </w:r>
      <w:r>
        <w:t>ausschließlich</w:t>
      </w:r>
      <w:r w:rsidR="00CC27AC">
        <w:t xml:space="preserve"> </w:t>
      </w:r>
      <w:r>
        <w:t>verschlüsselte</w:t>
      </w:r>
      <w:r w:rsidR="00CC27AC">
        <w:t xml:space="preserve"> </w:t>
      </w:r>
      <w:r>
        <w:t>Datenbankkommunikationsverbindungen</w:t>
      </w:r>
      <w:r w:rsidR="00CC27AC">
        <w:t xml:space="preserve"> </w:t>
      </w:r>
      <w:r>
        <w:t>zulassen.</w:t>
      </w:r>
      <w:r w:rsidR="00CC27AC">
        <w:t xml:space="preserve"> </w:t>
      </w:r>
      <w:r>
        <w:rPr>
          <w:color w:val="393F46"/>
        </w:rPr>
        <w:t>Die</w:t>
      </w:r>
      <w:r w:rsidR="00CC27AC">
        <w:rPr>
          <w:color w:val="393F46"/>
        </w:rPr>
        <w:t xml:space="preserve"> </w:t>
      </w:r>
      <w:r>
        <w:rPr>
          <w:color w:val="393F46"/>
        </w:rPr>
        <w:t>dazu</w:t>
      </w:r>
      <w:r w:rsidR="00CC27AC">
        <w:rPr>
          <w:color w:val="393F46"/>
        </w:rPr>
        <w:t xml:space="preserve"> </w:t>
      </w:r>
      <w:r>
        <w:rPr>
          <w:color w:val="393F46"/>
        </w:rPr>
        <w:t>eingesetzten</w:t>
      </w:r>
      <w:r w:rsidR="00CC27AC">
        <w:rPr>
          <w:color w:val="393F46"/>
        </w:rPr>
        <w:t xml:space="preserve"> </w:t>
      </w:r>
      <w:r>
        <w:rPr>
          <w:color w:val="393F46"/>
        </w:rPr>
        <w:t>kryptografischen</w:t>
      </w:r>
      <w:r w:rsidR="00CC27AC">
        <w:rPr>
          <w:color w:val="393F46"/>
        </w:rPr>
        <w:t xml:space="preserve"> </w:t>
      </w:r>
      <w:r>
        <w:rPr>
          <w:color w:val="393F46"/>
        </w:rPr>
        <w:t>Verfahren</w:t>
      </w:r>
      <w:r w:rsidR="00CC27AC">
        <w:rPr>
          <w:color w:val="393F46"/>
        </w:rPr>
        <w:t xml:space="preserve"> </w:t>
      </w:r>
      <w:r>
        <w:rPr>
          <w:color w:val="393F46"/>
        </w:rPr>
        <w:t>und</w:t>
      </w:r>
      <w:r w:rsidR="00CC27AC">
        <w:rPr>
          <w:color w:val="393F46"/>
        </w:rPr>
        <w:t xml:space="preserve"> </w:t>
      </w:r>
      <w:r>
        <w:rPr>
          <w:color w:val="393F46"/>
        </w:rPr>
        <w:t>Protokolle</w:t>
      </w:r>
      <w:r w:rsidR="00CC27AC">
        <w:rPr>
          <w:color w:val="393F46"/>
        </w:rPr>
        <w:t xml:space="preserve"> </w:t>
      </w:r>
      <w:r>
        <w:rPr>
          <w:color w:val="393F46"/>
        </w:rPr>
        <w:t>müssen</w:t>
      </w:r>
      <w:r w:rsidR="00CC27AC">
        <w:rPr>
          <w:color w:val="393F46"/>
        </w:rPr>
        <w:t xml:space="preserve"> </w:t>
      </w:r>
      <w:r>
        <w:rPr>
          <w:color w:val="393F46"/>
        </w:rPr>
        <w:t>den</w:t>
      </w:r>
      <w:r w:rsidR="00CC27AC">
        <w:rPr>
          <w:color w:val="393F46"/>
        </w:rPr>
        <w:t xml:space="preserve"> </w:t>
      </w:r>
      <w:r>
        <w:rPr>
          <w:color w:val="393F46"/>
        </w:rPr>
        <w:t>internen</w:t>
      </w:r>
      <w:r w:rsidR="00CC27AC">
        <w:rPr>
          <w:color w:val="393F46"/>
        </w:rPr>
        <w:t xml:space="preserve"> </w:t>
      </w:r>
      <w:r>
        <w:rPr>
          <w:color w:val="393F46"/>
        </w:rPr>
        <w:t>Vorgaben</w:t>
      </w:r>
      <w:r w:rsidR="00CC27AC">
        <w:rPr>
          <w:color w:val="393F46"/>
        </w:rPr>
        <w:t xml:space="preserve"> </w:t>
      </w:r>
      <w:r>
        <w:rPr>
          <w:color w:val="393F46"/>
        </w:rPr>
        <w:t>der</w:t>
      </w:r>
      <w:r w:rsidR="00CC27AC">
        <w:rPr>
          <w:color w:val="393F46"/>
        </w:rPr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rPr>
          <w:color w:val="393F46"/>
        </w:rPr>
        <w:t>entsprechen.</w:t>
      </w:r>
      <w:r w:rsidR="00CC27AC">
        <w:rPr>
          <w:color w:val="393F46"/>
        </w:rPr>
        <w:t xml:space="preserve"> </w:t>
      </w:r>
      <w:r>
        <w:t>Sofern</w:t>
      </w:r>
      <w:r w:rsidR="00CC27AC">
        <w:t xml:space="preserve"> </w:t>
      </w:r>
      <w:r>
        <w:t>die</w:t>
      </w:r>
      <w:r w:rsidR="00CC27AC">
        <w:t xml:space="preserve"> </w:t>
      </w:r>
      <w:r>
        <w:t>kryptografischen</w:t>
      </w:r>
      <w:r w:rsidR="00CC27AC">
        <w:t xml:space="preserve"> </w:t>
      </w:r>
      <w:r>
        <w:t>Verfahren</w:t>
      </w:r>
      <w:r w:rsidR="00CC27AC">
        <w:t xml:space="preserve"> </w:t>
      </w:r>
      <w:r>
        <w:t>und</w:t>
      </w:r>
      <w:r w:rsidR="00CC27AC">
        <w:t xml:space="preserve"> </w:t>
      </w:r>
      <w:r>
        <w:t>Protokolle</w:t>
      </w:r>
      <w:r w:rsidR="00CC27AC">
        <w:t xml:space="preserve"> </w:t>
      </w:r>
      <w:r>
        <w:t>derzeit</w:t>
      </w:r>
      <w:r w:rsidR="00CC27AC">
        <w:t xml:space="preserve"> </w:t>
      </w:r>
      <w:r>
        <w:t>noch</w:t>
      </w:r>
      <w:r w:rsidR="00CC27AC">
        <w:t xml:space="preserve"> </w:t>
      </w:r>
      <w:r>
        <w:t>nicht</w:t>
      </w:r>
      <w:r w:rsidR="00CC27AC">
        <w:t xml:space="preserve"> </w:t>
      </w:r>
      <w:r>
        <w:t>freigegeben</w:t>
      </w:r>
      <w:r w:rsidR="00CC27AC">
        <w:t xml:space="preserve"> </w:t>
      </w:r>
      <w:r>
        <w:t>sind,</w:t>
      </w:r>
      <w:r w:rsidR="00CC27AC">
        <w:t xml:space="preserve"> </w:t>
      </w:r>
      <w:r>
        <w:t>sind</w:t>
      </w:r>
      <w:r w:rsidR="00CC27AC">
        <w:t xml:space="preserve"> </w:t>
      </w:r>
      <w:r>
        <w:t>diese</w:t>
      </w:r>
      <w:r w:rsidR="00CC27AC">
        <w:t xml:space="preserve"> </w:t>
      </w:r>
      <w:r>
        <w:rPr>
          <w:color w:val="333333"/>
        </w:rPr>
        <w:t>zu</w:t>
      </w:r>
      <w:r w:rsidR="00CC27AC">
        <w:rPr>
          <w:color w:val="333333"/>
        </w:rPr>
        <w:t xml:space="preserve"> </w:t>
      </w:r>
      <w:r>
        <w:rPr>
          <w:color w:val="333333"/>
        </w:rPr>
        <w:t>beantragen</w:t>
      </w:r>
      <w:r w:rsidR="00CC27AC">
        <w:rPr>
          <w:color w:val="333333"/>
        </w:rPr>
        <w:t xml:space="preserve"> </w:t>
      </w:r>
      <w:r>
        <w:rPr>
          <w:color w:val="333333"/>
        </w:rPr>
        <w:t>und</w:t>
      </w:r>
      <w:r w:rsidR="00CC27AC">
        <w:rPr>
          <w:color w:val="333333"/>
        </w:rPr>
        <w:t xml:space="preserve"> </w:t>
      </w:r>
      <w:r>
        <w:t>durch</w:t>
      </w:r>
      <w:r w:rsidR="00CC27AC">
        <w:t xml:space="preserve"> </w:t>
      </w:r>
      <w:r>
        <w:t>den</w:t>
      </w:r>
      <w:r w:rsidR="00CC27AC">
        <w:t xml:space="preserve"> </w:t>
      </w:r>
      <w:r w:rsidR="00CC27AC" w:rsidRPr="009D77D0">
        <w:rPr>
          <w:rFonts w:cstheme="minorHAnsi"/>
          <w:highlight w:val="yellow"/>
        </w:rPr>
        <w:t>&lt;Informationssicherheitsbeauftragter&gt;</w:t>
      </w:r>
      <w:r w:rsidR="00CC27AC">
        <w:rPr>
          <w:rFonts w:cstheme="minorHAnsi"/>
        </w:rPr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freizugeben.</w:t>
      </w:r>
    </w:p>
    <w:p w14:paraId="0F67FDAA" w14:textId="41A453A1" w:rsidR="005956A0" w:rsidRDefault="005956A0" w:rsidP="005956A0">
      <w:pPr>
        <w:pStyle w:val="berschrift3"/>
      </w:pPr>
      <w:bookmarkStart w:id="34" w:name="_Toc82463271"/>
      <w:r>
        <w:t>Datenübernahme</w:t>
      </w:r>
      <w:r w:rsidR="00CC27AC">
        <w:t xml:space="preserve"> </w:t>
      </w:r>
      <w:r>
        <w:t>oder</w:t>
      </w:r>
      <w:r w:rsidR="00CC27AC">
        <w:t xml:space="preserve"> </w:t>
      </w:r>
      <w:r>
        <w:t>Migration</w:t>
      </w:r>
      <w:r w:rsidR="00CC27AC">
        <w:t xml:space="preserve"> </w:t>
      </w:r>
      <w:r>
        <w:t>(APP.4.3.A17)</w:t>
      </w:r>
      <w:bookmarkEnd w:id="34"/>
    </w:p>
    <w:p w14:paraId="237B2E5D" w14:textId="6D1C4C8E" w:rsidR="005956A0" w:rsidRDefault="005956A0" w:rsidP="005956A0">
      <w:r>
        <w:t>Bei</w:t>
      </w:r>
      <w:r w:rsidR="00CC27AC">
        <w:t xml:space="preserve"> </w:t>
      </w:r>
      <w:r>
        <w:t>initialen</w:t>
      </w:r>
      <w:r w:rsidR="00CC27AC">
        <w:t xml:space="preserve"> </w:t>
      </w:r>
      <w:r>
        <w:t>und</w:t>
      </w:r>
      <w:r w:rsidR="00CC27AC">
        <w:t xml:space="preserve"> </w:t>
      </w:r>
      <w:r>
        <w:t>regelmäßigen</w:t>
      </w:r>
      <w:r w:rsidR="00CC27AC">
        <w:t xml:space="preserve"> </w:t>
      </w:r>
      <w:r>
        <w:t>Datenübernahme</w:t>
      </w:r>
      <w:r w:rsidR="00CC27AC">
        <w:t xml:space="preserve"> </w:t>
      </w:r>
      <w:r>
        <w:t>in</w:t>
      </w:r>
      <w:r w:rsidR="00CC27AC">
        <w:t xml:space="preserve"> </w:t>
      </w:r>
      <w:r>
        <w:t>eine</w:t>
      </w:r>
      <w:r w:rsidR="00CC27AC">
        <w:t xml:space="preserve"> </w:t>
      </w:r>
      <w:r>
        <w:t>Datenbank</w:t>
      </w:r>
      <w:r w:rsidR="00CC27AC">
        <w:t xml:space="preserve"> </w:t>
      </w:r>
      <w:r>
        <w:t>wird</w:t>
      </w:r>
      <w:r w:rsidR="00CC27AC">
        <w:t xml:space="preserve"> </w:t>
      </w:r>
      <w:r>
        <w:t>vorab</w:t>
      </w:r>
      <w:r w:rsidR="00CC27AC">
        <w:t xml:space="preserve"> </w:t>
      </w:r>
      <w:r>
        <w:t>definiert,</w:t>
      </w:r>
      <w:r w:rsidR="00CC27AC">
        <w:t xml:space="preserve"> </w:t>
      </w:r>
      <w:r>
        <w:t>wie</w:t>
      </w:r>
      <w:r w:rsidR="00CC27AC">
        <w:t xml:space="preserve"> </w:t>
      </w:r>
      <w:r>
        <w:t>diese</w:t>
      </w:r>
      <w:r w:rsidR="00CC27AC">
        <w:t xml:space="preserve"> </w:t>
      </w:r>
      <w:r>
        <w:t>Migration</w:t>
      </w:r>
      <w:r w:rsidR="00CC27AC">
        <w:t xml:space="preserve"> </w:t>
      </w:r>
      <w:r>
        <w:t>erfolgt.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stellt</w:t>
      </w:r>
      <w:r w:rsidR="00CC27AC">
        <w:t xml:space="preserve"> </w:t>
      </w:r>
      <w:r>
        <w:t>durch</w:t>
      </w:r>
      <w:r w:rsidR="00CC27AC">
        <w:t xml:space="preserve"> </w:t>
      </w:r>
      <w:r>
        <w:t>angemessene</w:t>
      </w:r>
      <w:r w:rsidR="00CC27AC">
        <w:t xml:space="preserve"> </w:t>
      </w:r>
      <w:r>
        <w:t>Tests</w:t>
      </w:r>
      <w:r w:rsidR="00CC27AC">
        <w:t xml:space="preserve"> </w:t>
      </w:r>
      <w:r>
        <w:t>und</w:t>
      </w:r>
      <w:r w:rsidR="00CC27AC">
        <w:t xml:space="preserve"> </w:t>
      </w:r>
      <w:r>
        <w:t>Überprüfungen</w:t>
      </w:r>
      <w:r w:rsidR="00CC27AC">
        <w:t xml:space="preserve"> </w:t>
      </w:r>
      <w:r>
        <w:t>sicher,</w:t>
      </w:r>
      <w:r w:rsidR="00CC27AC">
        <w:t xml:space="preserve"> </w:t>
      </w:r>
      <w:r>
        <w:t>dass</w:t>
      </w:r>
      <w:r w:rsidR="00CC27AC">
        <w:t xml:space="preserve"> </w:t>
      </w:r>
      <w:r>
        <w:t>die</w:t>
      </w:r>
      <w:r w:rsidR="00CC27AC">
        <w:t xml:space="preserve"> </w:t>
      </w:r>
      <w:r>
        <w:t>Daten</w:t>
      </w:r>
      <w:r w:rsidR="00CC27AC">
        <w:t xml:space="preserve"> </w:t>
      </w:r>
      <w:r>
        <w:t>nach</w:t>
      </w:r>
      <w:r w:rsidR="00CC27AC">
        <w:t xml:space="preserve"> </w:t>
      </w:r>
      <w:r>
        <w:t>der</w:t>
      </w:r>
      <w:r w:rsidR="00CC27AC">
        <w:t xml:space="preserve"> </w:t>
      </w:r>
      <w:r>
        <w:t>Migration</w:t>
      </w:r>
      <w:r w:rsidR="00CC27AC">
        <w:t xml:space="preserve"> </w:t>
      </w:r>
      <w:r>
        <w:t>vollständig</w:t>
      </w:r>
      <w:r w:rsidR="00CC27AC">
        <w:t xml:space="preserve"> </w:t>
      </w:r>
      <w:r>
        <w:t>und</w:t>
      </w:r>
      <w:r w:rsidR="00CC27AC">
        <w:t xml:space="preserve"> </w:t>
      </w:r>
      <w:r>
        <w:t>unverändert</w:t>
      </w:r>
      <w:r w:rsidR="00CC27AC">
        <w:t xml:space="preserve"> </w:t>
      </w:r>
      <w:r>
        <w:t>übertragen</w:t>
      </w:r>
      <w:r w:rsidR="00CC27AC">
        <w:t xml:space="preserve"> </w:t>
      </w:r>
      <w:r>
        <w:t>wurden.</w:t>
      </w:r>
    </w:p>
    <w:p w14:paraId="47AE63D3" w14:textId="269ABFB4" w:rsidR="005956A0" w:rsidRDefault="005956A0" w:rsidP="005956A0">
      <w:pPr>
        <w:pStyle w:val="berschrift3"/>
      </w:pPr>
      <w:bookmarkStart w:id="35" w:name="_Toc82463272"/>
      <w:r>
        <w:t>Überwachung</w:t>
      </w:r>
      <w:r w:rsidR="00CC27AC">
        <w:t xml:space="preserve"> </w:t>
      </w:r>
      <w:r>
        <w:t>des</w:t>
      </w:r>
      <w:r w:rsidR="00CC27AC">
        <w:t xml:space="preserve"> </w:t>
      </w:r>
      <w:r>
        <w:t>Datenbankmanagementsystems</w:t>
      </w:r>
      <w:r w:rsidR="00CC27AC">
        <w:t xml:space="preserve"> </w:t>
      </w:r>
      <w:r>
        <w:t>(APP.4.3.A18)</w:t>
      </w:r>
      <w:bookmarkEnd w:id="35"/>
    </w:p>
    <w:p w14:paraId="08387EC8" w14:textId="519084C2" w:rsidR="005956A0" w:rsidRDefault="005956A0" w:rsidP="005956A0">
      <w:r>
        <w:t>Die</w:t>
      </w:r>
      <w:r w:rsidR="00CC27AC">
        <w:t xml:space="preserve"> </w:t>
      </w:r>
      <w:r>
        <w:t>Betriebsverantwortlichen</w:t>
      </w:r>
      <w:r w:rsidR="00CC27AC">
        <w:t xml:space="preserve"> </w:t>
      </w:r>
      <w:r>
        <w:t>für</w:t>
      </w:r>
      <w:r w:rsidR="00CC27AC">
        <w:t xml:space="preserve"> </w:t>
      </w:r>
      <w:r>
        <w:t>die</w:t>
      </w:r>
      <w:r w:rsidR="00CC27AC">
        <w:t xml:space="preserve"> </w:t>
      </w:r>
      <w:r>
        <w:t>Datenbanksysteme</w:t>
      </w:r>
      <w:r w:rsidR="00CC27AC">
        <w:t xml:space="preserve"> </w:t>
      </w:r>
      <w:r>
        <w:t>definieren</w:t>
      </w:r>
      <w:r w:rsidR="00CC27AC">
        <w:t xml:space="preserve"> </w:t>
      </w:r>
      <w:r>
        <w:t>Parameter,</w:t>
      </w:r>
      <w:r w:rsidR="00CC27AC">
        <w:t xml:space="preserve"> </w:t>
      </w:r>
      <w:r>
        <w:t>Ereignisse</w:t>
      </w:r>
      <w:r w:rsidR="00CC27AC">
        <w:t xml:space="preserve"> </w:t>
      </w:r>
      <w:r>
        <w:t>sowie</w:t>
      </w:r>
      <w:r w:rsidR="00CC27AC">
        <w:t xml:space="preserve"> </w:t>
      </w:r>
      <w:r>
        <w:t>Betriebszustände</w:t>
      </w:r>
      <w:r w:rsidR="00CC27AC">
        <w:t xml:space="preserve"> </w:t>
      </w:r>
      <w:r>
        <w:t>des</w:t>
      </w:r>
      <w:r w:rsidR="00CC27AC">
        <w:t xml:space="preserve"> </w:t>
      </w:r>
      <w:r>
        <w:t>Datenbankmanagementsystems,</w:t>
      </w:r>
      <w:r w:rsidR="00CC27AC">
        <w:t xml:space="preserve"> </w:t>
      </w:r>
      <w:r>
        <w:t>die</w:t>
      </w:r>
      <w:r w:rsidR="00CC27AC">
        <w:t xml:space="preserve"> </w:t>
      </w:r>
      <w:r>
        <w:t>für</w:t>
      </w:r>
      <w:r w:rsidR="00CC27AC">
        <w:t xml:space="preserve"> </w:t>
      </w:r>
      <w:r>
        <w:t>den</w:t>
      </w:r>
      <w:r w:rsidR="00CC27AC">
        <w:t xml:space="preserve"> </w:t>
      </w:r>
      <w:r>
        <w:t>Betrieb</w:t>
      </w:r>
      <w:r w:rsidR="00CC27AC">
        <w:t xml:space="preserve"> </w:t>
      </w:r>
      <w:r>
        <w:t>als</w:t>
      </w:r>
      <w:r w:rsidR="00CC27AC">
        <w:t xml:space="preserve"> </w:t>
      </w:r>
      <w:r>
        <w:t>kritisch</w:t>
      </w:r>
      <w:r w:rsidR="00CC27AC">
        <w:t xml:space="preserve"> </w:t>
      </w:r>
      <w:r>
        <w:t>zu</w:t>
      </w:r>
      <w:r w:rsidR="00CC27AC">
        <w:t xml:space="preserve"> </w:t>
      </w:r>
      <w:r>
        <w:t>betrachten</w:t>
      </w:r>
      <w:r w:rsidR="00CC27AC">
        <w:t xml:space="preserve"> </w:t>
      </w:r>
      <w:r>
        <w:t>sind</w:t>
      </w:r>
      <w:r w:rsidR="00CC27AC">
        <w:t xml:space="preserve"> </w:t>
      </w:r>
      <w:r>
        <w:t>und</w:t>
      </w:r>
      <w:r w:rsidR="00CC27AC">
        <w:t xml:space="preserve"> </w:t>
      </w:r>
      <w:r>
        <w:t>überwachen</w:t>
      </w:r>
      <w:r w:rsidR="00CC27AC">
        <w:t xml:space="preserve"> </w:t>
      </w:r>
      <w:r>
        <w:t>diese</w:t>
      </w:r>
      <w:r w:rsidR="00CC27AC">
        <w:t xml:space="preserve"> </w:t>
      </w:r>
      <w:r>
        <w:t>mithilfe</w:t>
      </w:r>
      <w:r w:rsidR="00CC27AC">
        <w:t xml:space="preserve"> </w:t>
      </w:r>
      <w:r>
        <w:t>eines</w:t>
      </w:r>
      <w:r w:rsidR="00CC27AC">
        <w:t xml:space="preserve"> </w:t>
      </w:r>
      <w:r>
        <w:t>Monitoring-Systems.</w:t>
      </w:r>
      <w:r w:rsidR="00CC27AC">
        <w:t xml:space="preserve"> </w:t>
      </w:r>
      <w:r>
        <w:t>Für</w:t>
      </w:r>
      <w:r w:rsidR="00CC27AC">
        <w:t xml:space="preserve"> </w:t>
      </w:r>
      <w:r>
        <w:t>kritische</w:t>
      </w:r>
      <w:r w:rsidR="00CC27AC">
        <w:t xml:space="preserve"> </w:t>
      </w:r>
      <w:r>
        <w:t>Parameter</w:t>
      </w:r>
      <w:r w:rsidR="00CC27AC">
        <w:t xml:space="preserve"> </w:t>
      </w:r>
      <w:r>
        <w:t>und</w:t>
      </w:r>
      <w:r w:rsidR="00CC27AC">
        <w:t xml:space="preserve"> </w:t>
      </w:r>
      <w:r>
        <w:t>Ereignissen</w:t>
      </w:r>
      <w:r w:rsidR="00CC27AC">
        <w:t xml:space="preserve"> </w:t>
      </w:r>
      <w:r>
        <w:t>werden</w:t>
      </w:r>
      <w:r w:rsidR="00CC27AC">
        <w:t xml:space="preserve"> </w:t>
      </w:r>
      <w:r>
        <w:t>außerdem</w:t>
      </w:r>
      <w:r w:rsidR="00CC27AC">
        <w:t xml:space="preserve"> </w:t>
      </w:r>
      <w:r>
        <w:t>Schwellwerte</w:t>
      </w:r>
      <w:r w:rsidR="00CC27AC">
        <w:t xml:space="preserve"> </w:t>
      </w:r>
      <w:r>
        <w:t>festgelegt,</w:t>
      </w:r>
      <w:r w:rsidR="00CC27AC">
        <w:t xml:space="preserve"> </w:t>
      </w:r>
      <w:r>
        <w:t>deren</w:t>
      </w:r>
      <w:r w:rsidR="00CC27AC">
        <w:t xml:space="preserve"> </w:t>
      </w:r>
      <w:r>
        <w:t>Überschreitung</w:t>
      </w:r>
      <w:r w:rsidR="00CC27AC">
        <w:t xml:space="preserve"> </w:t>
      </w:r>
      <w:r>
        <w:t>einen</w:t>
      </w:r>
      <w:r w:rsidR="00CC27AC">
        <w:t xml:space="preserve"> </w:t>
      </w:r>
      <w:r>
        <w:t>Alarm</w:t>
      </w:r>
      <w:r w:rsidR="00CC27AC">
        <w:t xml:space="preserve"> </w:t>
      </w:r>
      <w:r>
        <w:t>auslöst</w:t>
      </w:r>
      <w:r w:rsidR="00CC27AC">
        <w:t xml:space="preserve"> </w:t>
      </w:r>
      <w:r>
        <w:t>und</w:t>
      </w:r>
      <w:r w:rsidR="00CC27AC">
        <w:t xml:space="preserve"> </w:t>
      </w:r>
      <w:r>
        <w:t>das</w:t>
      </w:r>
      <w:r w:rsidR="00CC27AC">
        <w:t xml:space="preserve"> </w:t>
      </w:r>
      <w:r>
        <w:t>Durchführen</w:t>
      </w:r>
      <w:r w:rsidR="00CC27AC">
        <w:t xml:space="preserve"> </w:t>
      </w:r>
      <w:r>
        <w:t>angemessener</w:t>
      </w:r>
      <w:r w:rsidR="00CC27AC">
        <w:t xml:space="preserve"> </w:t>
      </w:r>
      <w:r>
        <w:t>Korrekturmaßnahmen</w:t>
      </w:r>
      <w:r w:rsidR="00CC27AC">
        <w:t xml:space="preserve"> </w:t>
      </w:r>
      <w:r>
        <w:t>zur</w:t>
      </w:r>
      <w:r w:rsidR="00CC27AC">
        <w:t xml:space="preserve"> </w:t>
      </w:r>
      <w:r>
        <w:t>Folge</w:t>
      </w:r>
      <w:r w:rsidR="00CC27AC">
        <w:t xml:space="preserve"> </w:t>
      </w:r>
      <w:r>
        <w:t>hat.</w:t>
      </w:r>
      <w:r w:rsidR="00CC27AC">
        <w:t xml:space="preserve"> </w:t>
      </w:r>
      <w:r>
        <w:t>Insofern</w:t>
      </w:r>
      <w:r w:rsidR="00CC27AC">
        <w:t xml:space="preserve"> </w:t>
      </w:r>
      <w:r>
        <w:t>auch</w:t>
      </w:r>
      <w:r w:rsidR="00CC27AC">
        <w:t xml:space="preserve"> </w:t>
      </w:r>
      <w:r>
        <w:t>anwendungsspezifische</w:t>
      </w:r>
      <w:r w:rsidR="00CC27AC">
        <w:t xml:space="preserve"> </w:t>
      </w:r>
      <w:r>
        <w:t>Parameter,</w:t>
      </w:r>
      <w:r w:rsidR="00CC27AC">
        <w:t xml:space="preserve"> </w:t>
      </w:r>
      <w:r>
        <w:t>Ereignisse</w:t>
      </w:r>
      <w:r w:rsidR="00CC27AC">
        <w:t xml:space="preserve"> </w:t>
      </w:r>
      <w:r>
        <w:t>und</w:t>
      </w:r>
      <w:r w:rsidR="00CC27AC">
        <w:t xml:space="preserve"> </w:t>
      </w:r>
      <w:r>
        <w:t>Schwellenwerte</w:t>
      </w:r>
      <w:r w:rsidR="00CC27AC">
        <w:t xml:space="preserve"> </w:t>
      </w:r>
      <w:r>
        <w:t>in</w:t>
      </w:r>
      <w:r w:rsidR="00CC27AC">
        <w:t xml:space="preserve"> </w:t>
      </w:r>
      <w:r>
        <w:t>das</w:t>
      </w:r>
      <w:r w:rsidR="00CC27AC">
        <w:t xml:space="preserve"> </w:t>
      </w:r>
      <w:r>
        <w:t>Monitoring-System</w:t>
      </w:r>
      <w:r w:rsidR="00CC27AC">
        <w:t xml:space="preserve"> </w:t>
      </w:r>
      <w:r>
        <w:t>miteinfließen,</w:t>
      </w:r>
      <w:r w:rsidR="00CC27AC">
        <w:t xml:space="preserve"> </w:t>
      </w:r>
      <w:r>
        <w:t>gewährleistet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>
        <w:t>,</w:t>
      </w:r>
      <w:r w:rsidR="00CC27AC">
        <w:t xml:space="preserve"> </w:t>
      </w:r>
      <w:r>
        <w:t>dass</w:t>
      </w:r>
      <w:r w:rsidR="00CC27AC">
        <w:t xml:space="preserve"> </w:t>
      </w:r>
      <w:r>
        <w:t>diese</w:t>
      </w:r>
      <w:r w:rsidR="00CC27AC">
        <w:t xml:space="preserve"> </w:t>
      </w:r>
      <w:r>
        <w:t>mit</w:t>
      </w:r>
      <w:r w:rsidR="00CC27AC">
        <w:t xml:space="preserve"> </w:t>
      </w:r>
      <w:r>
        <w:t>den</w:t>
      </w:r>
      <w:r w:rsidR="00CC27AC">
        <w:t xml:space="preserve"> </w:t>
      </w:r>
      <w:r>
        <w:t>entsprechenden</w:t>
      </w:r>
      <w:r w:rsidR="00CC27AC">
        <w:t xml:space="preserve"> </w:t>
      </w:r>
      <w:r>
        <w:t>Service-Verantwortlichen</w:t>
      </w:r>
      <w:r w:rsidR="00CC27AC">
        <w:t xml:space="preserve"> </w:t>
      </w:r>
      <w:r>
        <w:t>abgestimmt</w:t>
      </w:r>
      <w:r w:rsidR="00CC27AC">
        <w:t xml:space="preserve"> </w:t>
      </w:r>
      <w:r>
        <w:t>werden.</w:t>
      </w:r>
    </w:p>
    <w:p w14:paraId="7A646C0F" w14:textId="0DFD6490" w:rsidR="005956A0" w:rsidRDefault="005956A0" w:rsidP="005956A0">
      <w:pPr>
        <w:pStyle w:val="berschrift3"/>
      </w:pPr>
      <w:bookmarkStart w:id="36" w:name="_Toc82463273"/>
      <w:r>
        <w:t>Schutz</w:t>
      </w:r>
      <w:r w:rsidR="00CC27AC">
        <w:t xml:space="preserve"> </w:t>
      </w:r>
      <w:r>
        <w:t>vor</w:t>
      </w:r>
      <w:r w:rsidR="00CC27AC">
        <w:t xml:space="preserve"> </w:t>
      </w:r>
      <w:r>
        <w:t>schädlichen</w:t>
      </w:r>
      <w:r w:rsidR="00CC27AC">
        <w:t xml:space="preserve"> </w:t>
      </w:r>
      <w:r>
        <w:t>Datenbank-Skripten</w:t>
      </w:r>
      <w:r w:rsidR="00CC27AC">
        <w:t xml:space="preserve"> </w:t>
      </w:r>
      <w:r>
        <w:t>(APP.4.3.A19)</w:t>
      </w:r>
      <w:bookmarkEnd w:id="36"/>
    </w:p>
    <w:p w14:paraId="79927E7F" w14:textId="4EA52357" w:rsidR="005956A0" w:rsidRDefault="005956A0" w:rsidP="005956A0">
      <w:r>
        <w:t>Für</w:t>
      </w:r>
      <w:r w:rsidR="00CC27AC">
        <w:t xml:space="preserve"> </w:t>
      </w:r>
      <w:r>
        <w:t>die</w:t>
      </w:r>
      <w:r w:rsidR="00CC27AC">
        <w:t xml:space="preserve"> </w:t>
      </w:r>
      <w:r>
        <w:t>Entwicklung</w:t>
      </w:r>
      <w:r w:rsidR="00CC27AC">
        <w:t xml:space="preserve"> </w:t>
      </w:r>
      <w:r>
        <w:t>von</w:t>
      </w:r>
      <w:r w:rsidR="00CC27AC">
        <w:t xml:space="preserve"> </w:t>
      </w:r>
      <w:r>
        <w:t>Datenbank-Skripten</w:t>
      </w:r>
      <w:r w:rsidR="00CC27AC">
        <w:t xml:space="preserve"> </w:t>
      </w:r>
      <w:r>
        <w:t>definiert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verpflichtende</w:t>
      </w:r>
      <w:r w:rsidR="00CC27AC">
        <w:t xml:space="preserve"> </w:t>
      </w:r>
      <w:r>
        <w:t>Qualitätskriterien.</w:t>
      </w:r>
      <w:r w:rsidR="00CC27AC">
        <w:t xml:space="preserve"> </w:t>
      </w:r>
      <w:r>
        <w:t>Darüber</w:t>
      </w:r>
      <w:r w:rsidR="00CC27AC">
        <w:t xml:space="preserve"> </w:t>
      </w:r>
      <w:r>
        <w:t>hinaus</w:t>
      </w:r>
      <w:r w:rsidR="00CC27AC">
        <w:t xml:space="preserve"> </w:t>
      </w:r>
      <w:r>
        <w:t>werden</w:t>
      </w:r>
      <w:r w:rsidR="00CC27AC">
        <w:t xml:space="preserve"> </w:t>
      </w:r>
      <w:r>
        <w:t>Datenbank-Skripte</w:t>
      </w:r>
      <w:r w:rsidR="00CC27AC">
        <w:t xml:space="preserve"> </w:t>
      </w:r>
      <w:r>
        <w:t>vor</w:t>
      </w:r>
      <w:r w:rsidR="00CC27AC">
        <w:t xml:space="preserve"> </w:t>
      </w:r>
      <w:r>
        <w:t>der</w:t>
      </w:r>
      <w:r w:rsidR="00CC27AC">
        <w:t xml:space="preserve"> </w:t>
      </w:r>
      <w:r>
        <w:t>Überführung</w:t>
      </w:r>
      <w:r w:rsidR="00CC27AC">
        <w:t xml:space="preserve"> </w:t>
      </w:r>
      <w:r>
        <w:t>in</w:t>
      </w:r>
      <w:r w:rsidR="00CC27AC">
        <w:t xml:space="preserve"> </w:t>
      </w:r>
      <w:r>
        <w:t>die</w:t>
      </w:r>
      <w:r w:rsidR="00CC27AC">
        <w:t xml:space="preserve"> </w:t>
      </w:r>
      <w:r>
        <w:t>Produktivumgebung</w:t>
      </w:r>
      <w:r w:rsidR="00CC27AC">
        <w:t xml:space="preserve"> </w:t>
      </w:r>
      <w:r>
        <w:t>aus</w:t>
      </w:r>
      <w:r w:rsidR="00CC27AC">
        <w:t xml:space="preserve"> </w:t>
      </w:r>
      <w:r>
        <w:t>gesonderten</w:t>
      </w:r>
      <w:r w:rsidR="00CC27AC">
        <w:t xml:space="preserve"> </w:t>
      </w:r>
      <w:r>
        <w:t>Testsystemen</w:t>
      </w:r>
      <w:r w:rsidR="00CC27AC">
        <w:t xml:space="preserve"> </w:t>
      </w:r>
      <w:r>
        <w:t>einem</w:t>
      </w:r>
      <w:r w:rsidR="00CC27AC">
        <w:t xml:space="preserve"> </w:t>
      </w:r>
      <w:r>
        <w:t>Funktionstest</w:t>
      </w:r>
      <w:r w:rsidR="00CC27AC">
        <w:t xml:space="preserve"> </w:t>
      </w:r>
      <w:r>
        <w:t>unterzogen.</w:t>
      </w:r>
      <w:r w:rsidR="00CC27AC">
        <w:t xml:space="preserve"> </w:t>
      </w:r>
      <w:r>
        <w:t>Die</w:t>
      </w:r>
      <w:r w:rsidR="00CC27AC">
        <w:t xml:space="preserve"> </w:t>
      </w:r>
      <w:r>
        <w:t>Ergebnisse</w:t>
      </w:r>
      <w:r w:rsidR="00CC27AC">
        <w:t xml:space="preserve"> </w:t>
      </w:r>
      <w:r>
        <w:t>dieser</w:t>
      </w:r>
      <w:r w:rsidR="00CC27AC">
        <w:t xml:space="preserve"> </w:t>
      </w:r>
      <w:r>
        <w:t>Überprüfung</w:t>
      </w:r>
      <w:r w:rsidR="00CC27AC">
        <w:t xml:space="preserve"> </w:t>
      </w:r>
      <w:r>
        <w:t>werden</w:t>
      </w:r>
      <w:r w:rsidR="00CC27AC">
        <w:t xml:space="preserve"> </w:t>
      </w:r>
      <w:r>
        <w:t>angemessen</w:t>
      </w:r>
      <w:r w:rsidR="00CC27AC">
        <w:t xml:space="preserve"> </w:t>
      </w:r>
      <w:r>
        <w:t>dokumentiert.</w:t>
      </w:r>
    </w:p>
    <w:p w14:paraId="040BC281" w14:textId="0C8197E3" w:rsidR="005956A0" w:rsidRDefault="005956A0" w:rsidP="005956A0">
      <w:pPr>
        <w:pStyle w:val="berschrift3"/>
      </w:pPr>
      <w:bookmarkStart w:id="37" w:name="_Toc82463274"/>
      <w:r>
        <w:t>Regelmäßige</w:t>
      </w:r>
      <w:r w:rsidR="00CC27AC">
        <w:t xml:space="preserve"> </w:t>
      </w:r>
      <w:r>
        <w:t>Audits</w:t>
      </w:r>
      <w:r w:rsidR="00CC27AC">
        <w:t xml:space="preserve"> </w:t>
      </w:r>
      <w:r>
        <w:t>(APP.4.3.A20)</w:t>
      </w:r>
      <w:bookmarkEnd w:id="37"/>
    </w:p>
    <w:p w14:paraId="523185C9" w14:textId="1180670E" w:rsidR="005956A0" w:rsidRDefault="005956A0" w:rsidP="005956A0">
      <w:r>
        <w:t>Alle</w:t>
      </w:r>
      <w:r w:rsidR="00CC27AC">
        <w:t xml:space="preserve"> </w:t>
      </w:r>
      <w:r>
        <w:t>Komponenten</w:t>
      </w:r>
      <w:r w:rsidR="00CC27AC">
        <w:t xml:space="preserve"> </w:t>
      </w:r>
      <w:r>
        <w:t>des</w:t>
      </w:r>
      <w:r w:rsidR="00CC27AC">
        <w:t xml:space="preserve"> </w:t>
      </w:r>
      <w:r>
        <w:t>Datenbanksystems</w:t>
      </w:r>
      <w:r w:rsidR="00CC27AC">
        <w:t xml:space="preserve"> </w:t>
      </w:r>
      <w:r>
        <w:t>werden</w:t>
      </w:r>
      <w:r w:rsidR="00CC27AC">
        <w:t xml:space="preserve"> </w:t>
      </w:r>
      <w:r>
        <w:t>in</w:t>
      </w:r>
      <w:r w:rsidR="00CC27AC">
        <w:t xml:space="preserve"> </w:t>
      </w:r>
      <w:r>
        <w:t>regelmäßigen</w:t>
      </w:r>
      <w:r w:rsidR="00CC27AC">
        <w:t xml:space="preserve"> </w:t>
      </w:r>
      <w:r>
        <w:t>Audits</w:t>
      </w:r>
      <w:r w:rsidR="00CC27AC">
        <w:t xml:space="preserve"> </w:t>
      </w:r>
      <w:r>
        <w:t>dahingehend</w:t>
      </w:r>
      <w:r w:rsidR="00CC27AC">
        <w:t xml:space="preserve"> </w:t>
      </w:r>
      <w:r>
        <w:t>überprüft,</w:t>
      </w:r>
      <w:r w:rsidR="00CC27AC">
        <w:t xml:space="preserve"> </w:t>
      </w:r>
      <w:r>
        <w:t>ob</w:t>
      </w:r>
      <w:r w:rsidR="00CC27AC">
        <w:t xml:space="preserve"> </w:t>
      </w:r>
      <w:r>
        <w:t>die</w:t>
      </w:r>
      <w:r w:rsidR="00CC27AC">
        <w:t xml:space="preserve"> </w:t>
      </w:r>
      <w:r>
        <w:t>festgelegten</w:t>
      </w:r>
      <w:r w:rsidR="00CC27AC">
        <w:t xml:space="preserve"> </w:t>
      </w:r>
      <w:r>
        <w:t>Sicherheitsmaßnahmen</w:t>
      </w:r>
      <w:r w:rsidR="00CC27AC">
        <w:t xml:space="preserve"> </w:t>
      </w:r>
      <w:r>
        <w:t>umgesetzt</w:t>
      </w:r>
      <w:r w:rsidR="00CC27AC">
        <w:t xml:space="preserve"> </w:t>
      </w:r>
      <w:r>
        <w:t>und</w:t>
      </w:r>
      <w:r w:rsidR="00CC27AC">
        <w:t xml:space="preserve"> </w:t>
      </w:r>
      <w:r>
        <w:t>korrekt</w:t>
      </w:r>
      <w:r w:rsidR="00CC27AC">
        <w:t xml:space="preserve"> </w:t>
      </w:r>
      <w:r>
        <w:t>konfiguriert</w:t>
      </w:r>
      <w:r w:rsidR="00CC27AC">
        <w:t xml:space="preserve"> </w:t>
      </w:r>
      <w:r>
        <w:t>sind.</w:t>
      </w:r>
      <w:r w:rsidR="00CC27AC">
        <w:t xml:space="preserve"> </w:t>
      </w:r>
      <w:r>
        <w:t>Im</w:t>
      </w:r>
      <w:r w:rsidR="00CC27AC">
        <w:t xml:space="preserve"> </w:t>
      </w:r>
      <w:r>
        <w:t>Rahmen</w:t>
      </w:r>
      <w:r w:rsidR="00CC27AC">
        <w:t xml:space="preserve"> </w:t>
      </w:r>
      <w:r>
        <w:t>des</w:t>
      </w:r>
      <w:r w:rsidR="00CC27AC">
        <w:t xml:space="preserve"> </w:t>
      </w:r>
      <w:r>
        <w:t>Audits</w:t>
      </w:r>
      <w:r w:rsidR="00CC27AC">
        <w:t xml:space="preserve"> </w:t>
      </w:r>
      <w:r>
        <w:t>wird</w:t>
      </w:r>
      <w:r w:rsidR="00CC27AC">
        <w:t xml:space="preserve"> </w:t>
      </w:r>
      <w:r>
        <w:t>insbesondere</w:t>
      </w:r>
      <w:r w:rsidR="00CC27AC">
        <w:t xml:space="preserve"> </w:t>
      </w:r>
      <w:r>
        <w:t>überprüft,</w:t>
      </w:r>
      <w:r w:rsidR="00CC27AC">
        <w:t xml:space="preserve"> </w:t>
      </w:r>
      <w:r>
        <w:t>ob</w:t>
      </w:r>
      <w:r w:rsidR="00CC27AC">
        <w:t xml:space="preserve"> </w:t>
      </w:r>
      <w:r>
        <w:t>der</w:t>
      </w:r>
      <w:r w:rsidR="00CC27AC">
        <w:t xml:space="preserve"> </w:t>
      </w:r>
      <w:r>
        <w:t>dokumentierte</w:t>
      </w:r>
      <w:r w:rsidR="00CC27AC">
        <w:t xml:space="preserve"> </w:t>
      </w:r>
      <w:r>
        <w:t>Stand</w:t>
      </w:r>
      <w:r w:rsidR="00CC27AC">
        <w:t xml:space="preserve"> </w:t>
      </w:r>
      <w:r>
        <w:t>dem</w:t>
      </w:r>
      <w:r w:rsidR="00CC27AC">
        <w:t xml:space="preserve"> </w:t>
      </w:r>
      <w:r>
        <w:t>Ist-Zustand</w:t>
      </w:r>
      <w:r w:rsidR="00CC27AC">
        <w:t xml:space="preserve"> </w:t>
      </w:r>
      <w:r>
        <w:t>entspricht,</w:t>
      </w:r>
      <w:r w:rsidR="00CC27AC">
        <w:t xml:space="preserve"> </w:t>
      </w:r>
      <w:r>
        <w:t>ob</w:t>
      </w:r>
      <w:r w:rsidR="00CC27AC">
        <w:t xml:space="preserve"> </w:t>
      </w:r>
      <w:r>
        <w:t>die</w:t>
      </w:r>
      <w:r w:rsidR="00CC27AC">
        <w:t xml:space="preserve"> </w:t>
      </w:r>
      <w:r>
        <w:t>Konfiguration</w:t>
      </w:r>
      <w:r w:rsidR="00CC27AC">
        <w:t xml:space="preserve"> </w:t>
      </w:r>
      <w:r>
        <w:t>des</w:t>
      </w:r>
      <w:r w:rsidR="00CC27AC">
        <w:t xml:space="preserve"> </w:t>
      </w:r>
      <w:r>
        <w:t>Datenbanksystems</w:t>
      </w:r>
      <w:r w:rsidR="00CC27AC">
        <w:t xml:space="preserve"> </w:t>
      </w:r>
      <w:r>
        <w:t>den</w:t>
      </w:r>
      <w:r w:rsidR="00CC27AC">
        <w:t xml:space="preserve"> </w:t>
      </w:r>
      <w:r>
        <w:lastRenderedPageBreak/>
        <w:t>Standardkonfigurationen</w:t>
      </w:r>
      <w:r w:rsidR="00CC27AC">
        <w:t xml:space="preserve"> </w:t>
      </w:r>
      <w:r>
        <w:t>entsprechen,</w:t>
      </w:r>
      <w:r w:rsidR="00CC27AC">
        <w:t xml:space="preserve"> </w:t>
      </w:r>
      <w:r>
        <w:t>ob</w:t>
      </w:r>
      <w:r w:rsidR="00CC27AC">
        <w:t xml:space="preserve"> </w:t>
      </w:r>
      <w:r>
        <w:t>alle</w:t>
      </w:r>
      <w:r w:rsidR="00CC27AC">
        <w:t xml:space="preserve"> </w:t>
      </w:r>
      <w:r>
        <w:t>Datenbankskripte</w:t>
      </w:r>
      <w:r w:rsidR="00CC27AC">
        <w:t xml:space="preserve"> </w:t>
      </w:r>
      <w:r>
        <w:t>notwendig</w:t>
      </w:r>
      <w:r w:rsidR="00CC27AC">
        <w:t xml:space="preserve"> </w:t>
      </w:r>
      <w:r>
        <w:t>sind</w:t>
      </w:r>
      <w:r w:rsidR="00CC27AC">
        <w:t xml:space="preserve"> </w:t>
      </w:r>
      <w:r>
        <w:t>und</w:t>
      </w:r>
      <w:r w:rsidR="00CC27AC">
        <w:t xml:space="preserve"> </w:t>
      </w:r>
      <w:r>
        <w:t>diese</w:t>
      </w:r>
      <w:r w:rsidR="00CC27AC">
        <w:t xml:space="preserve"> </w:t>
      </w:r>
      <w:r>
        <w:t>die</w:t>
      </w:r>
      <w:r w:rsidR="00CC27AC">
        <w:t xml:space="preserve"> </w:t>
      </w:r>
      <w:r>
        <w:t>Qualitätskriterien</w:t>
      </w:r>
      <w:r w:rsidR="00CC27AC">
        <w:t xml:space="preserve"> </w:t>
      </w:r>
      <w:r>
        <w:t>der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erfüllen.</w:t>
      </w:r>
      <w:r w:rsidR="00CC27AC">
        <w:t xml:space="preserve"> </w:t>
      </w:r>
      <w:r>
        <w:t>Das</w:t>
      </w:r>
      <w:r w:rsidR="00CC27AC">
        <w:t xml:space="preserve"> </w:t>
      </w:r>
      <w:r>
        <w:t>Audit</w:t>
      </w:r>
      <w:r w:rsidR="00CC27AC">
        <w:t xml:space="preserve"> </w:t>
      </w:r>
      <w:r>
        <w:t>sieht</w:t>
      </w:r>
      <w:r w:rsidR="00CC27AC">
        <w:t xml:space="preserve"> </w:t>
      </w:r>
      <w:r>
        <w:t>ebenso</w:t>
      </w:r>
      <w:r w:rsidR="00CC27AC">
        <w:t xml:space="preserve"> </w:t>
      </w:r>
      <w:r>
        <w:t>vor,</w:t>
      </w:r>
      <w:r w:rsidR="00CC27AC">
        <w:t xml:space="preserve"> </w:t>
      </w:r>
      <w:r>
        <w:t>dass</w:t>
      </w:r>
      <w:r w:rsidR="00CC27AC">
        <w:t xml:space="preserve"> </w:t>
      </w:r>
      <w:r>
        <w:t>Protokolldateien</w:t>
      </w:r>
      <w:r w:rsidR="00CC27AC">
        <w:t xml:space="preserve"> </w:t>
      </w:r>
      <w:r>
        <w:t>des</w:t>
      </w:r>
      <w:r w:rsidR="00CC27AC">
        <w:t xml:space="preserve"> </w:t>
      </w:r>
      <w:r>
        <w:t>Datenbanksystems</w:t>
      </w:r>
      <w:r w:rsidR="00CC27AC">
        <w:t xml:space="preserve"> </w:t>
      </w:r>
      <w:r>
        <w:t>und</w:t>
      </w:r>
      <w:r w:rsidR="00CC27AC">
        <w:t xml:space="preserve"> </w:t>
      </w:r>
      <w:r>
        <w:t>des</w:t>
      </w:r>
      <w:r w:rsidR="00CC27AC">
        <w:t xml:space="preserve"> </w:t>
      </w:r>
      <w:r>
        <w:t>dazugehörigen</w:t>
      </w:r>
      <w:r w:rsidR="00CC27AC">
        <w:t xml:space="preserve"> </w:t>
      </w:r>
      <w:r>
        <w:t>Betriebssystems</w:t>
      </w:r>
      <w:r w:rsidR="00CC27AC">
        <w:t xml:space="preserve"> </w:t>
      </w:r>
      <w:r>
        <w:t>auf</w:t>
      </w:r>
      <w:r w:rsidR="00CC27AC">
        <w:t xml:space="preserve"> </w:t>
      </w:r>
      <w:r>
        <w:t>Auffälligkeiten</w:t>
      </w:r>
      <w:r w:rsidR="00CC27AC">
        <w:t xml:space="preserve"> </w:t>
      </w:r>
      <w:r>
        <w:t>untersucht</w:t>
      </w:r>
      <w:r w:rsidR="00CC27AC">
        <w:t xml:space="preserve"> </w:t>
      </w:r>
      <w:r>
        <w:t>werden.</w:t>
      </w:r>
    </w:p>
    <w:p w14:paraId="50E64F54" w14:textId="080A79EF" w:rsidR="005956A0" w:rsidRDefault="005956A0" w:rsidP="005956A0"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dokumentiert</w:t>
      </w:r>
      <w:r w:rsidR="00CC27AC">
        <w:t xml:space="preserve"> </w:t>
      </w:r>
      <w:r>
        <w:t>die</w:t>
      </w:r>
      <w:r w:rsidR="00CC27AC">
        <w:t xml:space="preserve"> </w:t>
      </w:r>
      <w:r>
        <w:t>Auditergebnisse</w:t>
      </w:r>
      <w:r w:rsidR="00CC27AC">
        <w:t xml:space="preserve"> </w:t>
      </w:r>
      <w:r>
        <w:t>nachvollziehbar</w:t>
      </w:r>
      <w:r w:rsidR="00CC27AC">
        <w:t xml:space="preserve"> </w:t>
      </w:r>
      <w:r>
        <w:t>und</w:t>
      </w:r>
      <w:r w:rsidR="00CC27AC">
        <w:t xml:space="preserve"> </w:t>
      </w:r>
      <w:r>
        <w:t>gleicht</w:t>
      </w:r>
      <w:r w:rsidR="00CC27AC">
        <w:t xml:space="preserve"> </w:t>
      </w:r>
      <w:r>
        <w:t>diese</w:t>
      </w:r>
      <w:r w:rsidR="00CC27AC">
        <w:t xml:space="preserve"> </w:t>
      </w:r>
      <w:r>
        <w:t>mit</w:t>
      </w:r>
      <w:r w:rsidR="00CC27AC">
        <w:t xml:space="preserve"> </w:t>
      </w:r>
      <w:r>
        <w:t>dem</w:t>
      </w:r>
      <w:r w:rsidR="00CC27AC">
        <w:t xml:space="preserve"> </w:t>
      </w:r>
      <w:r>
        <w:t>Soll-Zustand</w:t>
      </w:r>
      <w:r w:rsidR="00CC27AC">
        <w:t xml:space="preserve"> </w:t>
      </w:r>
      <w:r>
        <w:t>ab.</w:t>
      </w:r>
      <w:r w:rsidR="00CC27AC">
        <w:t xml:space="preserve"> </w:t>
      </w:r>
      <w:r>
        <w:t>Etwaige</w:t>
      </w:r>
      <w:r w:rsidR="00CC27AC">
        <w:t xml:space="preserve"> </w:t>
      </w:r>
      <w:r>
        <w:t>Mängel,</w:t>
      </w:r>
      <w:r w:rsidR="00CC27AC">
        <w:t xml:space="preserve"> </w:t>
      </w:r>
      <w:r>
        <w:t>die</w:t>
      </w:r>
      <w:r w:rsidR="00CC27AC">
        <w:t xml:space="preserve"> </w:t>
      </w:r>
      <w:r>
        <w:t>sich</w:t>
      </w:r>
      <w:r w:rsidR="00CC27AC">
        <w:t xml:space="preserve"> </w:t>
      </w:r>
      <w:r>
        <w:t>bei</w:t>
      </w:r>
      <w:r w:rsidR="00CC27AC">
        <w:t xml:space="preserve"> </w:t>
      </w:r>
      <w:r>
        <w:t>diesem</w:t>
      </w:r>
      <w:r w:rsidR="00CC27AC">
        <w:t xml:space="preserve"> </w:t>
      </w:r>
      <w:r>
        <w:t>Abgleich</w:t>
      </w:r>
      <w:r w:rsidR="00CC27AC">
        <w:t xml:space="preserve"> </w:t>
      </w:r>
      <w:r>
        <w:t>identifizieren</w:t>
      </w:r>
      <w:r w:rsidR="00CC27AC">
        <w:t xml:space="preserve"> </w:t>
      </w:r>
      <w:r>
        <w:t>lassen,</w:t>
      </w:r>
      <w:r w:rsidR="00CC27AC">
        <w:t xml:space="preserve"> </w:t>
      </w:r>
      <w:r>
        <w:t>werden</w:t>
      </w:r>
      <w:r w:rsidR="00CC27AC">
        <w:t xml:space="preserve"> </w:t>
      </w:r>
      <w:r>
        <w:t>im</w:t>
      </w:r>
      <w:r w:rsidR="00CC27AC">
        <w:t xml:space="preserve"> </w:t>
      </w:r>
      <w:r>
        <w:t>Anschluss</w:t>
      </w:r>
      <w:r w:rsidR="00CC27AC">
        <w:t xml:space="preserve"> </w:t>
      </w:r>
      <w:r>
        <w:t>nachverfolgt.</w:t>
      </w:r>
    </w:p>
    <w:p w14:paraId="43D4E83C" w14:textId="082AF2CB" w:rsidR="00467029" w:rsidRPr="009D77D0" w:rsidRDefault="00467029" w:rsidP="00EA7053">
      <w:pPr>
        <w:pStyle w:val="berschrift2"/>
      </w:pPr>
      <w:bookmarkStart w:id="38" w:name="_Toc82463275"/>
      <w:r w:rsidRPr="009D77D0">
        <w:t>Maßnahmen</w:t>
      </w:r>
      <w:r w:rsidR="00CC27AC">
        <w:t xml:space="preserve"> </w:t>
      </w:r>
      <w:r w:rsidRPr="009D77D0">
        <w:t>bei</w:t>
      </w:r>
      <w:r w:rsidR="00CC27AC">
        <w:t xml:space="preserve"> </w:t>
      </w:r>
      <w:r w:rsidRPr="009D77D0">
        <w:t>erhöhtem</w:t>
      </w:r>
      <w:r w:rsidR="00CC27AC">
        <w:t xml:space="preserve"> </w:t>
      </w:r>
      <w:r w:rsidRPr="009D77D0">
        <w:t>Schutzbedarf</w:t>
      </w:r>
      <w:bookmarkEnd w:id="38"/>
    </w:p>
    <w:p w14:paraId="6BD3581F" w14:textId="04C06D79" w:rsidR="0067705F" w:rsidRPr="009D77D0" w:rsidRDefault="0067705F" w:rsidP="0067705F">
      <w:pPr>
        <w:rPr>
          <w:rFonts w:cstheme="minorHAnsi"/>
        </w:rPr>
      </w:pPr>
      <w:r w:rsidRPr="009D77D0">
        <w:rPr>
          <w:rFonts w:cstheme="minorHAnsi"/>
        </w:rPr>
        <w:t>Gemeinsam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mit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Basismaßnahmen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Standardmaßnahmen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zum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Erzielen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eines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erhöhten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Schutzbedarfs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hier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aufgeführten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Maßnahmen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zu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betrachten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sollten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grundsätzlich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umgesetzt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werden.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Ist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wirtschaftlichen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bzw.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organisatorischen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Gründen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nicht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möglich,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so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ist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mit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Sicherheitsmanagement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zur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weiteren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Begegnung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von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Risiken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für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Infrastruktur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der</w:t>
      </w:r>
      <w:r w:rsidR="00CC27AC">
        <w:rPr>
          <w:rFonts w:cstheme="minorHAnsi"/>
        </w:rPr>
        <w:t xml:space="preserve"> </w:t>
      </w:r>
      <w:r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 w:rsidRPr="009D77D0">
        <w:rPr>
          <w:rFonts w:cstheme="minorHAnsi"/>
        </w:rPr>
        <w:t>zu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begründen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und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abzustimmen.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Folgenden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werden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Maßnahmen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bei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erhöhtem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Schutzbedarf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aufgeführt.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jeweils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Klammern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angegebenen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Buchstaben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zeigen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an,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welche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Grundwerte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durch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die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Anforderung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vorrangig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geschützt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werden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(C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=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Vertraulichkeit,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=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Integrität,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A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=</w:t>
      </w:r>
      <w:r w:rsidR="00CC27AC">
        <w:rPr>
          <w:rFonts w:cstheme="minorHAnsi"/>
        </w:rPr>
        <w:t xml:space="preserve"> </w:t>
      </w:r>
      <w:r w:rsidRPr="009D77D0">
        <w:rPr>
          <w:rFonts w:cstheme="minorHAnsi"/>
        </w:rPr>
        <w:t>Verfügbarkeit).</w:t>
      </w:r>
    </w:p>
    <w:p w14:paraId="69E82CF5" w14:textId="097E7327" w:rsidR="005956A0" w:rsidRDefault="005956A0" w:rsidP="005956A0">
      <w:pPr>
        <w:pStyle w:val="berschrift3"/>
      </w:pPr>
      <w:bookmarkStart w:id="39" w:name="_Toc82463276"/>
      <w:r>
        <w:t>Einsatz</w:t>
      </w:r>
      <w:r w:rsidR="00CC27AC">
        <w:t xml:space="preserve"> </w:t>
      </w:r>
      <w:r>
        <w:t>von</w:t>
      </w:r>
      <w:r w:rsidR="00CC27AC">
        <w:t xml:space="preserve"> </w:t>
      </w:r>
      <w:r>
        <w:t>Datenbank</w:t>
      </w:r>
      <w:r w:rsidR="00CC27AC">
        <w:t xml:space="preserve"> </w:t>
      </w:r>
      <w:r>
        <w:t>Security</w:t>
      </w:r>
      <w:r w:rsidR="00CC27AC">
        <w:t xml:space="preserve"> </w:t>
      </w:r>
      <w:r>
        <w:t>Tools</w:t>
      </w:r>
      <w:r w:rsidR="00CC27AC">
        <w:t xml:space="preserve"> </w:t>
      </w:r>
      <w:r>
        <w:t>(APP.4.3.A21</w:t>
      </w:r>
      <w:r w:rsidR="00CC27AC">
        <w:t xml:space="preserve"> </w:t>
      </w:r>
      <w:r>
        <w:t>-</w:t>
      </w:r>
      <w:r w:rsidR="00CC27AC">
        <w:t xml:space="preserve"> </w:t>
      </w:r>
      <w:r>
        <w:t>CIA)</w:t>
      </w:r>
      <w:bookmarkEnd w:id="39"/>
    </w:p>
    <w:p w14:paraId="0B1190AB" w14:textId="54A7F9E3" w:rsidR="005956A0" w:rsidRDefault="005956A0" w:rsidP="005956A0">
      <w:r>
        <w:t>Es</w:t>
      </w:r>
      <w:r w:rsidR="00CC27AC">
        <w:t xml:space="preserve"> </w:t>
      </w:r>
      <w:r>
        <w:t>werden</w:t>
      </w:r>
      <w:r w:rsidR="00CC27AC">
        <w:t xml:space="preserve"> </w:t>
      </w:r>
      <w:r>
        <w:t>Informationssicherheitsprodukte</w:t>
      </w:r>
      <w:r w:rsidR="00CC27AC">
        <w:t xml:space="preserve"> </w:t>
      </w:r>
      <w:r>
        <w:t>für</w:t>
      </w:r>
      <w:r w:rsidR="00CC27AC">
        <w:t xml:space="preserve"> </w:t>
      </w:r>
      <w:r>
        <w:t>Datenbanken</w:t>
      </w:r>
      <w:r w:rsidR="00CC27AC">
        <w:t xml:space="preserve"> </w:t>
      </w:r>
      <w:r>
        <w:t>eingesetzt.</w:t>
      </w:r>
      <w:r w:rsidR="00CC27AC">
        <w:t xml:space="preserve"> </w:t>
      </w:r>
      <w:r>
        <w:t>Die</w:t>
      </w:r>
      <w:r w:rsidR="00CC27AC">
        <w:t xml:space="preserve"> </w:t>
      </w:r>
      <w:r>
        <w:t>eingesetzten</w:t>
      </w:r>
      <w:r w:rsidR="00CC27AC">
        <w:t xml:space="preserve"> </w:t>
      </w:r>
      <w:r>
        <w:t>Produkte</w:t>
      </w:r>
      <w:r w:rsidR="00CC27AC">
        <w:t xml:space="preserve"> </w:t>
      </w:r>
      <w:r>
        <w:t>stellen</w:t>
      </w:r>
      <w:r w:rsidR="00CC27AC">
        <w:t xml:space="preserve"> </w:t>
      </w:r>
      <w:r>
        <w:t>folgende</w:t>
      </w:r>
      <w:r w:rsidR="00CC27AC">
        <w:t xml:space="preserve"> </w:t>
      </w:r>
      <w:r>
        <w:t>Funktionen</w:t>
      </w:r>
      <w:r w:rsidR="00CC27AC">
        <w:t xml:space="preserve"> </w:t>
      </w:r>
      <w:r>
        <w:t>bereit:</w:t>
      </w:r>
    </w:p>
    <w:p w14:paraId="3BE7A58C" w14:textId="55C15ED2" w:rsidR="005956A0" w:rsidRDefault="005956A0" w:rsidP="005956A0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Erstellung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einer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Übersicht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über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alle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Datenbanksysteme,</w:t>
      </w:r>
    </w:p>
    <w:p w14:paraId="40C6B2E4" w14:textId="4D90116F" w:rsidR="005956A0" w:rsidRDefault="005956A0" w:rsidP="005956A0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Erweiterte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Konfigurationsmöglichkeiten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Rechtemanagement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Datenbank,</w:t>
      </w:r>
    </w:p>
    <w:p w14:paraId="21C9B62A" w14:textId="4E77991B" w:rsidR="005956A0" w:rsidRDefault="005956A0" w:rsidP="005956A0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Erkennung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Unterbindung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möglichen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Angriffen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(z.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B.</w:t>
      </w:r>
      <w:r w:rsidR="00CC27A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Brute</w:t>
      </w:r>
      <w:proofErr w:type="spellEnd"/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Force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Angriffe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ein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Benutzerkonto,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SQL-</w:t>
      </w:r>
      <w:proofErr w:type="spellStart"/>
      <w:r>
        <w:rPr>
          <w:rFonts w:eastAsia="Times New Roman"/>
        </w:rPr>
        <w:t>Injection</w:t>
      </w:r>
      <w:proofErr w:type="spellEnd"/>
      <w:r>
        <w:rPr>
          <w:rFonts w:eastAsia="Times New Roman"/>
        </w:rPr>
        <w:t>)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und</w:t>
      </w:r>
    </w:p>
    <w:p w14:paraId="525E1ADC" w14:textId="29B379D5" w:rsidR="005956A0" w:rsidRDefault="005956A0" w:rsidP="005956A0">
      <w:pPr>
        <w:numPr>
          <w:ilvl w:val="0"/>
          <w:numId w:val="2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Auditfunktionen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(z.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B.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Überprüfung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Konfigurationsvorgaben).</w:t>
      </w:r>
    </w:p>
    <w:p w14:paraId="7F394D33" w14:textId="5D8E7615" w:rsidR="005956A0" w:rsidRDefault="005956A0" w:rsidP="005956A0">
      <w:pPr>
        <w:pStyle w:val="berschrift3"/>
      </w:pPr>
      <w:bookmarkStart w:id="40" w:name="_Toc82463277"/>
      <w:r>
        <w:t>Notfallvorsorge</w:t>
      </w:r>
      <w:r w:rsidR="00CC27AC">
        <w:t xml:space="preserve"> </w:t>
      </w:r>
      <w:r>
        <w:t>(APP.4.3.A22</w:t>
      </w:r>
      <w:r w:rsidR="00CC27AC">
        <w:t xml:space="preserve"> </w:t>
      </w:r>
      <w:r>
        <w:t>-</w:t>
      </w:r>
      <w:r w:rsidR="00CC27AC">
        <w:t xml:space="preserve"> </w:t>
      </w:r>
      <w:r>
        <w:t>A)</w:t>
      </w:r>
      <w:bookmarkEnd w:id="40"/>
    </w:p>
    <w:p w14:paraId="54539137" w14:textId="7F5904ED" w:rsidR="005956A0" w:rsidRDefault="005956A0" w:rsidP="005956A0"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erstellt</w:t>
      </w:r>
      <w:r w:rsidR="00CC27AC">
        <w:t xml:space="preserve"> </w:t>
      </w:r>
      <w:r>
        <w:t>für</w:t>
      </w:r>
      <w:r w:rsidR="00CC27AC">
        <w:t xml:space="preserve"> </w:t>
      </w:r>
      <w:r>
        <w:t>das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ein</w:t>
      </w:r>
      <w:r w:rsidR="00CC27AC">
        <w:t xml:space="preserve"> </w:t>
      </w:r>
      <w:r>
        <w:t>Notfallplan,</w:t>
      </w:r>
      <w:r w:rsidR="00CC27AC">
        <w:t xml:space="preserve"> </w:t>
      </w:r>
      <w:r>
        <w:t>welcher</w:t>
      </w:r>
      <w:r w:rsidR="00CC27AC">
        <w:t xml:space="preserve"> </w:t>
      </w:r>
      <w:r>
        <w:t>festlegt,</w:t>
      </w:r>
      <w:r w:rsidR="00CC27AC">
        <w:t xml:space="preserve"> </w:t>
      </w:r>
      <w:r>
        <w:t>wie</w:t>
      </w:r>
      <w:r w:rsidR="00CC27AC">
        <w:t xml:space="preserve"> </w:t>
      </w:r>
      <w:r>
        <w:t>der</w:t>
      </w:r>
      <w:r w:rsidR="00CC27AC">
        <w:t xml:space="preserve"> </w:t>
      </w:r>
      <w:r>
        <w:t>Notfallbetrieb</w:t>
      </w:r>
      <w:r w:rsidR="00CC27AC">
        <w:t xml:space="preserve"> </w:t>
      </w:r>
      <w:r>
        <w:t>realisiert</w:t>
      </w:r>
      <w:r w:rsidR="00CC27AC">
        <w:t xml:space="preserve"> </w:t>
      </w:r>
      <w:r>
        <w:t>werden</w:t>
      </w:r>
      <w:r w:rsidR="00CC27AC">
        <w:t xml:space="preserve"> </w:t>
      </w:r>
      <w:r>
        <w:t>kann,</w:t>
      </w:r>
      <w:r w:rsidR="00CC27AC">
        <w:t xml:space="preserve"> </w:t>
      </w:r>
      <w:r>
        <w:t>welche</w:t>
      </w:r>
      <w:r w:rsidR="00CC27AC">
        <w:t xml:space="preserve"> </w:t>
      </w:r>
      <w:r>
        <w:t>Ressourcen</w:t>
      </w:r>
      <w:r w:rsidR="00CC27AC">
        <w:t xml:space="preserve"> </w:t>
      </w:r>
      <w:r>
        <w:t>dafür</w:t>
      </w:r>
      <w:r w:rsidR="00CC27AC">
        <w:t xml:space="preserve"> </w:t>
      </w:r>
      <w:r>
        <w:t>notwendig</w:t>
      </w:r>
      <w:r w:rsidR="00CC27AC">
        <w:t xml:space="preserve"> </w:t>
      </w:r>
      <w:r>
        <w:t>sind</w:t>
      </w:r>
      <w:r w:rsidR="00CC27AC">
        <w:t xml:space="preserve"> </w:t>
      </w:r>
      <w:r>
        <w:t>und</w:t>
      </w:r>
      <w:r w:rsidR="00CC27AC">
        <w:t xml:space="preserve"> </w:t>
      </w:r>
      <w:r>
        <w:t>wie</w:t>
      </w:r>
      <w:r w:rsidR="00CC27AC">
        <w:t xml:space="preserve"> </w:t>
      </w:r>
      <w:r>
        <w:t>die</w:t>
      </w:r>
      <w:r w:rsidR="00CC27AC">
        <w:t xml:space="preserve"> </w:t>
      </w:r>
      <w:r>
        <w:t>Wiederherstellung</w:t>
      </w:r>
      <w:r w:rsidR="00CC27AC">
        <w:t xml:space="preserve"> </w:t>
      </w:r>
      <w:r>
        <w:t>des</w:t>
      </w:r>
      <w:r w:rsidR="00CC27AC">
        <w:t xml:space="preserve"> </w:t>
      </w:r>
      <w:r>
        <w:t>Regelbetriebes</w:t>
      </w:r>
      <w:r w:rsidR="00CC27AC">
        <w:t xml:space="preserve"> </w:t>
      </w:r>
      <w:r>
        <w:t>aus</w:t>
      </w:r>
      <w:r w:rsidR="00CC27AC">
        <w:t xml:space="preserve"> </w:t>
      </w:r>
      <w:r>
        <w:t>dem</w:t>
      </w:r>
      <w:r w:rsidR="00CC27AC">
        <w:t xml:space="preserve"> </w:t>
      </w:r>
      <w:r>
        <w:t>Notfallbetrieb</w:t>
      </w:r>
      <w:r w:rsidR="00CC27AC">
        <w:t xml:space="preserve"> </w:t>
      </w:r>
      <w:r>
        <w:t>heraus</w:t>
      </w:r>
      <w:r w:rsidR="00CC27AC">
        <w:t xml:space="preserve"> </w:t>
      </w:r>
      <w:r>
        <w:t>erfolgt.</w:t>
      </w:r>
      <w:r w:rsidR="00CC27AC">
        <w:t xml:space="preserve"> </w:t>
      </w:r>
      <w:r>
        <w:t>Um</w:t>
      </w:r>
      <w:r w:rsidR="00CC27AC">
        <w:t xml:space="preserve"> </w:t>
      </w:r>
      <w:r>
        <w:t>zeitnahe</w:t>
      </w:r>
      <w:r w:rsidR="00CC27AC">
        <w:t xml:space="preserve"> </w:t>
      </w:r>
      <w:r>
        <w:t>Eskalationen</w:t>
      </w:r>
      <w:r w:rsidR="00CC27AC">
        <w:t xml:space="preserve"> </w:t>
      </w:r>
      <w:r>
        <w:t>in</w:t>
      </w:r>
      <w:r w:rsidR="00CC27AC">
        <w:t xml:space="preserve"> </w:t>
      </w:r>
      <w:r>
        <w:t>Notfallsituationen</w:t>
      </w:r>
      <w:r w:rsidR="00CC27AC">
        <w:t xml:space="preserve"> </w:t>
      </w:r>
      <w:r>
        <w:t>zu</w:t>
      </w:r>
      <w:r w:rsidR="00CC27AC">
        <w:t xml:space="preserve"> </w:t>
      </w:r>
      <w:r>
        <w:t>ermöglichen,</w:t>
      </w:r>
      <w:r w:rsidR="00CC27AC">
        <w:t xml:space="preserve"> </w:t>
      </w:r>
      <w:r>
        <w:t>definiert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notwendige</w:t>
      </w:r>
      <w:r w:rsidR="00CC27AC">
        <w:t xml:space="preserve"> </w:t>
      </w:r>
      <w:r>
        <w:t>Meldewege,</w:t>
      </w:r>
      <w:r w:rsidR="00CC27AC">
        <w:t xml:space="preserve"> </w:t>
      </w:r>
      <w:r>
        <w:t>Reaktionswege,</w:t>
      </w:r>
      <w:r w:rsidR="00CC27AC">
        <w:t xml:space="preserve"> </w:t>
      </w:r>
      <w:r>
        <w:t>Ressourcen</w:t>
      </w:r>
      <w:r w:rsidR="00CC27AC">
        <w:t xml:space="preserve"> </w:t>
      </w:r>
      <w:r>
        <w:t>und</w:t>
      </w:r>
      <w:r w:rsidR="00CC27AC">
        <w:t xml:space="preserve"> </w:t>
      </w:r>
      <w:r>
        <w:t>Reaktionszeiten,</w:t>
      </w:r>
      <w:r w:rsidR="00CC27AC">
        <w:t xml:space="preserve"> </w:t>
      </w:r>
      <w:r>
        <w:t>die</w:t>
      </w:r>
      <w:r w:rsidR="00CC27AC">
        <w:t xml:space="preserve"> </w:t>
      </w:r>
      <w:r>
        <w:t>im</w:t>
      </w:r>
      <w:r w:rsidR="00CC27AC">
        <w:t xml:space="preserve"> </w:t>
      </w:r>
      <w:r>
        <w:t>Notfallbetrieb</w:t>
      </w:r>
      <w:r w:rsidR="00CC27AC">
        <w:t xml:space="preserve"> </w:t>
      </w:r>
      <w:r>
        <w:t>zu</w:t>
      </w:r>
      <w:r w:rsidR="00CC27AC">
        <w:t xml:space="preserve"> </w:t>
      </w:r>
      <w:r>
        <w:t>berücksichtigen</w:t>
      </w:r>
      <w:r w:rsidR="00CC27AC">
        <w:t xml:space="preserve"> </w:t>
      </w:r>
      <w:r>
        <w:t>sind.</w:t>
      </w:r>
      <w:r w:rsidR="00CC27AC">
        <w:t xml:space="preserve"> </w:t>
      </w:r>
      <w:r>
        <w:t>Die</w:t>
      </w:r>
      <w:r w:rsidR="00CC27AC">
        <w:t xml:space="preserve"> </w:t>
      </w:r>
      <w:r>
        <w:t>von</w:t>
      </w:r>
      <w:r w:rsidR="00CC27AC">
        <w:t xml:space="preserve"> </w:t>
      </w:r>
      <w:r>
        <w:t>der</w:t>
      </w:r>
      <w:r w:rsidR="00CC27AC">
        <w:t xml:space="preserve"> </w:t>
      </w:r>
      <w:r>
        <w:t>Datenbank</w:t>
      </w:r>
      <w:r w:rsidR="00CC27AC">
        <w:t xml:space="preserve"> </w:t>
      </w:r>
      <w:r>
        <w:t>abhängigen</w:t>
      </w:r>
      <w:r w:rsidR="00CC27AC">
        <w:t xml:space="preserve"> </w:t>
      </w:r>
      <w:r>
        <w:t>IT-Systeme</w:t>
      </w:r>
      <w:r w:rsidR="00CC27AC">
        <w:t xml:space="preserve"> </w:t>
      </w:r>
      <w:r>
        <w:t>werden</w:t>
      </w:r>
      <w:r w:rsidR="00CC27AC">
        <w:t xml:space="preserve"> </w:t>
      </w:r>
      <w:r>
        <w:t>anhand</w:t>
      </w:r>
      <w:r w:rsidR="00CC27AC">
        <w:t xml:space="preserve"> </w:t>
      </w:r>
      <w:r>
        <w:t>von</w:t>
      </w:r>
      <w:r w:rsidR="00CC27AC">
        <w:t xml:space="preserve"> </w:t>
      </w:r>
      <w:r>
        <w:t>Wiederanlaufplänen</w:t>
      </w:r>
      <w:r w:rsidR="00CC27AC">
        <w:t xml:space="preserve"> </w:t>
      </w:r>
      <w:r>
        <w:t>ermittelt</w:t>
      </w:r>
      <w:r w:rsidR="00CC27AC">
        <w:t xml:space="preserve"> </w:t>
      </w:r>
      <w:r>
        <w:t>und</w:t>
      </w:r>
      <w:r w:rsidR="00CC27AC">
        <w:t xml:space="preserve"> </w:t>
      </w:r>
      <w:r>
        <w:t>in</w:t>
      </w:r>
      <w:r w:rsidR="00CC27AC">
        <w:t xml:space="preserve"> </w:t>
      </w:r>
      <w:r>
        <w:t>der</w:t>
      </w:r>
      <w:r w:rsidR="00CC27AC">
        <w:t xml:space="preserve"> </w:t>
      </w:r>
      <w:r>
        <w:t>Notfallvorsorge</w:t>
      </w:r>
      <w:r w:rsidR="00CC27AC">
        <w:t xml:space="preserve"> </w:t>
      </w:r>
      <w:r>
        <w:t>berücksichtigt.</w:t>
      </w:r>
    </w:p>
    <w:p w14:paraId="24F6D634" w14:textId="3FA46DBC" w:rsidR="005956A0" w:rsidRDefault="005956A0" w:rsidP="005956A0">
      <w:pPr>
        <w:pStyle w:val="berschrift3"/>
      </w:pPr>
      <w:bookmarkStart w:id="41" w:name="_Toc82463278"/>
      <w:r>
        <w:t>Archivierung</w:t>
      </w:r>
      <w:r w:rsidR="00CC27AC">
        <w:t xml:space="preserve"> </w:t>
      </w:r>
      <w:r>
        <w:t>(APP.4.3.A23</w:t>
      </w:r>
      <w:r w:rsidR="00CC27AC">
        <w:t xml:space="preserve"> </w:t>
      </w:r>
      <w:r>
        <w:t>-</w:t>
      </w:r>
      <w:r w:rsidR="00CC27AC">
        <w:t xml:space="preserve"> </w:t>
      </w:r>
      <w:r>
        <w:t>A)</w:t>
      </w:r>
      <w:bookmarkEnd w:id="41"/>
    </w:p>
    <w:p w14:paraId="2C845FF5" w14:textId="6275B922" w:rsidR="005956A0" w:rsidRDefault="005956A0" w:rsidP="005956A0">
      <w:r>
        <w:t>Zur</w:t>
      </w:r>
      <w:r w:rsidR="00CC27AC">
        <w:t xml:space="preserve"> </w:t>
      </w:r>
      <w:r>
        <w:t>Archivierung</w:t>
      </w:r>
      <w:r w:rsidR="00CC27AC">
        <w:t xml:space="preserve"> </w:t>
      </w:r>
      <w:r>
        <w:t>von</w:t>
      </w:r>
      <w:r w:rsidR="00CC27AC">
        <w:t xml:space="preserve"> </w:t>
      </w:r>
      <w:r>
        <w:t>Daten</w:t>
      </w:r>
      <w:r w:rsidR="00CC27AC">
        <w:t xml:space="preserve"> </w:t>
      </w:r>
      <w:r>
        <w:t>aus</w:t>
      </w:r>
      <w:r w:rsidR="00CC27AC">
        <w:t xml:space="preserve"> </w:t>
      </w:r>
      <w:r>
        <w:t>einem</w:t>
      </w:r>
      <w:r w:rsidR="00CC27AC">
        <w:t xml:space="preserve"> </w:t>
      </w:r>
      <w:r>
        <w:t>Datenbanksystem</w:t>
      </w:r>
      <w:r w:rsidR="00CC27AC">
        <w:t xml:space="preserve"> </w:t>
      </w:r>
      <w:r>
        <w:t>hinaus,</w:t>
      </w:r>
      <w:r w:rsidR="00CC27AC">
        <w:t xml:space="preserve"> </w:t>
      </w:r>
      <w:r>
        <w:t>etabliert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ein</w:t>
      </w:r>
      <w:r w:rsidR="00CC27AC">
        <w:t xml:space="preserve"> </w:t>
      </w:r>
      <w:r>
        <w:t>Archivierungskonzept,</w:t>
      </w:r>
      <w:r w:rsidR="00CC27AC">
        <w:t xml:space="preserve"> </w:t>
      </w:r>
      <w:r>
        <w:t>welches</w:t>
      </w:r>
      <w:r w:rsidR="00CC27AC">
        <w:t xml:space="preserve"> </w:t>
      </w:r>
      <w:r>
        <w:t>sicherstellt,</w:t>
      </w:r>
      <w:r w:rsidR="00CC27AC">
        <w:t xml:space="preserve"> </w:t>
      </w:r>
      <w:r>
        <w:t>dass</w:t>
      </w:r>
      <w:r w:rsidR="00CC27AC">
        <w:t xml:space="preserve"> </w:t>
      </w:r>
      <w:r>
        <w:t>Datenbestände</w:t>
      </w:r>
      <w:r w:rsidR="00CC27AC">
        <w:t xml:space="preserve"> </w:t>
      </w:r>
      <w:r>
        <w:t>zu</w:t>
      </w:r>
      <w:r w:rsidR="00CC27AC">
        <w:t xml:space="preserve"> </w:t>
      </w:r>
      <w:r>
        <w:t>einem</w:t>
      </w:r>
      <w:r w:rsidR="00CC27AC">
        <w:t xml:space="preserve"> </w:t>
      </w:r>
      <w:r>
        <w:t>späteren</w:t>
      </w:r>
      <w:r w:rsidR="00CC27AC">
        <w:t xml:space="preserve"> </w:t>
      </w:r>
      <w:r>
        <w:t>Zeitpunkt</w:t>
      </w:r>
      <w:r w:rsidR="00CC27AC">
        <w:t xml:space="preserve"> </w:t>
      </w:r>
      <w:r>
        <w:t>vollständig</w:t>
      </w:r>
      <w:r w:rsidR="00CC27AC">
        <w:t xml:space="preserve"> </w:t>
      </w:r>
      <w:r>
        <w:t>und</w:t>
      </w:r>
      <w:r w:rsidR="00CC27AC">
        <w:t xml:space="preserve"> </w:t>
      </w:r>
      <w:r>
        <w:t>konsistent</w:t>
      </w:r>
      <w:r w:rsidR="00CC27AC">
        <w:t xml:space="preserve"> </w:t>
      </w:r>
      <w:r>
        <w:t>zur</w:t>
      </w:r>
      <w:r w:rsidR="00CC27AC">
        <w:t xml:space="preserve"> </w:t>
      </w:r>
      <w:r>
        <w:t>Verfügung</w:t>
      </w:r>
      <w:r w:rsidR="00CC27AC">
        <w:t xml:space="preserve"> </w:t>
      </w:r>
      <w:r>
        <w:t>gestellt</w:t>
      </w:r>
      <w:r w:rsidR="00CC27AC">
        <w:t xml:space="preserve"> </w:t>
      </w:r>
      <w:r>
        <w:t>werden</w:t>
      </w:r>
      <w:r w:rsidR="00CC27AC">
        <w:t xml:space="preserve"> </w:t>
      </w:r>
      <w:r>
        <w:t>können.</w:t>
      </w:r>
    </w:p>
    <w:p w14:paraId="6D621663" w14:textId="3AEAD4C9" w:rsidR="005956A0" w:rsidRDefault="005956A0" w:rsidP="005956A0">
      <w:r>
        <w:lastRenderedPageBreak/>
        <w:t>Innerhalb</w:t>
      </w:r>
      <w:r w:rsidR="00CC27AC">
        <w:t xml:space="preserve"> </w:t>
      </w:r>
      <w:r>
        <w:t>des</w:t>
      </w:r>
      <w:r w:rsidR="00CC27AC">
        <w:t xml:space="preserve"> </w:t>
      </w:r>
      <w:r>
        <w:t>Archivierungskonzepts</w:t>
      </w:r>
      <w:r w:rsidR="00CC27AC">
        <w:t xml:space="preserve"> </w:t>
      </w:r>
      <w:r>
        <w:t>werden</w:t>
      </w:r>
      <w:r w:rsidR="00CC27AC">
        <w:t xml:space="preserve"> </w:t>
      </w:r>
      <w:r>
        <w:t>die</w:t>
      </w:r>
      <w:r w:rsidR="00CC27AC">
        <w:t xml:space="preserve"> </w:t>
      </w:r>
      <w:r>
        <w:t>Archivierungsintervalle,</w:t>
      </w:r>
      <w:r w:rsidR="00CC27AC">
        <w:t xml:space="preserve"> </w:t>
      </w:r>
      <w:r>
        <w:t>die</w:t>
      </w:r>
      <w:r w:rsidR="00CC27AC">
        <w:t xml:space="preserve"> </w:t>
      </w:r>
      <w:r>
        <w:t>Vorhaltefristen</w:t>
      </w:r>
      <w:r w:rsidR="00CC27AC">
        <w:t xml:space="preserve"> </w:t>
      </w:r>
      <w:r>
        <w:t>der</w:t>
      </w:r>
      <w:r w:rsidR="00CC27AC">
        <w:t xml:space="preserve"> </w:t>
      </w:r>
      <w:r>
        <w:t>archivierten</w:t>
      </w:r>
      <w:r w:rsidR="00CC27AC">
        <w:t xml:space="preserve"> </w:t>
      </w:r>
      <w:r>
        <w:t>Daten</w:t>
      </w:r>
      <w:r w:rsidR="00CC27AC">
        <w:t xml:space="preserve"> </w:t>
      </w:r>
      <w:r>
        <w:t>sowie</w:t>
      </w:r>
      <w:r w:rsidR="00CC27AC">
        <w:t xml:space="preserve"> </w:t>
      </w:r>
      <w:r>
        <w:t>die</w:t>
      </w:r>
      <w:r w:rsidR="00CC27AC">
        <w:t xml:space="preserve"> </w:t>
      </w:r>
      <w:r>
        <w:t>zu</w:t>
      </w:r>
      <w:r w:rsidR="00CC27AC">
        <w:t xml:space="preserve"> </w:t>
      </w:r>
      <w:r>
        <w:t>verwendende</w:t>
      </w:r>
      <w:r w:rsidR="00CC27AC">
        <w:t xml:space="preserve"> </w:t>
      </w:r>
      <w:r>
        <w:t>Technik</w:t>
      </w:r>
      <w:r w:rsidR="00CC27AC">
        <w:t xml:space="preserve"> </w:t>
      </w:r>
      <w:r>
        <w:t>zur</w:t>
      </w:r>
      <w:r w:rsidR="00CC27AC">
        <w:t xml:space="preserve"> </w:t>
      </w:r>
      <w:r>
        <w:t>Datenbankarchivierung</w:t>
      </w:r>
      <w:r w:rsidR="00CC27AC">
        <w:t xml:space="preserve"> </w:t>
      </w:r>
      <w:r>
        <w:t>festgelegt.</w:t>
      </w:r>
      <w:r w:rsidR="00CC27AC">
        <w:t xml:space="preserve"> </w:t>
      </w:r>
      <w:r>
        <w:t>Im</w:t>
      </w:r>
      <w:r w:rsidR="00CC27AC">
        <w:t xml:space="preserve"> </w:t>
      </w:r>
      <w:r>
        <w:t>Rahmen</w:t>
      </w:r>
      <w:r w:rsidR="00CC27AC">
        <w:t xml:space="preserve"> </w:t>
      </w:r>
      <w:r>
        <w:t>von</w:t>
      </w:r>
      <w:r w:rsidR="00CC27AC">
        <w:t xml:space="preserve"> </w:t>
      </w:r>
      <w:r>
        <w:t>dokumentierten</w:t>
      </w:r>
      <w:r w:rsidR="00CC27AC">
        <w:t xml:space="preserve"> </w:t>
      </w:r>
      <w:r>
        <w:t>Wiederherstellungstest</w:t>
      </w:r>
      <w:r w:rsidR="00CC27AC">
        <w:t xml:space="preserve"> </w:t>
      </w:r>
      <w:r>
        <w:t>wird</w:t>
      </w:r>
      <w:r w:rsidR="00CC27AC">
        <w:t xml:space="preserve"> </w:t>
      </w:r>
      <w:r>
        <w:t>regelmäßig</w:t>
      </w:r>
      <w:r w:rsidR="00CC27AC">
        <w:t xml:space="preserve"> </w:t>
      </w:r>
      <w:r>
        <w:t>überprüft,</w:t>
      </w:r>
      <w:r w:rsidR="00CC27AC">
        <w:t xml:space="preserve"> </w:t>
      </w:r>
      <w:r>
        <w:t>ob</w:t>
      </w:r>
      <w:r w:rsidR="00CC27AC">
        <w:t xml:space="preserve"> </w:t>
      </w:r>
      <w:r>
        <w:t>archivierte</w:t>
      </w:r>
      <w:r w:rsidR="00CC27AC">
        <w:t xml:space="preserve"> </w:t>
      </w:r>
      <w:r>
        <w:t>Daten</w:t>
      </w:r>
      <w:r w:rsidR="00CC27AC">
        <w:t xml:space="preserve"> </w:t>
      </w:r>
      <w:r>
        <w:t>ordnungsgemäß</w:t>
      </w:r>
      <w:r w:rsidR="00CC27AC">
        <w:t xml:space="preserve"> </w:t>
      </w:r>
      <w:r>
        <w:t>wiederhergestellt</w:t>
      </w:r>
      <w:r w:rsidR="00CC27AC">
        <w:t xml:space="preserve"> </w:t>
      </w:r>
      <w:r>
        <w:t>werden</w:t>
      </w:r>
      <w:r w:rsidR="00CC27AC">
        <w:t xml:space="preserve"> </w:t>
      </w:r>
      <w:r>
        <w:t>können.</w:t>
      </w:r>
    </w:p>
    <w:p w14:paraId="6701D2BE" w14:textId="188C00C1" w:rsidR="005956A0" w:rsidRDefault="005956A0" w:rsidP="005956A0">
      <w:pPr>
        <w:pStyle w:val="berschrift3"/>
      </w:pPr>
      <w:bookmarkStart w:id="42" w:name="_Toc82463279"/>
      <w:r>
        <w:t>Datenverschlüsselung</w:t>
      </w:r>
      <w:r w:rsidR="00CC27AC">
        <w:t xml:space="preserve"> </w:t>
      </w:r>
      <w:r>
        <w:t>in</w:t>
      </w:r>
      <w:r w:rsidR="00CC27AC">
        <w:t xml:space="preserve"> </w:t>
      </w:r>
      <w:r>
        <w:t>der</w:t>
      </w:r>
      <w:r w:rsidR="00CC27AC">
        <w:t xml:space="preserve"> </w:t>
      </w:r>
      <w:r>
        <w:t>Datenbank</w:t>
      </w:r>
      <w:r w:rsidR="00CC27AC">
        <w:t xml:space="preserve"> </w:t>
      </w:r>
      <w:r>
        <w:t>(APP.4.3.A24</w:t>
      </w:r>
      <w:r w:rsidR="00CC27AC">
        <w:t xml:space="preserve"> </w:t>
      </w:r>
      <w:r>
        <w:t>-</w:t>
      </w:r>
      <w:r w:rsidR="00CC27AC">
        <w:t xml:space="preserve"> </w:t>
      </w:r>
      <w:r>
        <w:t>CI)</w:t>
      </w:r>
      <w:bookmarkEnd w:id="42"/>
    </w:p>
    <w:p w14:paraId="4BFEA9C0" w14:textId="595776AC" w:rsidR="005956A0" w:rsidRDefault="005956A0" w:rsidP="005956A0">
      <w:r>
        <w:t>Daten</w:t>
      </w:r>
      <w:r w:rsidR="00CC27AC">
        <w:t xml:space="preserve"> </w:t>
      </w:r>
      <w:r>
        <w:t>innerhalb</w:t>
      </w:r>
      <w:r w:rsidR="00CC27AC">
        <w:t xml:space="preserve"> </w:t>
      </w:r>
      <w:r>
        <w:t>der</w:t>
      </w:r>
      <w:r w:rsidR="00CC27AC">
        <w:t xml:space="preserve"> </w:t>
      </w:r>
      <w:r>
        <w:t>Datenbanken</w:t>
      </w:r>
      <w:r w:rsidR="00CC27AC">
        <w:t xml:space="preserve"> </w:t>
      </w:r>
      <w:r>
        <w:t>werden</w:t>
      </w:r>
      <w:r w:rsidR="00CC27AC">
        <w:t xml:space="preserve"> </w:t>
      </w:r>
      <w:r>
        <w:t>verschlüsselt,</w:t>
      </w:r>
      <w:r w:rsidR="00CC27AC">
        <w:t xml:space="preserve"> </w:t>
      </w:r>
      <w:r>
        <w:t>wobei</w:t>
      </w:r>
      <w:r w:rsidR="00CC27AC">
        <w:t xml:space="preserve"> </w:t>
      </w:r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die</w:t>
      </w:r>
      <w:r w:rsidR="00CC27AC">
        <w:t xml:space="preserve"> </w:t>
      </w:r>
      <w:r>
        <w:t>folgenden</w:t>
      </w:r>
      <w:r w:rsidR="00CC27AC">
        <w:t xml:space="preserve"> </w:t>
      </w:r>
      <w:r>
        <w:t>Faktoren</w:t>
      </w:r>
      <w:r w:rsidR="00CC27AC">
        <w:t xml:space="preserve"> </w:t>
      </w:r>
      <w:r>
        <w:t>berücksichtigt:</w:t>
      </w:r>
    </w:p>
    <w:p w14:paraId="03C305B8" w14:textId="3FBB5E79" w:rsidR="005956A0" w:rsidRDefault="005956A0" w:rsidP="005956A0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Einflüsse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Datenbank-Performance,</w:t>
      </w:r>
    </w:p>
    <w:p w14:paraId="6BBF0496" w14:textId="3FEAD729" w:rsidR="005956A0" w:rsidRDefault="005956A0" w:rsidP="005956A0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Notwendige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Prozesse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Verfahren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zur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Schlüsselverwaltung,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-Aufbewahrung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–Sicherung,</w:t>
      </w:r>
    </w:p>
    <w:p w14:paraId="1A1FD6CC" w14:textId="61B699DB" w:rsidR="005956A0" w:rsidRDefault="005956A0" w:rsidP="005956A0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Einfluss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Backup-</w:t>
      </w:r>
      <w:proofErr w:type="spellStart"/>
      <w:r>
        <w:rPr>
          <w:rFonts w:eastAsia="Times New Roman"/>
        </w:rPr>
        <w:t>Recovery</w:t>
      </w:r>
      <w:proofErr w:type="spellEnd"/>
      <w:r>
        <w:rPr>
          <w:rFonts w:eastAsia="Times New Roman"/>
        </w:rPr>
        <w:t>-Konzepte,</w:t>
      </w:r>
    </w:p>
    <w:p w14:paraId="527FFD97" w14:textId="0CD020D7" w:rsidR="005956A0" w:rsidRDefault="005956A0" w:rsidP="005956A0">
      <w:pPr>
        <w:numPr>
          <w:ilvl w:val="0"/>
          <w:numId w:val="2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Funktionale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Auswirkung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Datenbank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wie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bspw.</w:t>
      </w:r>
      <w:r w:rsidR="00CC27AC">
        <w:rPr>
          <w:rFonts w:eastAsia="Times New Roman"/>
        </w:rPr>
        <w:t xml:space="preserve"> </w:t>
      </w:r>
      <w:r>
        <w:rPr>
          <w:rFonts w:eastAsia="Times New Roman"/>
        </w:rPr>
        <w:t>Sortiermöglichkeiten.</w:t>
      </w:r>
    </w:p>
    <w:p w14:paraId="13306D83" w14:textId="64D8445B" w:rsidR="005956A0" w:rsidRDefault="005956A0" w:rsidP="005956A0">
      <w:pPr>
        <w:pStyle w:val="berschrift3"/>
      </w:pPr>
      <w:bookmarkStart w:id="43" w:name="_Toc82463280"/>
      <w:r>
        <w:t>Sicherheitsüberprüfungen</w:t>
      </w:r>
      <w:r w:rsidR="00CC27AC">
        <w:t xml:space="preserve"> </w:t>
      </w:r>
      <w:r>
        <w:t>von</w:t>
      </w:r>
      <w:r w:rsidR="00CC27AC">
        <w:t xml:space="preserve"> </w:t>
      </w:r>
      <w:r>
        <w:t>Datenbanksystemen</w:t>
      </w:r>
      <w:r w:rsidR="00CC27AC">
        <w:t xml:space="preserve"> </w:t>
      </w:r>
      <w:r>
        <w:t>(APP.4.3.A25</w:t>
      </w:r>
      <w:r w:rsidR="00CC27AC">
        <w:t xml:space="preserve"> </w:t>
      </w:r>
      <w:r>
        <w:t>-</w:t>
      </w:r>
      <w:r w:rsidR="00CC27AC">
        <w:t xml:space="preserve"> </w:t>
      </w:r>
      <w:r>
        <w:t>CIA)</w:t>
      </w:r>
      <w:bookmarkEnd w:id="43"/>
    </w:p>
    <w:p w14:paraId="5D103370" w14:textId="7499F41B" w:rsidR="00506188" w:rsidRPr="009D77D0" w:rsidRDefault="005956A0" w:rsidP="005956A0">
      <w:r>
        <w:t>Die</w:t>
      </w:r>
      <w:r w:rsidR="00CC27AC">
        <w:t xml:space="preserve"> </w:t>
      </w:r>
      <w:r w:rsidR="00CC27AC" w:rsidRPr="009D77D0">
        <w:rPr>
          <w:rFonts w:eastAsia="Times New Roman" w:cstheme="minorHAnsi"/>
          <w:highlight w:val="yellow"/>
        </w:rPr>
        <w:t>&lt;Institution&gt;</w:t>
      </w:r>
      <w:r w:rsidR="00CC27AC">
        <w:rPr>
          <w:rFonts w:eastAsia="Times New Roman" w:cstheme="minorHAnsi"/>
        </w:rPr>
        <w:t xml:space="preserve"> </w:t>
      </w:r>
      <w:r>
        <w:t>stellt</w:t>
      </w:r>
      <w:r w:rsidR="00CC27AC">
        <w:t xml:space="preserve"> </w:t>
      </w:r>
      <w:r>
        <w:t>sicher,</w:t>
      </w:r>
      <w:r w:rsidR="00CC27AC">
        <w:t xml:space="preserve"> </w:t>
      </w:r>
      <w:r>
        <w:t>dass</w:t>
      </w:r>
      <w:r w:rsidR="00CC27AC">
        <w:t xml:space="preserve"> </w:t>
      </w:r>
      <w:r>
        <w:t>Datenbanksysteme</w:t>
      </w:r>
      <w:r w:rsidR="00CC27AC">
        <w:t xml:space="preserve"> </w:t>
      </w:r>
      <w:r>
        <w:t>regelmäßigen</w:t>
      </w:r>
      <w:r w:rsidR="00CC27AC">
        <w:t xml:space="preserve"> </w:t>
      </w:r>
      <w:r>
        <w:t>Sicherheitsüberprüfungen</w:t>
      </w:r>
      <w:r w:rsidR="00CC27AC">
        <w:t xml:space="preserve"> </w:t>
      </w:r>
      <w:r>
        <w:t>unterzogen</w:t>
      </w:r>
      <w:r w:rsidR="00CC27AC">
        <w:t xml:space="preserve"> </w:t>
      </w:r>
      <w:r>
        <w:t>werden.</w:t>
      </w:r>
      <w:r w:rsidR="00CC27AC">
        <w:t xml:space="preserve"> </w:t>
      </w:r>
      <w:r>
        <w:t>Im</w:t>
      </w:r>
      <w:r w:rsidR="00CC27AC">
        <w:t xml:space="preserve"> </w:t>
      </w:r>
      <w:r>
        <w:t>Rahmen</w:t>
      </w:r>
      <w:r w:rsidR="00CC27AC">
        <w:t xml:space="preserve"> </w:t>
      </w:r>
      <w:r>
        <w:t>dieser</w:t>
      </w:r>
      <w:r w:rsidR="00CC27AC">
        <w:t xml:space="preserve"> </w:t>
      </w:r>
      <w:r>
        <w:t>Sicherheitsüberprüfungen</w:t>
      </w:r>
      <w:r w:rsidR="00CC27AC">
        <w:t xml:space="preserve"> </w:t>
      </w:r>
      <w:r>
        <w:t>werden</w:t>
      </w:r>
      <w:r w:rsidR="00CC27AC">
        <w:t xml:space="preserve"> </w:t>
      </w:r>
      <w:r>
        <w:t>insbesondere</w:t>
      </w:r>
      <w:r w:rsidR="00CC27AC">
        <w:t xml:space="preserve"> </w:t>
      </w:r>
      <w:r>
        <w:t>die</w:t>
      </w:r>
      <w:r w:rsidR="00CC27AC">
        <w:t xml:space="preserve"> </w:t>
      </w:r>
      <w:r>
        <w:t>system-</w:t>
      </w:r>
      <w:r w:rsidR="00CC27AC">
        <w:t xml:space="preserve"> </w:t>
      </w:r>
      <w:r>
        <w:t>und</w:t>
      </w:r>
      <w:r w:rsidR="00CC27AC">
        <w:t xml:space="preserve"> </w:t>
      </w:r>
      <w:r>
        <w:t>herstellerspezifischen</w:t>
      </w:r>
      <w:r w:rsidR="00CC27AC">
        <w:t xml:space="preserve"> </w:t>
      </w:r>
      <w:r>
        <w:t>Aspekte</w:t>
      </w:r>
      <w:r w:rsidR="00CC27AC">
        <w:t xml:space="preserve"> </w:t>
      </w:r>
      <w:r>
        <w:t>der</w:t>
      </w:r>
      <w:r w:rsidR="00CC27AC">
        <w:t xml:space="preserve"> </w:t>
      </w:r>
      <w:r>
        <w:t>Datenbank-Infrastruktur</w:t>
      </w:r>
      <w:r w:rsidR="00CC27AC">
        <w:t xml:space="preserve"> </w:t>
      </w:r>
      <w:r>
        <w:t>sowie</w:t>
      </w:r>
      <w:r w:rsidR="00CC27AC">
        <w:t xml:space="preserve"> </w:t>
      </w:r>
      <w:r>
        <w:t>das</w:t>
      </w:r>
      <w:r w:rsidR="00CC27AC">
        <w:t xml:space="preserve"> </w:t>
      </w:r>
      <w:r>
        <w:t>Datenbankmanagementsystem</w:t>
      </w:r>
      <w:r w:rsidR="00CC27AC">
        <w:t xml:space="preserve"> </w:t>
      </w:r>
      <w:r>
        <w:t>berücksichtigt.</w:t>
      </w:r>
    </w:p>
    <w:sectPr w:rsidR="00506188" w:rsidRPr="009D77D0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B1C2" w14:textId="77777777" w:rsidR="0081443A" w:rsidRDefault="0081443A" w:rsidP="00845F6F">
      <w:r>
        <w:separator/>
      </w:r>
    </w:p>
  </w:endnote>
  <w:endnote w:type="continuationSeparator" w:id="0">
    <w:p w14:paraId="79EA182D" w14:textId="77777777" w:rsidR="0081443A" w:rsidRDefault="0081443A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07034BBF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CC27AC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CC27AC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CC27AC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833F" w14:textId="77777777" w:rsidR="0081443A" w:rsidRDefault="0081443A" w:rsidP="00845F6F">
      <w:r>
        <w:separator/>
      </w:r>
    </w:p>
  </w:footnote>
  <w:footnote w:type="continuationSeparator" w:id="0">
    <w:p w14:paraId="495CC43A" w14:textId="77777777" w:rsidR="0081443A" w:rsidRDefault="0081443A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92"/>
    <w:multiLevelType w:val="multilevel"/>
    <w:tmpl w:val="7D5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55DE"/>
    <w:multiLevelType w:val="hybridMultilevel"/>
    <w:tmpl w:val="C95666D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7B42"/>
    <w:multiLevelType w:val="multilevel"/>
    <w:tmpl w:val="DB9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97CCF"/>
    <w:multiLevelType w:val="multilevel"/>
    <w:tmpl w:val="DB1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A7143"/>
    <w:multiLevelType w:val="hybridMultilevel"/>
    <w:tmpl w:val="04C0ABB8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1112B"/>
    <w:multiLevelType w:val="hybridMultilevel"/>
    <w:tmpl w:val="27FEC3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4551"/>
    <w:multiLevelType w:val="multilevel"/>
    <w:tmpl w:val="058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85A55"/>
    <w:multiLevelType w:val="hybridMultilevel"/>
    <w:tmpl w:val="968632E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F6572"/>
    <w:multiLevelType w:val="multilevel"/>
    <w:tmpl w:val="099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94CA6"/>
    <w:multiLevelType w:val="multilevel"/>
    <w:tmpl w:val="728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D2737"/>
    <w:multiLevelType w:val="multilevel"/>
    <w:tmpl w:val="38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C3257"/>
    <w:multiLevelType w:val="hybridMultilevel"/>
    <w:tmpl w:val="E72E5B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C51FC"/>
    <w:multiLevelType w:val="multilevel"/>
    <w:tmpl w:val="DE60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E1F8B"/>
    <w:multiLevelType w:val="multilevel"/>
    <w:tmpl w:val="B40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B0CD9"/>
    <w:multiLevelType w:val="multilevel"/>
    <w:tmpl w:val="3F2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3197A"/>
    <w:multiLevelType w:val="multilevel"/>
    <w:tmpl w:val="31E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CC09DF"/>
    <w:multiLevelType w:val="multilevel"/>
    <w:tmpl w:val="E74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624488"/>
    <w:multiLevelType w:val="multilevel"/>
    <w:tmpl w:val="AC2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21A48"/>
    <w:multiLevelType w:val="multilevel"/>
    <w:tmpl w:val="DB72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56F50"/>
    <w:multiLevelType w:val="multilevel"/>
    <w:tmpl w:val="1FC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33137"/>
    <w:multiLevelType w:val="multilevel"/>
    <w:tmpl w:val="8B0A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F23039"/>
    <w:multiLevelType w:val="multilevel"/>
    <w:tmpl w:val="624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20"/>
  </w:num>
  <w:num w:numId="5">
    <w:abstractNumId w:val="16"/>
  </w:num>
  <w:num w:numId="6">
    <w:abstractNumId w:val="17"/>
  </w:num>
  <w:num w:numId="7">
    <w:abstractNumId w:val="19"/>
  </w:num>
  <w:num w:numId="8">
    <w:abstractNumId w:val="11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 w:numId="18">
    <w:abstractNumId w:val="21"/>
  </w:num>
  <w:num w:numId="19">
    <w:abstractNumId w:val="4"/>
  </w:num>
  <w:num w:numId="20">
    <w:abstractNumId w:val="13"/>
  </w:num>
  <w:num w:numId="21">
    <w:abstractNumId w:val="15"/>
  </w:num>
  <w:num w:numId="22">
    <w:abstractNumId w:val="22"/>
  </w:num>
  <w:num w:numId="23">
    <w:abstractNumId w:val="18"/>
  </w:num>
  <w:num w:numId="2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02CC"/>
    <w:rsid w:val="00043019"/>
    <w:rsid w:val="000561AE"/>
    <w:rsid w:val="00064BED"/>
    <w:rsid w:val="00073347"/>
    <w:rsid w:val="00073B67"/>
    <w:rsid w:val="00083159"/>
    <w:rsid w:val="00084174"/>
    <w:rsid w:val="00092792"/>
    <w:rsid w:val="000B39FD"/>
    <w:rsid w:val="000C3193"/>
    <w:rsid w:val="000C61F9"/>
    <w:rsid w:val="000C6FB1"/>
    <w:rsid w:val="000D1D4F"/>
    <w:rsid w:val="000F54B1"/>
    <w:rsid w:val="000F7BCB"/>
    <w:rsid w:val="001006E4"/>
    <w:rsid w:val="001018F8"/>
    <w:rsid w:val="00105EBB"/>
    <w:rsid w:val="00106894"/>
    <w:rsid w:val="001217D4"/>
    <w:rsid w:val="00136610"/>
    <w:rsid w:val="001367D7"/>
    <w:rsid w:val="0013756A"/>
    <w:rsid w:val="001473DE"/>
    <w:rsid w:val="0015541E"/>
    <w:rsid w:val="00170895"/>
    <w:rsid w:val="0018367C"/>
    <w:rsid w:val="001B757E"/>
    <w:rsid w:val="001C2B27"/>
    <w:rsid w:val="001C4DDE"/>
    <w:rsid w:val="001C7B24"/>
    <w:rsid w:val="001D3C8C"/>
    <w:rsid w:val="001D44A3"/>
    <w:rsid w:val="001D580C"/>
    <w:rsid w:val="001D69FC"/>
    <w:rsid w:val="001D7047"/>
    <w:rsid w:val="001E7FC2"/>
    <w:rsid w:val="001F0A94"/>
    <w:rsid w:val="00213802"/>
    <w:rsid w:val="002162BF"/>
    <w:rsid w:val="00220A60"/>
    <w:rsid w:val="00221E4D"/>
    <w:rsid w:val="00223300"/>
    <w:rsid w:val="00224AA1"/>
    <w:rsid w:val="002278FA"/>
    <w:rsid w:val="00227B82"/>
    <w:rsid w:val="0023049E"/>
    <w:rsid w:val="002329CB"/>
    <w:rsid w:val="00232C28"/>
    <w:rsid w:val="00234756"/>
    <w:rsid w:val="00237ECF"/>
    <w:rsid w:val="00242D36"/>
    <w:rsid w:val="00260B8E"/>
    <w:rsid w:val="00260CE2"/>
    <w:rsid w:val="0026341E"/>
    <w:rsid w:val="00266A02"/>
    <w:rsid w:val="00275F2A"/>
    <w:rsid w:val="002B2257"/>
    <w:rsid w:val="002B432B"/>
    <w:rsid w:val="002C14F3"/>
    <w:rsid w:val="002C657B"/>
    <w:rsid w:val="00303CF5"/>
    <w:rsid w:val="003053DC"/>
    <w:rsid w:val="00305962"/>
    <w:rsid w:val="00307C53"/>
    <w:rsid w:val="00317C12"/>
    <w:rsid w:val="00326D15"/>
    <w:rsid w:val="00334B9D"/>
    <w:rsid w:val="00356AFE"/>
    <w:rsid w:val="00356EE8"/>
    <w:rsid w:val="00364C34"/>
    <w:rsid w:val="003735D3"/>
    <w:rsid w:val="003741C3"/>
    <w:rsid w:val="00380DB2"/>
    <w:rsid w:val="003811B8"/>
    <w:rsid w:val="00385015"/>
    <w:rsid w:val="003908C1"/>
    <w:rsid w:val="0039233C"/>
    <w:rsid w:val="00393683"/>
    <w:rsid w:val="00396AE8"/>
    <w:rsid w:val="003A18C4"/>
    <w:rsid w:val="003B7856"/>
    <w:rsid w:val="003C42C9"/>
    <w:rsid w:val="003C658C"/>
    <w:rsid w:val="003D135E"/>
    <w:rsid w:val="003E38D4"/>
    <w:rsid w:val="003E4102"/>
    <w:rsid w:val="00405075"/>
    <w:rsid w:val="004111CF"/>
    <w:rsid w:val="0042288B"/>
    <w:rsid w:val="0042704A"/>
    <w:rsid w:val="00451255"/>
    <w:rsid w:val="0045417B"/>
    <w:rsid w:val="00463DF1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D66D8"/>
    <w:rsid w:val="004E2FB9"/>
    <w:rsid w:val="004E764E"/>
    <w:rsid w:val="004F0148"/>
    <w:rsid w:val="004F2C7A"/>
    <w:rsid w:val="004F3704"/>
    <w:rsid w:val="004F6505"/>
    <w:rsid w:val="004F70C5"/>
    <w:rsid w:val="00505928"/>
    <w:rsid w:val="00506188"/>
    <w:rsid w:val="00512470"/>
    <w:rsid w:val="00512A54"/>
    <w:rsid w:val="00517291"/>
    <w:rsid w:val="00524AC3"/>
    <w:rsid w:val="00534E96"/>
    <w:rsid w:val="0054561A"/>
    <w:rsid w:val="00545995"/>
    <w:rsid w:val="00547D91"/>
    <w:rsid w:val="00566C8F"/>
    <w:rsid w:val="00567502"/>
    <w:rsid w:val="00581075"/>
    <w:rsid w:val="00582924"/>
    <w:rsid w:val="00584F40"/>
    <w:rsid w:val="005908F9"/>
    <w:rsid w:val="00593E12"/>
    <w:rsid w:val="005956A0"/>
    <w:rsid w:val="005A25F8"/>
    <w:rsid w:val="005A70D1"/>
    <w:rsid w:val="005B1245"/>
    <w:rsid w:val="005B18DE"/>
    <w:rsid w:val="005B3C5F"/>
    <w:rsid w:val="005E6B48"/>
    <w:rsid w:val="005E7C80"/>
    <w:rsid w:val="00603E48"/>
    <w:rsid w:val="00623A50"/>
    <w:rsid w:val="00631DA3"/>
    <w:rsid w:val="00633FAB"/>
    <w:rsid w:val="00636333"/>
    <w:rsid w:val="00636353"/>
    <w:rsid w:val="00642B84"/>
    <w:rsid w:val="00650567"/>
    <w:rsid w:val="00652505"/>
    <w:rsid w:val="00657C89"/>
    <w:rsid w:val="00660C43"/>
    <w:rsid w:val="006746BD"/>
    <w:rsid w:val="0067705F"/>
    <w:rsid w:val="00687B36"/>
    <w:rsid w:val="00687D0B"/>
    <w:rsid w:val="00692D88"/>
    <w:rsid w:val="006B0BDE"/>
    <w:rsid w:val="006B7684"/>
    <w:rsid w:val="006C219B"/>
    <w:rsid w:val="006C42E8"/>
    <w:rsid w:val="006D46E2"/>
    <w:rsid w:val="006E0685"/>
    <w:rsid w:val="006E1B10"/>
    <w:rsid w:val="006F2643"/>
    <w:rsid w:val="006F2711"/>
    <w:rsid w:val="007145C9"/>
    <w:rsid w:val="00720B74"/>
    <w:rsid w:val="007270DF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0E4D"/>
    <w:rsid w:val="00797956"/>
    <w:rsid w:val="007A05D6"/>
    <w:rsid w:val="007A17AE"/>
    <w:rsid w:val="007A7A49"/>
    <w:rsid w:val="007D28DD"/>
    <w:rsid w:val="007D3B64"/>
    <w:rsid w:val="007D5844"/>
    <w:rsid w:val="007E2A4F"/>
    <w:rsid w:val="007E60CA"/>
    <w:rsid w:val="007F2B16"/>
    <w:rsid w:val="00813473"/>
    <w:rsid w:val="0081443A"/>
    <w:rsid w:val="00817DA5"/>
    <w:rsid w:val="00837B2E"/>
    <w:rsid w:val="00837D75"/>
    <w:rsid w:val="008431A2"/>
    <w:rsid w:val="00843DD8"/>
    <w:rsid w:val="00845F6F"/>
    <w:rsid w:val="008476D9"/>
    <w:rsid w:val="00853F6D"/>
    <w:rsid w:val="008748E3"/>
    <w:rsid w:val="00892FD7"/>
    <w:rsid w:val="00894CCC"/>
    <w:rsid w:val="008A0857"/>
    <w:rsid w:val="008B3B8A"/>
    <w:rsid w:val="008B638B"/>
    <w:rsid w:val="008B7FC8"/>
    <w:rsid w:val="008D28FB"/>
    <w:rsid w:val="008F24BC"/>
    <w:rsid w:val="008F310B"/>
    <w:rsid w:val="00900384"/>
    <w:rsid w:val="00900549"/>
    <w:rsid w:val="0091283B"/>
    <w:rsid w:val="00935193"/>
    <w:rsid w:val="00940F99"/>
    <w:rsid w:val="00952E1D"/>
    <w:rsid w:val="00954F16"/>
    <w:rsid w:val="00964E12"/>
    <w:rsid w:val="00965AEF"/>
    <w:rsid w:val="009745AA"/>
    <w:rsid w:val="00982590"/>
    <w:rsid w:val="00997CB4"/>
    <w:rsid w:val="009A45D0"/>
    <w:rsid w:val="009B18F9"/>
    <w:rsid w:val="009B4681"/>
    <w:rsid w:val="009B6585"/>
    <w:rsid w:val="009B6C77"/>
    <w:rsid w:val="009C5E87"/>
    <w:rsid w:val="009C6620"/>
    <w:rsid w:val="009D0181"/>
    <w:rsid w:val="009D5026"/>
    <w:rsid w:val="009D77D0"/>
    <w:rsid w:val="009E485A"/>
    <w:rsid w:val="009E7315"/>
    <w:rsid w:val="009F3BCC"/>
    <w:rsid w:val="00A00D4E"/>
    <w:rsid w:val="00A060EE"/>
    <w:rsid w:val="00A06EC5"/>
    <w:rsid w:val="00A136E2"/>
    <w:rsid w:val="00A176CD"/>
    <w:rsid w:val="00A419E5"/>
    <w:rsid w:val="00A57375"/>
    <w:rsid w:val="00A625F0"/>
    <w:rsid w:val="00A6270B"/>
    <w:rsid w:val="00A639EB"/>
    <w:rsid w:val="00A643F9"/>
    <w:rsid w:val="00A81264"/>
    <w:rsid w:val="00A85F0E"/>
    <w:rsid w:val="00A906BB"/>
    <w:rsid w:val="00A90ACD"/>
    <w:rsid w:val="00A9544D"/>
    <w:rsid w:val="00AA1671"/>
    <w:rsid w:val="00AA2814"/>
    <w:rsid w:val="00AA6056"/>
    <w:rsid w:val="00AB3388"/>
    <w:rsid w:val="00AC25F0"/>
    <w:rsid w:val="00AD5300"/>
    <w:rsid w:val="00B00FC6"/>
    <w:rsid w:val="00B06868"/>
    <w:rsid w:val="00B06A25"/>
    <w:rsid w:val="00B2000A"/>
    <w:rsid w:val="00B30A14"/>
    <w:rsid w:val="00B30F07"/>
    <w:rsid w:val="00B3260C"/>
    <w:rsid w:val="00B441C6"/>
    <w:rsid w:val="00B450AD"/>
    <w:rsid w:val="00B5522F"/>
    <w:rsid w:val="00B56496"/>
    <w:rsid w:val="00B56C11"/>
    <w:rsid w:val="00B6045D"/>
    <w:rsid w:val="00B727DE"/>
    <w:rsid w:val="00B74ABB"/>
    <w:rsid w:val="00B80A7F"/>
    <w:rsid w:val="00B90649"/>
    <w:rsid w:val="00B916D9"/>
    <w:rsid w:val="00B93114"/>
    <w:rsid w:val="00B93B62"/>
    <w:rsid w:val="00B94BD1"/>
    <w:rsid w:val="00BA6D5E"/>
    <w:rsid w:val="00BB1DFD"/>
    <w:rsid w:val="00BF0504"/>
    <w:rsid w:val="00BF1956"/>
    <w:rsid w:val="00C07306"/>
    <w:rsid w:val="00C20592"/>
    <w:rsid w:val="00C46C1F"/>
    <w:rsid w:val="00C50FF9"/>
    <w:rsid w:val="00C5159F"/>
    <w:rsid w:val="00C552E8"/>
    <w:rsid w:val="00C61002"/>
    <w:rsid w:val="00C61419"/>
    <w:rsid w:val="00C841A5"/>
    <w:rsid w:val="00C849B8"/>
    <w:rsid w:val="00C90D0E"/>
    <w:rsid w:val="00C950BB"/>
    <w:rsid w:val="00CA0E7B"/>
    <w:rsid w:val="00CA2802"/>
    <w:rsid w:val="00CA2CF4"/>
    <w:rsid w:val="00CA54F1"/>
    <w:rsid w:val="00CC238C"/>
    <w:rsid w:val="00CC27AC"/>
    <w:rsid w:val="00CD200D"/>
    <w:rsid w:val="00CD21FC"/>
    <w:rsid w:val="00CD2BC7"/>
    <w:rsid w:val="00CF2D14"/>
    <w:rsid w:val="00CF5338"/>
    <w:rsid w:val="00D01885"/>
    <w:rsid w:val="00D14BD8"/>
    <w:rsid w:val="00D22DC3"/>
    <w:rsid w:val="00D33763"/>
    <w:rsid w:val="00D43855"/>
    <w:rsid w:val="00D44FCA"/>
    <w:rsid w:val="00D4729C"/>
    <w:rsid w:val="00D53E29"/>
    <w:rsid w:val="00D67A26"/>
    <w:rsid w:val="00D7033A"/>
    <w:rsid w:val="00D7534C"/>
    <w:rsid w:val="00D81F6E"/>
    <w:rsid w:val="00D879ED"/>
    <w:rsid w:val="00D973F7"/>
    <w:rsid w:val="00DA43BC"/>
    <w:rsid w:val="00DC05DE"/>
    <w:rsid w:val="00DC422F"/>
    <w:rsid w:val="00DD59BE"/>
    <w:rsid w:val="00DE0A0B"/>
    <w:rsid w:val="00DE2F9E"/>
    <w:rsid w:val="00DE3355"/>
    <w:rsid w:val="00DF05A8"/>
    <w:rsid w:val="00DF2773"/>
    <w:rsid w:val="00E02D1B"/>
    <w:rsid w:val="00E0634D"/>
    <w:rsid w:val="00E10534"/>
    <w:rsid w:val="00E10F9D"/>
    <w:rsid w:val="00E3239A"/>
    <w:rsid w:val="00E413B8"/>
    <w:rsid w:val="00E42A14"/>
    <w:rsid w:val="00E47662"/>
    <w:rsid w:val="00E513C5"/>
    <w:rsid w:val="00E572F3"/>
    <w:rsid w:val="00E60DC0"/>
    <w:rsid w:val="00E65679"/>
    <w:rsid w:val="00E656A0"/>
    <w:rsid w:val="00E66380"/>
    <w:rsid w:val="00E70FE6"/>
    <w:rsid w:val="00E7254F"/>
    <w:rsid w:val="00E74647"/>
    <w:rsid w:val="00E74A7D"/>
    <w:rsid w:val="00E841E1"/>
    <w:rsid w:val="00E8487D"/>
    <w:rsid w:val="00E90E93"/>
    <w:rsid w:val="00E94205"/>
    <w:rsid w:val="00E9563F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E3815"/>
    <w:rsid w:val="00EF2F62"/>
    <w:rsid w:val="00F00AA5"/>
    <w:rsid w:val="00F018CC"/>
    <w:rsid w:val="00F02C45"/>
    <w:rsid w:val="00F04024"/>
    <w:rsid w:val="00F256FD"/>
    <w:rsid w:val="00F258A1"/>
    <w:rsid w:val="00F31EFB"/>
    <w:rsid w:val="00F36713"/>
    <w:rsid w:val="00F56D56"/>
    <w:rsid w:val="00F674F8"/>
    <w:rsid w:val="00F765DE"/>
    <w:rsid w:val="00F87190"/>
    <w:rsid w:val="00F95EEF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EE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F40"/>
    <w:pPr>
      <w:jc w:val="left"/>
    </w:pPr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F40"/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berarbeitung">
    <w:name w:val="Revision"/>
    <w:hidden/>
    <w:uiPriority w:val="99"/>
    <w:semiHidden/>
    <w:rsid w:val="00584F40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2792</Words>
  <Characters>20886</Characters>
  <Application>Microsoft Office Word</Application>
  <DocSecurity>0</DocSecurity>
  <Lines>485</Lines>
  <Paragraphs>263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"Relationale Datenbanksysteme"</vt:lpstr>
    </vt:vector>
  </TitlesOfParts>
  <Manager/>
  <Company/>
  <LinksUpToDate>false</LinksUpToDate>
  <CharactersWithSpaces>23415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"Relationale Datenbanksysteme"</dc:title>
  <dc:subject/>
  <dc:creator>Jens Mahnke</dc:creator>
  <cp:keywords/>
  <dc:description/>
  <cp:lastModifiedBy>Jens Mahnke</cp:lastModifiedBy>
  <cp:revision>4</cp:revision>
  <cp:lastPrinted>2021-09-13T19:40:00Z</cp:lastPrinted>
  <dcterms:created xsi:type="dcterms:W3CDTF">2021-09-13T19:55:00Z</dcterms:created>
  <dcterms:modified xsi:type="dcterms:W3CDTF">2021-09-13T20:07:00Z</dcterms:modified>
  <cp:category/>
</cp:coreProperties>
</file>