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9D77D0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7D3B64" w:rsidRPr="009D77D0" w14:paraId="69C439B4" w14:textId="77777777" w:rsidTr="00512A54">
            <w:tc>
              <w:tcPr>
                <w:tcW w:w="2977" w:type="dxa"/>
              </w:tcPr>
              <w:p w14:paraId="30B0F234" w14:textId="40EEDE6E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1.0</w:t>
                </w:r>
              </w:p>
            </w:tc>
          </w:tr>
          <w:tr w:rsidR="007D3B64" w:rsidRPr="009D77D0" w14:paraId="349F318A" w14:textId="77777777" w:rsidTr="00512A54">
            <w:tc>
              <w:tcPr>
                <w:tcW w:w="2977" w:type="dxa"/>
              </w:tcPr>
              <w:p w14:paraId="27E69FFC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Freigegeben</w:t>
                </w:r>
              </w:p>
            </w:tc>
          </w:tr>
          <w:tr w:rsidR="007D3B64" w:rsidRPr="009D77D0" w14:paraId="538E40F7" w14:textId="77777777" w:rsidTr="00512A54">
            <w:tc>
              <w:tcPr>
                <w:tcW w:w="2977" w:type="dxa"/>
              </w:tcPr>
              <w:p w14:paraId="5A3C4D07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9D77D0" w:rsidRDefault="00E66380" w:rsidP="00845F6F">
          <w:pPr>
            <w:rPr>
              <w:rFonts w:cstheme="minorHAnsi"/>
            </w:rPr>
          </w:pPr>
          <w:r w:rsidRPr="009D77D0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720A2CA8" w:rsidR="00512A54" w:rsidRDefault="00B41C44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D77D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"DNS-Server"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720A2CA8" w:rsidR="00512A54" w:rsidRDefault="00B41C44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D77D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"DNS-Server"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D77D0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4A586E2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9D77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9D77D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4A586E2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9D77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9D77D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D77D0">
            <w:rPr>
              <w:rFonts w:cstheme="minorHAnsi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9D77D0">
            <w:rPr>
              <w:rFonts w:cstheme="minorHAnsi"/>
            </w:rPr>
            <w:br w:type="page"/>
          </w:r>
        </w:p>
      </w:sdtContent>
    </w:sdt>
    <w:p w14:paraId="67065548" w14:textId="7D2FDD65" w:rsidR="006B0BDE" w:rsidRPr="009D77D0" w:rsidRDefault="006B0BDE" w:rsidP="00845F6F">
      <w:pPr>
        <w:pStyle w:val="1ohneNummer"/>
      </w:pPr>
      <w:bookmarkStart w:id="0" w:name="_Toc74856125"/>
      <w:bookmarkStart w:id="1" w:name="_Toc82460173"/>
      <w:r w:rsidRPr="009D77D0">
        <w:lastRenderedPageBreak/>
        <w:t>Allgemeine</w:t>
      </w:r>
      <w:r w:rsidR="009D77D0" w:rsidRPr="009D77D0">
        <w:t xml:space="preserve"> </w:t>
      </w:r>
      <w:r w:rsidRPr="009D77D0">
        <w:t>Informationen</w:t>
      </w:r>
      <w:r w:rsidR="009D77D0" w:rsidRPr="009D77D0">
        <w:t xml:space="preserve"> </w:t>
      </w:r>
      <w:r w:rsidRPr="009D77D0">
        <w:t>zum</w:t>
      </w:r>
      <w:r w:rsidR="009D77D0" w:rsidRPr="009D77D0">
        <w:t xml:space="preserve"> </w:t>
      </w:r>
      <w:r w:rsidRPr="009D77D0">
        <w:t>vorliegenden</w:t>
      </w:r>
      <w:r w:rsidR="009D77D0" w:rsidRPr="009D77D0">
        <w:t xml:space="preserve"> </w:t>
      </w:r>
      <w:r w:rsidRPr="009D77D0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7D3B64" w:rsidRPr="009D77D0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9D77D0" w:rsidRDefault="006B0BDE" w:rsidP="00652505">
            <w:pPr>
              <w:pStyle w:val="Tabellenkopf"/>
            </w:pPr>
            <w:r w:rsidRPr="009D77D0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9D77D0" w:rsidRDefault="006B0BDE" w:rsidP="00652505">
            <w:pPr>
              <w:pStyle w:val="Tabellenkopf"/>
            </w:pPr>
            <w:r w:rsidRPr="009D77D0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9D77D0" w:rsidRDefault="006B0BDE" w:rsidP="00652505">
            <w:pPr>
              <w:pStyle w:val="Tabellenkopf"/>
            </w:pPr>
            <w:r w:rsidRPr="009D77D0">
              <w:t>Bearbeitungshinweis</w:t>
            </w:r>
          </w:p>
        </w:tc>
      </w:tr>
      <w:tr w:rsidR="007D3B64" w:rsidRPr="009D77D0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9D77D0" w:rsidRDefault="006B0BDE" w:rsidP="00652505">
            <w:pPr>
              <w:pStyle w:val="TabellenInhalt"/>
            </w:pPr>
            <w:r w:rsidRPr="009D77D0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9D77D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2973346" w:rsidR="006B0BDE" w:rsidRPr="009D77D0" w:rsidRDefault="006B0BDE" w:rsidP="00652505">
            <w:pPr>
              <w:pStyle w:val="TabellenInhalt"/>
            </w:pPr>
            <w:r w:rsidRPr="009D77D0">
              <w:t>[verantwortlich</w:t>
            </w:r>
            <w:r w:rsidR="009D77D0" w:rsidRPr="009D77D0">
              <w:t xml:space="preserve"> </w:t>
            </w:r>
            <w:r w:rsidRPr="009D77D0">
              <w:t>für</w:t>
            </w:r>
            <w:r w:rsidR="009D77D0" w:rsidRPr="009D77D0">
              <w:t xml:space="preserve"> </w:t>
            </w:r>
            <w:r w:rsidRPr="009D77D0">
              <w:t>die</w:t>
            </w:r>
            <w:r w:rsidR="009D77D0" w:rsidRPr="009D77D0">
              <w:t xml:space="preserve"> </w:t>
            </w:r>
            <w:r w:rsidRPr="009D77D0">
              <w:t>Erstellung</w:t>
            </w:r>
            <w:r w:rsidR="009D77D0" w:rsidRPr="009D77D0">
              <w:t xml:space="preserve"> </w:t>
            </w:r>
            <w:r w:rsidRPr="009D77D0">
              <w:t>und</w:t>
            </w:r>
            <w:r w:rsidR="009D77D0" w:rsidRPr="009D77D0">
              <w:t xml:space="preserve"> </w:t>
            </w:r>
            <w:r w:rsidRPr="009D77D0">
              <w:t>Pflege</w:t>
            </w:r>
            <w:r w:rsidR="009D77D0" w:rsidRPr="009D77D0">
              <w:t xml:space="preserve"> </w:t>
            </w:r>
            <w:r w:rsidRPr="009D77D0">
              <w:t>des</w:t>
            </w:r>
            <w:r w:rsidR="009D77D0" w:rsidRPr="009D77D0">
              <w:t xml:space="preserve"> </w:t>
            </w:r>
            <w:r w:rsidRPr="009D77D0">
              <w:t>Dokuments</w:t>
            </w:r>
            <w:r w:rsidR="009D77D0" w:rsidRPr="009D77D0">
              <w:t xml:space="preserve"> </w:t>
            </w:r>
            <w:r w:rsidRPr="009D77D0">
              <w:t>=</w:t>
            </w:r>
            <w:r w:rsidR="009D77D0" w:rsidRPr="009D77D0">
              <w:t xml:space="preserve"> </w:t>
            </w:r>
            <w:r w:rsidRPr="009D77D0">
              <w:t>Abteilungsleitung]</w:t>
            </w:r>
          </w:p>
        </w:tc>
      </w:tr>
      <w:tr w:rsidR="007D3B64" w:rsidRPr="009D77D0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9D77D0" w:rsidRDefault="006B0BDE" w:rsidP="00652505">
            <w:pPr>
              <w:pStyle w:val="TabellenInhalt"/>
            </w:pPr>
            <w:r w:rsidRPr="009D77D0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9D77D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032B8443" w:rsidR="006B0BDE" w:rsidRPr="009D77D0" w:rsidRDefault="006B0BDE" w:rsidP="00652505">
            <w:pPr>
              <w:pStyle w:val="TabellenInhalt"/>
            </w:pPr>
            <w:r w:rsidRPr="009D77D0">
              <w:t>[operative</w:t>
            </w:r>
            <w:r w:rsidR="009D77D0" w:rsidRPr="009D77D0">
              <w:t xml:space="preserve"> </w:t>
            </w:r>
            <w:r w:rsidRPr="009D77D0">
              <w:t>Verantwortung</w:t>
            </w:r>
            <w:r w:rsidR="009D77D0" w:rsidRPr="009D77D0">
              <w:t xml:space="preserve"> </w:t>
            </w:r>
            <w:r w:rsidRPr="009D77D0">
              <w:t>für</w:t>
            </w:r>
            <w:r w:rsidR="009D77D0" w:rsidRPr="009D77D0">
              <w:t xml:space="preserve"> </w:t>
            </w:r>
            <w:r w:rsidRPr="009D77D0">
              <w:t>das</w:t>
            </w:r>
            <w:r w:rsidR="009D77D0" w:rsidRPr="009D77D0">
              <w:t xml:space="preserve"> </w:t>
            </w:r>
            <w:r w:rsidRPr="009D77D0">
              <w:t>Dokument]</w:t>
            </w:r>
          </w:p>
        </w:tc>
      </w:tr>
      <w:tr w:rsidR="007D3B64" w:rsidRPr="009D77D0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9D77D0" w:rsidRDefault="006B0BDE" w:rsidP="00652505">
            <w:pPr>
              <w:pStyle w:val="TabellenInhalt"/>
            </w:pPr>
            <w:r w:rsidRPr="009D77D0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9D77D0" w:rsidRDefault="006B0BDE" w:rsidP="00652505">
            <w:pPr>
              <w:pStyle w:val="TabellenInhalt"/>
            </w:pPr>
            <w:r w:rsidRPr="009D77D0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5854BBE" w:rsidR="006B0BDE" w:rsidRPr="009D77D0" w:rsidRDefault="006B0BDE" w:rsidP="00652505">
            <w:pPr>
              <w:pStyle w:val="TabellenInhalt"/>
            </w:pPr>
            <w:r w:rsidRPr="009D77D0">
              <w:t>[Einstufung</w:t>
            </w:r>
            <w:r w:rsidR="009D77D0" w:rsidRPr="009D77D0">
              <w:t xml:space="preserve"> </w:t>
            </w:r>
            <w:r w:rsidRPr="009D77D0">
              <w:t>des</w:t>
            </w:r>
            <w:r w:rsidR="009D77D0" w:rsidRPr="009D77D0">
              <w:t xml:space="preserve"> </w:t>
            </w:r>
            <w:r w:rsidRPr="009D77D0">
              <w:t>aktuellen</w:t>
            </w:r>
            <w:r w:rsidR="009D77D0" w:rsidRPr="009D77D0">
              <w:t xml:space="preserve"> </w:t>
            </w:r>
            <w:r w:rsidRPr="009D77D0">
              <w:t>Dokumentenstatus</w:t>
            </w:r>
            <w:r w:rsidR="009D77D0" w:rsidRPr="009D77D0">
              <w:t xml:space="preserve"> </w:t>
            </w:r>
            <w:r w:rsidRPr="009D77D0">
              <w:t>&lt;Entwurf,</w:t>
            </w:r>
            <w:r w:rsidR="009D77D0" w:rsidRPr="009D77D0">
              <w:t xml:space="preserve"> </w:t>
            </w:r>
            <w:r w:rsidRPr="009D77D0">
              <w:t>Finaler</w:t>
            </w:r>
            <w:r w:rsidR="009D77D0" w:rsidRPr="009D77D0">
              <w:t xml:space="preserve"> </w:t>
            </w:r>
            <w:r w:rsidRPr="009D77D0">
              <w:t>Entwurf,</w:t>
            </w:r>
            <w:r w:rsidR="009D77D0" w:rsidRPr="009D77D0">
              <w:t xml:space="preserve"> </w:t>
            </w:r>
            <w:r w:rsidRPr="009D77D0">
              <w:t>Final/Freigegeben&gt;]</w:t>
            </w:r>
          </w:p>
        </w:tc>
      </w:tr>
      <w:tr w:rsidR="007D3B64" w:rsidRPr="009D77D0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9D77D0" w:rsidRDefault="006B0BDE" w:rsidP="00652505">
            <w:pPr>
              <w:pStyle w:val="TabellenInhalt"/>
            </w:pPr>
            <w:r w:rsidRPr="009D77D0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9D77D0" w:rsidRDefault="006B0BDE" w:rsidP="00652505">
            <w:pPr>
              <w:pStyle w:val="TabellenInhalt"/>
            </w:pPr>
            <w:r w:rsidRPr="009D77D0">
              <w:t>intern</w:t>
            </w:r>
          </w:p>
        </w:tc>
        <w:tc>
          <w:tcPr>
            <w:tcW w:w="3515" w:type="dxa"/>
            <w:vAlign w:val="center"/>
          </w:tcPr>
          <w:p w14:paraId="5A8CFE86" w14:textId="56DC0389" w:rsidR="006B0BDE" w:rsidRPr="009D77D0" w:rsidRDefault="006B0BDE" w:rsidP="00652505">
            <w:pPr>
              <w:pStyle w:val="TabellenInhalt"/>
            </w:pPr>
            <w:r w:rsidRPr="009D77D0">
              <w:t>[Einstufung</w:t>
            </w:r>
            <w:r w:rsidR="009D77D0" w:rsidRPr="009D77D0">
              <w:t xml:space="preserve"> </w:t>
            </w:r>
            <w:r w:rsidRPr="009D77D0">
              <w:t>der</w:t>
            </w:r>
            <w:r w:rsidR="009D77D0" w:rsidRPr="009D77D0">
              <w:t xml:space="preserve"> </w:t>
            </w:r>
            <w:r w:rsidRPr="009D77D0">
              <w:t>Dokumentenvertraulichkeit</w:t>
            </w:r>
          </w:p>
          <w:p w14:paraId="6E0D3005" w14:textId="17717CDA" w:rsidR="006B0BDE" w:rsidRPr="009D77D0" w:rsidRDefault="006B0BDE" w:rsidP="00652505">
            <w:pPr>
              <w:pStyle w:val="TabellenInhalt"/>
            </w:pPr>
            <w:r w:rsidRPr="009D77D0">
              <w:t>offen,</w:t>
            </w:r>
            <w:r w:rsidR="009D77D0" w:rsidRPr="009D77D0">
              <w:t xml:space="preserve"> </w:t>
            </w:r>
            <w:r w:rsidRPr="009D77D0">
              <w:t>intern,</w:t>
            </w:r>
            <w:r w:rsidR="009D77D0" w:rsidRPr="009D77D0">
              <w:t xml:space="preserve"> </w:t>
            </w:r>
            <w:r w:rsidRPr="009D77D0">
              <w:t>vertraulich,</w:t>
            </w:r>
            <w:r w:rsidR="009D77D0" w:rsidRPr="009D77D0">
              <w:t xml:space="preserve"> </w:t>
            </w:r>
            <w:r w:rsidRPr="009D77D0">
              <w:t>streng</w:t>
            </w:r>
            <w:r w:rsidR="009D77D0" w:rsidRPr="009D77D0">
              <w:t xml:space="preserve"> </w:t>
            </w:r>
            <w:r w:rsidRPr="009D77D0">
              <w:t>vertraulich]</w:t>
            </w:r>
          </w:p>
        </w:tc>
      </w:tr>
      <w:tr w:rsidR="007D3B64" w:rsidRPr="009D77D0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9D77D0" w:rsidRDefault="006B0BDE" w:rsidP="00652505">
            <w:pPr>
              <w:pStyle w:val="TabellenInhalt"/>
            </w:pPr>
            <w:r w:rsidRPr="009D77D0">
              <w:t>Dokumen</w:t>
            </w:r>
            <w:r w:rsidRPr="009D77D0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6905B0CA" w:rsidR="006B0BDE" w:rsidRPr="009D77D0" w:rsidRDefault="006B0BDE" w:rsidP="00652505">
            <w:pPr>
              <w:pStyle w:val="TabellenInhalt"/>
            </w:pPr>
            <w:r w:rsidRPr="009D77D0">
              <w:t>ISMS</w:t>
            </w:r>
            <w:r w:rsidR="00467029" w:rsidRPr="009D77D0">
              <w:t>3</w:t>
            </w:r>
            <w:r w:rsidR="00CC238C" w:rsidRPr="009D77D0">
              <w:t>0</w:t>
            </w:r>
            <w:r w:rsidRPr="009D77D0">
              <w:t>00</w:t>
            </w:r>
            <w:r w:rsidR="00B30F07" w:rsidRPr="009D77D0">
              <w:t>5</w:t>
            </w:r>
            <w:r w:rsidR="009D77D0" w:rsidRPr="009D77D0">
              <w:t>2</w:t>
            </w:r>
          </w:p>
        </w:tc>
        <w:tc>
          <w:tcPr>
            <w:tcW w:w="3515" w:type="dxa"/>
            <w:vAlign w:val="center"/>
          </w:tcPr>
          <w:p w14:paraId="63380C12" w14:textId="19155322" w:rsidR="006B0BDE" w:rsidRPr="009D77D0" w:rsidRDefault="007370C8" w:rsidP="00652505">
            <w:pPr>
              <w:pStyle w:val="TabellenInhalt"/>
            </w:pPr>
            <w:r w:rsidRPr="009D77D0">
              <w:t>[Die</w:t>
            </w:r>
            <w:r w:rsidR="009D77D0" w:rsidRPr="009D77D0">
              <w:t xml:space="preserve"> </w:t>
            </w:r>
            <w:r w:rsidRPr="009D77D0">
              <w:t>Dokumenten-Kennung</w:t>
            </w:r>
            <w:r w:rsidR="009D77D0" w:rsidRPr="009D77D0">
              <w:t xml:space="preserve"> </w:t>
            </w:r>
            <w:r w:rsidRPr="009D77D0">
              <w:t>wird</w:t>
            </w:r>
            <w:r w:rsidR="009D77D0" w:rsidRPr="009D77D0">
              <w:t xml:space="preserve"> </w:t>
            </w:r>
            <w:r w:rsidRPr="009D77D0">
              <w:t>von</w:t>
            </w:r>
            <w:r w:rsidR="009D77D0" w:rsidRPr="009D77D0">
              <w:t xml:space="preserve"> </w:t>
            </w:r>
            <w:r w:rsidRPr="009D77D0">
              <w:t>der</w:t>
            </w:r>
            <w:r w:rsidR="009D77D0" w:rsidRPr="009D77D0">
              <w:t xml:space="preserve"> </w:t>
            </w:r>
            <w:r w:rsidRPr="009D77D0">
              <w:t>Dokumentenlenkung</w:t>
            </w:r>
            <w:r w:rsidR="009D77D0" w:rsidRPr="009D77D0">
              <w:t xml:space="preserve"> </w:t>
            </w:r>
            <w:r w:rsidRPr="009D77D0">
              <w:t>vergeben]</w:t>
            </w:r>
          </w:p>
        </w:tc>
      </w:tr>
      <w:tr w:rsidR="007D3B64" w:rsidRPr="009D77D0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1EC0D9E0" w:rsidR="006B0BDE" w:rsidRPr="009D77D0" w:rsidRDefault="006B0BDE" w:rsidP="00652505">
            <w:pPr>
              <w:pStyle w:val="TabellenInhalt"/>
            </w:pPr>
            <w:r w:rsidRPr="009D77D0">
              <w:t>Name</w:t>
            </w:r>
            <w:r w:rsidR="009D77D0" w:rsidRPr="009D77D0">
              <w:t xml:space="preserve"> </w:t>
            </w:r>
            <w:r w:rsidRPr="009D77D0">
              <w:t>des</w:t>
            </w:r>
            <w:r w:rsidR="009D77D0" w:rsidRPr="009D77D0">
              <w:t xml:space="preserve"> </w:t>
            </w:r>
            <w:r w:rsidRPr="009D77D0">
              <w:t>Dokuments</w:t>
            </w:r>
          </w:p>
        </w:tc>
        <w:tc>
          <w:tcPr>
            <w:tcW w:w="3544" w:type="dxa"/>
            <w:vAlign w:val="center"/>
          </w:tcPr>
          <w:p w14:paraId="0373263A" w14:textId="3C641516" w:rsidR="006B0BDE" w:rsidRPr="009D77D0" w:rsidRDefault="00B41C44" w:rsidP="00652505">
            <w:pPr>
              <w:pStyle w:val="TabellenInhalt"/>
            </w:pPr>
            <w:r w:rsidRPr="009D77D0">
              <w:fldChar w:fldCharType="begin"/>
            </w:r>
            <w:r w:rsidRPr="009D77D0">
              <w:instrText xml:space="preserve"> DOCPROPERTY  Title  \* MERGEFORMAT </w:instrText>
            </w:r>
            <w:r w:rsidRPr="009D77D0">
              <w:fldChar w:fldCharType="separate"/>
            </w:r>
            <w:r w:rsidR="00506188">
              <w:t>Sicherheitsrichtlinie "DNS-Server"</w:t>
            </w:r>
            <w:r w:rsidRPr="009D77D0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009C8D22" w:rsidR="006B0BDE" w:rsidRPr="009D77D0" w:rsidRDefault="006B0BDE" w:rsidP="00652505">
            <w:pPr>
              <w:pStyle w:val="TabellenInhalt"/>
            </w:pPr>
            <w:r w:rsidRPr="009D77D0">
              <w:t>[Bezeichnung</w:t>
            </w:r>
            <w:r w:rsidR="009D77D0" w:rsidRPr="009D77D0">
              <w:t xml:space="preserve"> </w:t>
            </w:r>
            <w:r w:rsidRPr="009D77D0">
              <w:t>des</w:t>
            </w:r>
            <w:r w:rsidR="009D77D0" w:rsidRPr="009D77D0">
              <w:t xml:space="preserve"> </w:t>
            </w:r>
            <w:r w:rsidRPr="009D77D0">
              <w:t>Dokuments</w:t>
            </w:r>
            <w:r w:rsidR="009D77D0" w:rsidRPr="009D77D0">
              <w:t xml:space="preserve"> </w:t>
            </w:r>
            <w:r w:rsidRPr="009D77D0">
              <w:t>wie</w:t>
            </w:r>
            <w:r w:rsidR="009D77D0" w:rsidRPr="009D77D0">
              <w:t xml:space="preserve"> </w:t>
            </w:r>
            <w:r w:rsidRPr="009D77D0">
              <w:t>auf</w:t>
            </w:r>
            <w:r w:rsidR="009D77D0" w:rsidRPr="009D77D0">
              <w:t xml:space="preserve"> </w:t>
            </w:r>
            <w:r w:rsidRPr="009D77D0">
              <w:t>dem</w:t>
            </w:r>
            <w:r w:rsidR="009D77D0" w:rsidRPr="009D77D0">
              <w:t xml:space="preserve"> </w:t>
            </w:r>
            <w:r w:rsidRPr="009D77D0">
              <w:t>Titelblatt</w:t>
            </w:r>
            <w:r w:rsidR="009D77D0" w:rsidRPr="009D77D0">
              <w:t xml:space="preserve"> </w:t>
            </w:r>
            <w:r w:rsidRPr="009D77D0">
              <w:t>beschrieben.]</w:t>
            </w:r>
          </w:p>
        </w:tc>
      </w:tr>
      <w:tr w:rsidR="007D3B64" w:rsidRPr="009D77D0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59302F03" w:rsidR="006B0BDE" w:rsidRPr="009D77D0" w:rsidRDefault="006B0BDE" w:rsidP="00652505">
            <w:pPr>
              <w:pStyle w:val="TabellenInhalt"/>
            </w:pPr>
            <w:r w:rsidRPr="009D77D0">
              <w:t>Version</w:t>
            </w:r>
            <w:r w:rsidR="009D77D0" w:rsidRPr="009D77D0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9D77D0" w:rsidRDefault="006B0BDE" w:rsidP="00652505">
            <w:pPr>
              <w:pStyle w:val="TabellenInhalt"/>
            </w:pPr>
            <w:r w:rsidRPr="009D77D0">
              <w:t>1.0</w:t>
            </w:r>
          </w:p>
        </w:tc>
        <w:tc>
          <w:tcPr>
            <w:tcW w:w="3515" w:type="dxa"/>
            <w:vAlign w:val="center"/>
          </w:tcPr>
          <w:p w14:paraId="00360FE0" w14:textId="148E3B52" w:rsidR="006B0BDE" w:rsidRPr="009D77D0" w:rsidRDefault="006B0BDE" w:rsidP="00652505">
            <w:pPr>
              <w:pStyle w:val="TabellenInhalt"/>
            </w:pPr>
            <w:r w:rsidRPr="009D77D0">
              <w:t>[zweistellige</w:t>
            </w:r>
            <w:r w:rsidR="009D77D0" w:rsidRPr="009D77D0">
              <w:t xml:space="preserve"> </w:t>
            </w:r>
            <w:r w:rsidRPr="009D77D0">
              <w:t>Versionsnummer]</w:t>
            </w:r>
          </w:p>
        </w:tc>
      </w:tr>
      <w:tr w:rsidR="007D3B64" w:rsidRPr="009D77D0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9D77D0" w:rsidRDefault="006B0BDE" w:rsidP="00652505">
            <w:pPr>
              <w:pStyle w:val="TabellenInhalt"/>
            </w:pPr>
            <w:r w:rsidRPr="009D77D0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9D77D0" w:rsidRDefault="006B0BDE" w:rsidP="00652505">
            <w:pPr>
              <w:pStyle w:val="TabellenInhalt"/>
            </w:pPr>
            <w:r w:rsidRPr="009D77D0">
              <w:t>digital</w:t>
            </w:r>
          </w:p>
        </w:tc>
        <w:tc>
          <w:tcPr>
            <w:tcW w:w="3515" w:type="dxa"/>
            <w:vAlign w:val="center"/>
          </w:tcPr>
          <w:p w14:paraId="04723D1C" w14:textId="1875162B" w:rsidR="006B0BDE" w:rsidRPr="009D77D0" w:rsidRDefault="006B0BDE" w:rsidP="00652505">
            <w:pPr>
              <w:pStyle w:val="TabellenInhalt"/>
            </w:pPr>
            <w:r w:rsidRPr="009D77D0">
              <w:t>[Veröffentlichungsform</w:t>
            </w:r>
            <w:r w:rsidR="009D77D0" w:rsidRPr="009D77D0">
              <w:t xml:space="preserve"> </w:t>
            </w:r>
            <w:r w:rsidRPr="009D77D0">
              <w:t>Papier,</w:t>
            </w:r>
            <w:r w:rsidR="009D77D0" w:rsidRPr="009D77D0">
              <w:t xml:space="preserve"> </w:t>
            </w:r>
            <w:r w:rsidRPr="009D77D0">
              <w:t>digital]</w:t>
            </w:r>
          </w:p>
        </w:tc>
      </w:tr>
      <w:tr w:rsidR="007D3B64" w:rsidRPr="009D77D0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9D77D0" w:rsidRDefault="006B0BDE" w:rsidP="00652505">
            <w:pPr>
              <w:pStyle w:val="TabellenInhalt"/>
            </w:pPr>
            <w:r w:rsidRPr="009D77D0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9D77D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DDE09C3" w:rsidR="006B0BDE" w:rsidRPr="009D77D0" w:rsidRDefault="006B0BDE" w:rsidP="00652505">
            <w:pPr>
              <w:pStyle w:val="TabellenInhalt"/>
            </w:pPr>
            <w:r w:rsidRPr="009D77D0">
              <w:t>[Ablageort</w:t>
            </w:r>
            <w:r w:rsidR="009D77D0" w:rsidRPr="009D77D0">
              <w:t xml:space="preserve"> </w:t>
            </w:r>
            <w:r w:rsidRPr="009D77D0">
              <w:t>des</w:t>
            </w:r>
            <w:r w:rsidR="009D77D0" w:rsidRPr="009D77D0">
              <w:t xml:space="preserve"> </w:t>
            </w:r>
            <w:r w:rsidRPr="009D77D0">
              <w:t>Dokumentes]</w:t>
            </w:r>
          </w:p>
        </w:tc>
      </w:tr>
      <w:tr w:rsidR="007D3B64" w:rsidRPr="009D77D0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7E40C973" w:rsidR="006B0BDE" w:rsidRPr="009D77D0" w:rsidRDefault="006B0BDE" w:rsidP="00652505">
            <w:pPr>
              <w:pStyle w:val="TabellenInhalt"/>
            </w:pPr>
            <w:r w:rsidRPr="009D77D0">
              <w:t>Freigabe</w:t>
            </w:r>
            <w:r w:rsidR="009D77D0" w:rsidRPr="009D77D0">
              <w:t xml:space="preserve"> </w:t>
            </w:r>
            <w:r w:rsidRPr="009D77D0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9D77D0" w:rsidRDefault="006B0BDE" w:rsidP="00652505">
            <w:pPr>
              <w:pStyle w:val="TabellenInhalt"/>
            </w:pPr>
            <w:r w:rsidRPr="009D77D0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EC86DD3" w:rsidR="006B0BDE" w:rsidRPr="009D77D0" w:rsidRDefault="006B0BDE" w:rsidP="00652505">
            <w:pPr>
              <w:pStyle w:val="TabellenInhalt"/>
            </w:pPr>
            <w:r w:rsidRPr="009D77D0">
              <w:t>[Datum</w:t>
            </w:r>
            <w:r w:rsidR="009D77D0" w:rsidRPr="009D77D0">
              <w:t xml:space="preserve"> </w:t>
            </w:r>
            <w:r w:rsidRPr="009D77D0">
              <w:t>der</w:t>
            </w:r>
            <w:r w:rsidR="009D77D0" w:rsidRPr="009D77D0">
              <w:t xml:space="preserve"> </w:t>
            </w:r>
            <w:r w:rsidRPr="009D77D0">
              <w:t>Freigabe</w:t>
            </w:r>
            <w:r w:rsidR="009D77D0" w:rsidRPr="009D77D0">
              <w:t xml:space="preserve"> </w:t>
            </w:r>
            <w:r w:rsidRPr="009D77D0">
              <w:t>durch</w:t>
            </w:r>
            <w:r w:rsidR="009D77D0" w:rsidRPr="009D77D0">
              <w:t xml:space="preserve"> </w:t>
            </w:r>
            <w:r w:rsidRPr="009D77D0">
              <w:t>den</w:t>
            </w:r>
            <w:r w:rsidR="009D77D0" w:rsidRPr="009D77D0">
              <w:t xml:space="preserve"> </w:t>
            </w:r>
            <w:r w:rsidRPr="009D77D0">
              <w:t>Eigentümer]</w:t>
            </w:r>
          </w:p>
        </w:tc>
      </w:tr>
      <w:tr w:rsidR="007D3B64" w:rsidRPr="009D77D0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73623759" w:rsidR="006B0BDE" w:rsidRPr="009D77D0" w:rsidRDefault="006B0BDE" w:rsidP="00652505">
            <w:pPr>
              <w:pStyle w:val="TabellenInhalt"/>
            </w:pPr>
            <w:r w:rsidRPr="009D77D0">
              <w:t>Freigabe</w:t>
            </w:r>
            <w:r w:rsidR="009D77D0" w:rsidRPr="009D77D0">
              <w:t xml:space="preserve"> </w:t>
            </w:r>
            <w:r w:rsidRPr="009D77D0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9D77D0" w:rsidRDefault="006B0BDE" w:rsidP="00652505">
            <w:pPr>
              <w:pStyle w:val="TabellenInhalt"/>
            </w:pPr>
            <w:r w:rsidRPr="009D77D0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17FA85C3" w:rsidR="006B0BDE" w:rsidRPr="009D77D0" w:rsidRDefault="006B0BDE" w:rsidP="00652505">
            <w:pPr>
              <w:pStyle w:val="TabellenInhalt"/>
            </w:pPr>
            <w:r w:rsidRPr="009D77D0">
              <w:t>[Datum</w:t>
            </w:r>
            <w:r w:rsidR="009D77D0" w:rsidRPr="009D77D0">
              <w:t xml:space="preserve"> </w:t>
            </w:r>
            <w:r w:rsidRPr="009D77D0">
              <w:t>der</w:t>
            </w:r>
            <w:r w:rsidR="009D77D0" w:rsidRPr="009D77D0">
              <w:t xml:space="preserve"> </w:t>
            </w:r>
            <w:r w:rsidRPr="009D77D0">
              <w:t>Freigabe</w:t>
            </w:r>
            <w:r w:rsidR="009D77D0" w:rsidRPr="009D77D0">
              <w:t xml:space="preserve"> </w:t>
            </w:r>
            <w:r w:rsidRPr="009D77D0">
              <w:t>bis</w:t>
            </w:r>
            <w:r w:rsidR="009D77D0" w:rsidRPr="009D77D0">
              <w:t xml:space="preserve"> </w:t>
            </w:r>
            <w:r w:rsidRPr="009D77D0">
              <w:t>durch</w:t>
            </w:r>
            <w:r w:rsidR="009D77D0" w:rsidRPr="009D77D0">
              <w:t xml:space="preserve"> </w:t>
            </w:r>
            <w:r w:rsidRPr="009D77D0">
              <w:t>den</w:t>
            </w:r>
            <w:r w:rsidR="009D77D0" w:rsidRPr="009D77D0">
              <w:t xml:space="preserve"> </w:t>
            </w:r>
            <w:r w:rsidRPr="009D77D0">
              <w:t>Eigentümer]</w:t>
            </w:r>
          </w:p>
        </w:tc>
      </w:tr>
      <w:tr w:rsidR="007D3B64" w:rsidRPr="009D77D0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9D77D0" w:rsidRDefault="006B0BDE" w:rsidP="00652505">
            <w:pPr>
              <w:pStyle w:val="TabellenInhalt"/>
            </w:pPr>
            <w:r w:rsidRPr="009D77D0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235CD09" w:rsidR="006B0BDE" w:rsidRPr="009D77D0" w:rsidRDefault="006B0BDE" w:rsidP="00652505">
            <w:pPr>
              <w:pStyle w:val="TabellenInhalt"/>
            </w:pPr>
            <w:r w:rsidRPr="009D77D0">
              <w:t>Alle</w:t>
            </w:r>
            <w:r w:rsidR="009D77D0" w:rsidRPr="009D77D0">
              <w:t xml:space="preserve"> </w:t>
            </w:r>
            <w:r w:rsidRPr="009D77D0">
              <w:t>zwei</w:t>
            </w:r>
            <w:r w:rsidR="009D77D0" w:rsidRPr="009D77D0">
              <w:t xml:space="preserve"> </w:t>
            </w:r>
            <w:r w:rsidRPr="009D77D0">
              <w:t>Jahre</w:t>
            </w:r>
          </w:p>
        </w:tc>
        <w:tc>
          <w:tcPr>
            <w:tcW w:w="3515" w:type="dxa"/>
            <w:vAlign w:val="center"/>
          </w:tcPr>
          <w:p w14:paraId="7B8A472E" w14:textId="48AC91AD" w:rsidR="006B0BDE" w:rsidRPr="009D77D0" w:rsidRDefault="006B0BDE" w:rsidP="00652505">
            <w:pPr>
              <w:pStyle w:val="TabellenInhalt"/>
            </w:pPr>
            <w:r w:rsidRPr="009D77D0">
              <w:t>[Revisionszyklus</w:t>
            </w:r>
            <w:r w:rsidR="009D77D0" w:rsidRPr="009D77D0">
              <w:t xml:space="preserve"> </w:t>
            </w:r>
            <w:r w:rsidRPr="009D77D0">
              <w:t>alle</w:t>
            </w:r>
            <w:r w:rsidR="009D77D0" w:rsidRPr="009D77D0">
              <w:t xml:space="preserve"> </w:t>
            </w:r>
            <w:r w:rsidRPr="009D77D0">
              <w:t>1,</w:t>
            </w:r>
            <w:r w:rsidR="009D77D0" w:rsidRPr="009D77D0">
              <w:t xml:space="preserve"> </w:t>
            </w:r>
            <w:r w:rsidRPr="009D77D0">
              <w:t>2</w:t>
            </w:r>
            <w:r w:rsidR="009D77D0" w:rsidRPr="009D77D0">
              <w:t xml:space="preserve"> </w:t>
            </w:r>
            <w:r w:rsidRPr="009D77D0">
              <w:t>Jahre]</w:t>
            </w:r>
          </w:p>
        </w:tc>
      </w:tr>
      <w:tr w:rsidR="00E90E93" w:rsidRPr="009D77D0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9D77D0" w:rsidRDefault="006B0BDE" w:rsidP="00652505">
            <w:pPr>
              <w:pStyle w:val="TabellenInhalt"/>
            </w:pPr>
            <w:r w:rsidRPr="009D77D0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60820938" w:rsidR="006B0BDE" w:rsidRPr="009D77D0" w:rsidRDefault="006B0BDE" w:rsidP="00652505">
            <w:pPr>
              <w:pStyle w:val="TabellenInhalt"/>
            </w:pPr>
            <w:r w:rsidRPr="009D77D0">
              <w:t>10</w:t>
            </w:r>
            <w:r w:rsidR="009D77D0" w:rsidRPr="009D77D0">
              <w:t xml:space="preserve"> </w:t>
            </w:r>
            <w:r w:rsidRPr="009D77D0">
              <w:t>Jahre</w:t>
            </w:r>
          </w:p>
        </w:tc>
        <w:tc>
          <w:tcPr>
            <w:tcW w:w="3515" w:type="dxa"/>
            <w:vAlign w:val="center"/>
          </w:tcPr>
          <w:p w14:paraId="68997AB5" w14:textId="61067CA7" w:rsidR="006B0BDE" w:rsidRPr="009D77D0" w:rsidRDefault="006B0BDE" w:rsidP="00652505">
            <w:pPr>
              <w:pStyle w:val="TabellenInhalt"/>
            </w:pPr>
            <w:r w:rsidRPr="009D77D0">
              <w:t>[Archivierungszeitraum</w:t>
            </w:r>
            <w:r w:rsidR="009D77D0" w:rsidRPr="009D77D0">
              <w:t xml:space="preserve"> </w:t>
            </w:r>
            <w:r w:rsidRPr="009D77D0">
              <w:t>nach</w:t>
            </w:r>
            <w:r w:rsidR="009D77D0" w:rsidRPr="009D77D0">
              <w:t xml:space="preserve"> </w:t>
            </w:r>
            <w:r w:rsidRPr="009D77D0">
              <w:t>Ablauf</w:t>
            </w:r>
            <w:r w:rsidR="009D77D0" w:rsidRPr="009D77D0">
              <w:t xml:space="preserve"> </w:t>
            </w:r>
            <w:r w:rsidRPr="009D77D0">
              <w:t>5,</w:t>
            </w:r>
            <w:r w:rsidR="009D77D0" w:rsidRPr="009D77D0">
              <w:t xml:space="preserve"> </w:t>
            </w:r>
            <w:r w:rsidRPr="009D77D0">
              <w:t>10</w:t>
            </w:r>
            <w:r w:rsidR="009D77D0" w:rsidRPr="009D77D0">
              <w:t xml:space="preserve"> </w:t>
            </w:r>
            <w:r w:rsidRPr="009D77D0">
              <w:t>Jahre]</w:t>
            </w:r>
          </w:p>
        </w:tc>
      </w:tr>
    </w:tbl>
    <w:p w14:paraId="5FF21834" w14:textId="77777777" w:rsidR="006B0BDE" w:rsidRPr="009D77D0" w:rsidRDefault="006B0BDE" w:rsidP="00845F6F">
      <w:pPr>
        <w:rPr>
          <w:rFonts w:cstheme="minorHAnsi"/>
        </w:rPr>
      </w:pPr>
    </w:p>
    <w:p w14:paraId="68CB2151" w14:textId="77777777" w:rsidR="006B0BDE" w:rsidRPr="009D77D0" w:rsidRDefault="006B0BDE" w:rsidP="00845F6F">
      <w:pPr>
        <w:rPr>
          <w:rFonts w:cstheme="minorHAnsi"/>
        </w:rPr>
      </w:pPr>
    </w:p>
    <w:p w14:paraId="48A822D8" w14:textId="6E90E3DA" w:rsidR="00CC238C" w:rsidRPr="009D77D0" w:rsidRDefault="00CC238C">
      <w:pPr>
        <w:spacing w:before="0" w:after="0"/>
        <w:rPr>
          <w:rFonts w:cstheme="minorHAnsi"/>
        </w:rPr>
      </w:pPr>
      <w:r w:rsidRPr="009D77D0">
        <w:rPr>
          <w:rFonts w:cstheme="minorHAnsi"/>
        </w:rPr>
        <w:br w:type="page"/>
      </w:r>
    </w:p>
    <w:p w14:paraId="35A34835" w14:textId="77777777" w:rsidR="000F54B1" w:rsidRPr="009D77D0" w:rsidRDefault="000F54B1" w:rsidP="007F2B16">
      <w:pPr>
        <w:pStyle w:val="berschrift1"/>
      </w:pPr>
      <w:bookmarkStart w:id="2" w:name="_Toc55125667"/>
      <w:bookmarkStart w:id="3" w:name="_Toc74856126"/>
      <w:bookmarkStart w:id="4" w:name="_Toc82460174"/>
      <w:r w:rsidRPr="009D77D0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7D3B64" w:rsidRPr="009D77D0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Datum</w:t>
            </w:r>
          </w:p>
        </w:tc>
      </w:tr>
      <w:tr w:rsidR="007D3B64" w:rsidRPr="009D77D0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1774B2F9" w:rsidR="000F54B1" w:rsidRPr="009D77D0" w:rsidRDefault="000F54B1" w:rsidP="00652505">
            <w:pPr>
              <w:pStyle w:val="TabellenInhalt"/>
            </w:pPr>
            <w:r w:rsidRPr="009D77D0">
              <w:t>initiale</w:t>
            </w:r>
            <w:r w:rsidR="009D77D0" w:rsidRPr="009D77D0">
              <w:t xml:space="preserve"> </w:t>
            </w:r>
            <w:r w:rsidRPr="009D77D0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03A03D3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0.2</w:t>
            </w:r>
            <w:r w:rsidR="009D77D0" w:rsidRPr="009D77D0">
              <w:rPr>
                <w:rFonts w:eastAsia="Times New Roman"/>
              </w:rPr>
              <w:t xml:space="preserve"> </w:t>
            </w:r>
            <w:r w:rsidR="006B0BDE" w:rsidRPr="009D77D0">
              <w:rPr>
                <w:rFonts w:eastAsia="Times New Roman"/>
              </w:rPr>
              <w:t>–</w:t>
            </w:r>
            <w:r w:rsidR="009D77D0" w:rsidRPr="009D77D0">
              <w:rPr>
                <w:rFonts w:eastAsia="Times New Roman"/>
              </w:rPr>
              <w:t xml:space="preserve"> </w:t>
            </w:r>
            <w:r w:rsidR="006B0BDE" w:rsidRPr="009D77D0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9D77D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8DCAF35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final</w:t>
            </w:r>
            <w:r w:rsidR="009D77D0" w:rsidRPr="009D77D0">
              <w:rPr>
                <w:rFonts w:eastAsia="Times New Roman"/>
              </w:rPr>
              <w:t xml:space="preserve"> </w:t>
            </w:r>
            <w:r w:rsidRPr="009D77D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9D77D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9D77D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9D77D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9D77D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9D77D0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9D77D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9D77D0" w:rsidRDefault="006B0BDE" w:rsidP="00845F6F">
      <w:pPr>
        <w:rPr>
          <w:rFonts w:cstheme="minorHAnsi"/>
        </w:rPr>
      </w:pPr>
    </w:p>
    <w:p w14:paraId="14B5470F" w14:textId="3C69F1B0" w:rsidR="00CC238C" w:rsidRPr="009D77D0" w:rsidRDefault="00CC238C">
      <w:pPr>
        <w:spacing w:before="0" w:after="0"/>
        <w:rPr>
          <w:rFonts w:cstheme="minorHAnsi"/>
        </w:rPr>
      </w:pPr>
      <w:r w:rsidRPr="009D77D0">
        <w:rPr>
          <w:rFonts w:cstheme="minorHAnsi"/>
        </w:rPr>
        <w:br w:type="page"/>
      </w:r>
    </w:p>
    <w:p w14:paraId="78D7710C" w14:textId="77777777" w:rsidR="006B0BDE" w:rsidRPr="009D77D0" w:rsidRDefault="006B0BDE" w:rsidP="00845F6F">
      <w:pPr>
        <w:pStyle w:val="1ohneNummer"/>
      </w:pPr>
      <w:bookmarkStart w:id="5" w:name="_Toc82460175"/>
      <w:r w:rsidRPr="009D77D0">
        <w:lastRenderedPageBreak/>
        <w:t>Inhaltsverzeichnis</w:t>
      </w:r>
      <w:bookmarkEnd w:id="5"/>
    </w:p>
    <w:p w14:paraId="2EAA4426" w14:textId="21618E30" w:rsidR="0050618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9D77D0">
        <w:rPr>
          <w:rFonts w:eastAsia="Times New Roman" w:cstheme="minorHAnsi"/>
        </w:rPr>
        <w:fldChar w:fldCharType="begin"/>
      </w:r>
      <w:r w:rsidRPr="009D77D0">
        <w:rPr>
          <w:rFonts w:cstheme="minorHAnsi"/>
        </w:rPr>
        <w:instrText xml:space="preserve"> TOC \o "1-3" \h \z \u </w:instrText>
      </w:r>
      <w:r w:rsidRPr="009D77D0">
        <w:rPr>
          <w:rFonts w:eastAsia="Times New Roman" w:cstheme="minorHAnsi"/>
        </w:rPr>
        <w:fldChar w:fldCharType="separate"/>
      </w:r>
      <w:hyperlink w:anchor="_Toc82460173" w:history="1">
        <w:r w:rsidR="00506188" w:rsidRPr="00D33715">
          <w:rPr>
            <w:rStyle w:val="Hyperlink"/>
            <w:noProof/>
          </w:rPr>
          <w:t>Allgemeine Informationen zum vorliegenden Dokument</w:t>
        </w:r>
        <w:r w:rsidR="00506188">
          <w:rPr>
            <w:noProof/>
            <w:webHidden/>
          </w:rPr>
          <w:tab/>
        </w:r>
        <w:r w:rsidR="00506188">
          <w:rPr>
            <w:noProof/>
            <w:webHidden/>
          </w:rPr>
          <w:fldChar w:fldCharType="begin"/>
        </w:r>
        <w:r w:rsidR="00506188">
          <w:rPr>
            <w:noProof/>
            <w:webHidden/>
          </w:rPr>
          <w:instrText xml:space="preserve"> PAGEREF _Toc82460173 \h </w:instrText>
        </w:r>
        <w:r w:rsidR="00506188">
          <w:rPr>
            <w:noProof/>
            <w:webHidden/>
          </w:rPr>
        </w:r>
        <w:r w:rsidR="00506188">
          <w:rPr>
            <w:noProof/>
            <w:webHidden/>
          </w:rPr>
          <w:fldChar w:fldCharType="separate"/>
        </w:r>
        <w:r w:rsidR="00506188">
          <w:rPr>
            <w:noProof/>
            <w:webHidden/>
          </w:rPr>
          <w:t>2</w:t>
        </w:r>
        <w:r w:rsidR="00506188">
          <w:rPr>
            <w:noProof/>
            <w:webHidden/>
          </w:rPr>
          <w:fldChar w:fldCharType="end"/>
        </w:r>
      </w:hyperlink>
    </w:p>
    <w:p w14:paraId="55053DB2" w14:textId="7859DE03" w:rsidR="00506188" w:rsidRDefault="0050618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0174" w:history="1">
        <w:r w:rsidRPr="00D33715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1CB1FA" w14:textId="6DF0CA10" w:rsidR="00506188" w:rsidRDefault="0050618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0175" w:history="1">
        <w:r w:rsidRPr="00D33715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E49544" w14:textId="0881A628" w:rsidR="00506188" w:rsidRDefault="0050618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0176" w:history="1">
        <w:r w:rsidRPr="00D33715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3F3C8C" w14:textId="6E6D68E8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77" w:history="1">
        <w:r w:rsidRPr="00D33715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02C7F6" w14:textId="33F535C9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78" w:history="1">
        <w:r w:rsidRPr="00D33715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BE0102" w14:textId="61158933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79" w:history="1">
        <w:r w:rsidRPr="00D33715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397EFF" w14:textId="659ECFAB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80" w:history="1">
        <w:r w:rsidRPr="00D33715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C9CB3E" w14:textId="3D78466D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81" w:history="1">
        <w:r w:rsidRPr="00D33715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86AB65" w14:textId="54AC451B" w:rsidR="00506188" w:rsidRDefault="0050618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0182" w:history="1">
        <w:r w:rsidRPr="00D33715">
          <w:rPr>
            <w:rStyle w:val="Hyperlink"/>
            <w:noProof/>
          </w:rPr>
          <w:t>Sicherheitsrichtlinie „DNS-Server"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769F90F" w14:textId="6203F40E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83" w:history="1">
        <w:r w:rsidRPr="00D33715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84BD92" w14:textId="39A1F6DC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84" w:history="1">
        <w:r w:rsidRPr="00D33715">
          <w:rPr>
            <w:rStyle w:val="Hyperlink"/>
            <w:noProof/>
          </w:rPr>
          <w:t>Planung des DNS-Einsatzes (APP.3.6.A1)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694D19" w14:textId="7D84F242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85" w:history="1">
        <w:r w:rsidRPr="00D33715">
          <w:rPr>
            <w:rStyle w:val="Hyperlink"/>
            <w:noProof/>
          </w:rPr>
          <w:t>Einsatz redundanter DNS-Server (APP.3.6.A2)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4BFA7BA" w14:textId="7D4D6049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86" w:history="1">
        <w:r w:rsidRPr="00D33715">
          <w:rPr>
            <w:rStyle w:val="Hyperlink"/>
            <w:noProof/>
          </w:rPr>
          <w:t>Verwendung von separaten DNS-Servern für interne und externe Anfragen (APP.3.6.A3)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9256EC" w14:textId="04455DD1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87" w:history="1">
        <w:r w:rsidRPr="00D33715">
          <w:rPr>
            <w:rStyle w:val="Hyperlink"/>
            <w:noProof/>
          </w:rPr>
          <w:t>Sichere Grundkonfiguration eines DNS-Servers (APP.3.6.A4)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1D7919" w14:textId="43EDEDF4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88" w:history="1">
        <w:r w:rsidRPr="00D33715">
          <w:rPr>
            <w:rStyle w:val="Hyperlink"/>
            <w:noProof/>
          </w:rPr>
          <w:t>Zeitnahes Einspielen sicherheitsrelevanter Patches und Updates (APP.3.6.A5)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BB73FE" w14:textId="273C5CF0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89" w:history="1">
        <w:r w:rsidRPr="00D33715">
          <w:rPr>
            <w:rStyle w:val="Hyperlink"/>
            <w:noProof/>
          </w:rPr>
          <w:t>Absicherung von dynamischen DNS-Updates (APP.3.6.A6)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5DD528" w14:textId="61E6A8F5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0" w:history="1">
        <w:r w:rsidRPr="00D33715">
          <w:rPr>
            <w:rStyle w:val="Hyperlink"/>
            <w:noProof/>
          </w:rPr>
          <w:t>Überwachung von DNS-Servern (APP.3.6.A7)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C71900" w14:textId="2E1978F0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1" w:history="1">
        <w:r w:rsidRPr="00D33715">
          <w:rPr>
            <w:rStyle w:val="Hyperlink"/>
            <w:noProof/>
          </w:rPr>
          <w:t>Verwaltung von Domainnamen (APP.3.6.A8)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216FB0D" w14:textId="4419D0B8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2" w:history="1">
        <w:r w:rsidRPr="00D33715">
          <w:rPr>
            <w:rStyle w:val="Hyperlink"/>
            <w:noProof/>
          </w:rPr>
          <w:t>Erstellen eines Notfallplans für DNS-Server (APP.3.6.A9)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AA0AB2" w14:textId="4C450E89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193" w:history="1">
        <w:r w:rsidRPr="00D33715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693ADC" w14:textId="177FC5C4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4" w:history="1">
        <w:r w:rsidRPr="00D33715">
          <w:rPr>
            <w:rStyle w:val="Hyperlink"/>
            <w:noProof/>
          </w:rPr>
          <w:t>Auswahl eines geeigneten DNS-Server-Produktes (APP.3.6.A10)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03EED9" w14:textId="0405CAAE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5" w:history="1">
        <w:r w:rsidRPr="00D33715">
          <w:rPr>
            <w:rStyle w:val="Hyperlink"/>
            <w:noProof/>
          </w:rPr>
          <w:t>Ausreichende Dimensionierung der DNS-Server (APP.3.6.A11)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EEEE60" w14:textId="2B35F59E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6" w:history="1">
        <w:r w:rsidRPr="00D33715">
          <w:rPr>
            <w:rStyle w:val="Hyperlink"/>
            <w:noProof/>
          </w:rPr>
          <w:t>Schulung der Verantwortlichen (APP.3.6.A12)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3B8FCC" w14:textId="6D3D01D0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7" w:history="1">
        <w:r w:rsidRPr="00D33715">
          <w:rPr>
            <w:rStyle w:val="Hyperlink"/>
            <w:noProof/>
          </w:rPr>
          <w:t>Einschränkung der Sichtbarkeit von Domain-Informationen (APP.3.6.A13)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A08646C" w14:textId="3D39D924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8" w:history="1">
        <w:r w:rsidRPr="00D33715">
          <w:rPr>
            <w:rStyle w:val="Hyperlink"/>
            <w:noProof/>
          </w:rPr>
          <w:t>Platzierung der Nameserver (APP.3.6.A14)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F013882" w14:textId="3A55FD50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199" w:history="1">
        <w:r w:rsidRPr="00D33715">
          <w:rPr>
            <w:rStyle w:val="Hyperlink"/>
            <w:noProof/>
          </w:rPr>
          <w:t>Auswertung der Logdaten (APP.3.6.A15)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E1B2AF" w14:textId="3FD37029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0" w:history="1">
        <w:r w:rsidRPr="00D33715">
          <w:rPr>
            <w:rStyle w:val="Hyperlink"/>
            <w:noProof/>
          </w:rPr>
          <w:t>Integration eines DNS-Servers in eine "P-A-P"-Struktur (APP.3.6.A16)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90CD25" w14:textId="118FFC25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1" w:history="1">
        <w:r w:rsidRPr="00D33715">
          <w:rPr>
            <w:rStyle w:val="Hyperlink"/>
            <w:noProof/>
          </w:rPr>
          <w:t>Einsatz von DNSSEC (APP.3.6.A17)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1B0219" w14:textId="760EEF64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2" w:history="1">
        <w:r w:rsidRPr="00D33715">
          <w:rPr>
            <w:rStyle w:val="Hyperlink"/>
            <w:noProof/>
          </w:rPr>
          <w:t>Erweiterte Absicherung von DNS Zonentransfers (APP.3.6.A18)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E2C4415" w14:textId="70F91464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3" w:history="1">
        <w:r w:rsidRPr="00D33715">
          <w:rPr>
            <w:rStyle w:val="Hyperlink"/>
            <w:noProof/>
          </w:rPr>
          <w:t>Aussonderung von DNS-Servern (APP.3.6.A19)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3CD304" w14:textId="4C4E9007" w:rsidR="00506188" w:rsidRDefault="0050618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0204" w:history="1">
        <w:r w:rsidRPr="00D33715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F77FDD2" w14:textId="6BE3890D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5" w:history="1">
        <w:r w:rsidRPr="00D33715">
          <w:rPr>
            <w:rStyle w:val="Hyperlink"/>
            <w:noProof/>
          </w:rPr>
          <w:t>Prüfung des Notfallplans auf Durchführbarkeit (APP.3.6.A20 -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513210" w14:textId="3141EE9B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6" w:history="1">
        <w:r w:rsidRPr="00D33715">
          <w:rPr>
            <w:rStyle w:val="Hyperlink"/>
            <w:noProof/>
          </w:rPr>
          <w:t>Hidden-Master (APP.3.6.A21 -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FA7950" w14:textId="43F24412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7" w:history="1">
        <w:r w:rsidRPr="00D33715">
          <w:rPr>
            <w:rStyle w:val="Hyperlink"/>
            <w:noProof/>
          </w:rPr>
          <w:t>Anbindung der DNS-Server über unterschiedliche Provider (APP.3.6.A22 - 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0CC251" w14:textId="45F82E2C" w:rsidR="00506188" w:rsidRDefault="0050618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0208" w:history="1">
        <w:r w:rsidRPr="00D33715">
          <w:rPr>
            <w:rStyle w:val="Hyperlink"/>
            <w:noProof/>
          </w:rPr>
          <w:t>Vorausschauende Identifizierung bösartiger Hosts (APP.3.6.bd.A1 -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_Toc82460208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066A11A" w14:textId="32873F25" w:rsidR="007F2B16" w:rsidRPr="009D77D0" w:rsidRDefault="006B0BDE" w:rsidP="007F2B16">
      <w:pPr>
        <w:rPr>
          <w:rFonts w:cstheme="minorHAnsi"/>
        </w:rPr>
        <w:sectPr w:rsidR="007F2B16" w:rsidRPr="009D77D0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9D77D0">
        <w:rPr>
          <w:rFonts w:cstheme="minorHAnsi"/>
        </w:rPr>
        <w:fldChar w:fldCharType="end"/>
      </w:r>
      <w:bookmarkStart w:id="6" w:name="_Toc55126300"/>
    </w:p>
    <w:p w14:paraId="08CFD653" w14:textId="18826C2D" w:rsidR="00652505" w:rsidRPr="009D77D0" w:rsidRDefault="00652505" w:rsidP="007F2B16">
      <w:pPr>
        <w:pStyle w:val="berschrift1"/>
      </w:pPr>
      <w:bookmarkStart w:id="7" w:name="_Toc82460176"/>
      <w:r w:rsidRPr="009D77D0">
        <w:lastRenderedPageBreak/>
        <w:t>Allgemeine</w:t>
      </w:r>
      <w:r w:rsidR="009D77D0" w:rsidRPr="009D77D0">
        <w:t xml:space="preserve"> </w:t>
      </w:r>
      <w:r w:rsidRPr="009D77D0">
        <w:t>Festlegungen</w:t>
      </w:r>
      <w:bookmarkEnd w:id="6"/>
      <w:bookmarkEnd w:id="7"/>
    </w:p>
    <w:p w14:paraId="285DE84C" w14:textId="07412547" w:rsidR="00652505" w:rsidRPr="009D77D0" w:rsidRDefault="00652505" w:rsidP="00EA7053">
      <w:pPr>
        <w:pStyle w:val="berschrift2"/>
      </w:pPr>
      <w:bookmarkStart w:id="8" w:name="_Toc55126301"/>
      <w:bookmarkStart w:id="9" w:name="_Toc82460177"/>
      <w:r w:rsidRPr="009D77D0">
        <w:t>Ziel</w:t>
      </w:r>
      <w:r w:rsidR="009D77D0" w:rsidRPr="009D77D0">
        <w:t xml:space="preserve"> </w:t>
      </w:r>
      <w:r w:rsidRPr="009D77D0">
        <w:t>/</w:t>
      </w:r>
      <w:r w:rsidR="009D77D0" w:rsidRPr="009D77D0">
        <w:t xml:space="preserve"> </w:t>
      </w:r>
      <w:r w:rsidRPr="009D77D0">
        <w:t>Zweck</w:t>
      </w:r>
      <w:bookmarkEnd w:id="8"/>
      <w:bookmarkEnd w:id="9"/>
    </w:p>
    <w:p w14:paraId="1E238957" w14:textId="63D4EFED" w:rsidR="009D77D0" w:rsidRPr="009D77D0" w:rsidRDefault="009D77D0" w:rsidP="009D77D0">
      <w:bookmarkStart w:id="10" w:name="_Toc75592807"/>
      <w:r w:rsidRPr="009D77D0">
        <w:t>Domain</w:t>
      </w:r>
      <w:r w:rsidRPr="009D77D0">
        <w:t xml:space="preserve"> </w:t>
      </w:r>
      <w:r w:rsidRPr="009D77D0">
        <w:t>Name</w:t>
      </w:r>
      <w:r w:rsidRPr="009D77D0">
        <w:t xml:space="preserve"> </w:t>
      </w:r>
      <w:r w:rsidRPr="009D77D0">
        <w:t>System</w:t>
      </w:r>
      <w:r w:rsidRPr="009D77D0">
        <w:t xml:space="preserve"> </w:t>
      </w:r>
      <w:r w:rsidRPr="009D77D0">
        <w:t>(DNS)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Netzdienst,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dazu</w:t>
      </w:r>
      <w:r w:rsidRPr="009D77D0">
        <w:t xml:space="preserve"> </w:t>
      </w:r>
      <w:r w:rsidRPr="009D77D0">
        <w:t>eingesetzt</w:t>
      </w:r>
      <w:r w:rsidRPr="009D77D0">
        <w:t xml:space="preserve"> </w:t>
      </w:r>
      <w:r w:rsidRPr="009D77D0">
        <w:t>wird,</w:t>
      </w:r>
      <w:r w:rsidRPr="009D77D0">
        <w:t xml:space="preserve"> </w:t>
      </w:r>
      <w:r w:rsidRPr="009D77D0">
        <w:t>Hostnamen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IT-Systemen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IP-Adressen</w:t>
      </w:r>
      <w:r w:rsidRPr="009D77D0">
        <w:t xml:space="preserve"> </w:t>
      </w:r>
      <w:r w:rsidRPr="009D77D0">
        <w:t>umzuwandeln.</w:t>
      </w:r>
      <w:r w:rsidRPr="009D77D0">
        <w:t xml:space="preserve"> </w:t>
      </w:r>
      <w:r w:rsidRPr="009D77D0">
        <w:t>Üblicherweise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über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einem</w:t>
      </w:r>
      <w:r w:rsidRPr="009D77D0">
        <w:t xml:space="preserve"> </w:t>
      </w:r>
      <w:r w:rsidRPr="009D77D0">
        <w:t>Hostnamen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entsprechende</w:t>
      </w:r>
      <w:r w:rsidRPr="009D77D0">
        <w:t xml:space="preserve"> </w:t>
      </w:r>
      <w:r w:rsidRPr="009D77D0">
        <w:t>IP-Adresse</w:t>
      </w:r>
      <w:r w:rsidRPr="009D77D0">
        <w:t xml:space="preserve"> </w:t>
      </w:r>
      <w:r w:rsidRPr="009D77D0">
        <w:t>gesucht</w:t>
      </w:r>
      <w:r w:rsidRPr="009D77D0">
        <w:t xml:space="preserve"> </w:t>
      </w:r>
      <w:r w:rsidRPr="009D77D0">
        <w:t>(Vorwärtsauflösung).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hingegen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IP-Adresse</w:t>
      </w:r>
      <w:r w:rsidRPr="009D77D0">
        <w:t xml:space="preserve"> </w:t>
      </w:r>
      <w:r w:rsidRPr="009D77D0">
        <w:t>bekannt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Hostname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gesucht,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dies</w:t>
      </w:r>
      <w:r w:rsidRPr="009D77D0">
        <w:t xml:space="preserve"> </w:t>
      </w:r>
      <w:r w:rsidRPr="009D77D0">
        <w:t>als</w:t>
      </w:r>
      <w:r w:rsidRPr="009D77D0">
        <w:t xml:space="preserve"> </w:t>
      </w:r>
      <w:r w:rsidRPr="009D77D0">
        <w:t>Rückwärtsauflösung</w:t>
      </w:r>
      <w:r w:rsidRPr="009D77D0">
        <w:t xml:space="preserve"> </w:t>
      </w:r>
      <w:r w:rsidRPr="009D77D0">
        <w:t>bezeichnet.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kann</w:t>
      </w:r>
      <w:r w:rsidRPr="009D77D0">
        <w:t xml:space="preserve"> </w:t>
      </w:r>
      <w:r w:rsidRPr="009D77D0">
        <w:t>mit</w:t>
      </w:r>
      <w:r w:rsidRPr="009D77D0">
        <w:t xml:space="preserve"> </w:t>
      </w:r>
      <w:r w:rsidRPr="009D77D0">
        <w:t>einem</w:t>
      </w:r>
      <w:r w:rsidRPr="009D77D0">
        <w:t xml:space="preserve"> </w:t>
      </w:r>
      <w:r w:rsidRPr="009D77D0">
        <w:t>Telefonbuch</w:t>
      </w:r>
      <w:r w:rsidRPr="009D77D0">
        <w:t xml:space="preserve"> </w:t>
      </w:r>
      <w:r w:rsidRPr="009D77D0">
        <w:t>verglichen</w:t>
      </w:r>
      <w:r w:rsidRPr="009D77D0">
        <w:t xml:space="preserve"> </w:t>
      </w:r>
      <w:r w:rsidRPr="009D77D0">
        <w:t>werden,</w:t>
      </w:r>
      <w:r w:rsidRPr="009D77D0">
        <w:t xml:space="preserve"> </w:t>
      </w:r>
      <w:r w:rsidRPr="009D77D0">
        <w:t>das</w:t>
      </w:r>
      <w:r w:rsidRPr="009D77D0">
        <w:t xml:space="preserve"> </w:t>
      </w:r>
      <w:r w:rsidRPr="009D77D0">
        <w:t>Namen</w:t>
      </w:r>
      <w:r w:rsidRPr="009D77D0">
        <w:t xml:space="preserve"> </w:t>
      </w:r>
      <w:r w:rsidRPr="009D77D0">
        <w:t>nicht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Telefonnummern,</w:t>
      </w:r>
      <w:r w:rsidRPr="009D77D0">
        <w:t xml:space="preserve"> </w:t>
      </w:r>
      <w:r w:rsidRPr="009D77D0">
        <w:t>sondern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IP-Adressen</w:t>
      </w:r>
      <w:r w:rsidRPr="009D77D0">
        <w:t xml:space="preserve"> </w:t>
      </w:r>
      <w:r w:rsidRPr="009D77D0">
        <w:t>auflöst.</w:t>
      </w:r>
      <w:r w:rsidRPr="009D77D0">
        <w:t xml:space="preserve"> </w:t>
      </w:r>
      <w:r w:rsidRPr="009D77D0">
        <w:t>Welche</w:t>
      </w:r>
      <w:r w:rsidRPr="009D77D0">
        <w:t xml:space="preserve"> </w:t>
      </w:r>
      <w:r w:rsidRPr="009D77D0">
        <w:t>Namen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welchen</w:t>
      </w:r>
      <w:r w:rsidRPr="009D77D0">
        <w:t xml:space="preserve"> </w:t>
      </w:r>
      <w:r w:rsidRPr="009D77D0">
        <w:t>IP-Adressen</w:t>
      </w:r>
      <w:r w:rsidRPr="009D77D0">
        <w:t xml:space="preserve"> </w:t>
      </w:r>
      <w:r w:rsidRPr="009D77D0">
        <w:t>gehören,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Domain-Namensraum</w:t>
      </w:r>
      <w:r w:rsidRPr="009D77D0">
        <w:t xml:space="preserve"> </w:t>
      </w:r>
      <w:r w:rsidRPr="009D77D0">
        <w:t>verwaltet.</w:t>
      </w:r>
      <w:r w:rsidRPr="009D77D0">
        <w:t xml:space="preserve"> </w:t>
      </w:r>
      <w:r w:rsidRPr="009D77D0">
        <w:t>Dieser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hierarchisch</w:t>
      </w:r>
      <w:r w:rsidRPr="009D77D0">
        <w:t xml:space="preserve"> </w:t>
      </w:r>
      <w:r w:rsidRPr="009D77D0">
        <w:t>aufgebaut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zur</w:t>
      </w:r>
      <w:r w:rsidRPr="009D77D0">
        <w:t xml:space="preserve"> </w:t>
      </w:r>
      <w:r w:rsidRPr="009D77D0">
        <w:t>Verfügung</w:t>
      </w:r>
      <w:r w:rsidRPr="009D77D0">
        <w:t xml:space="preserve"> </w:t>
      </w:r>
      <w:r w:rsidRPr="009D77D0">
        <w:t>gestellt.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verwalten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Domain-Namensraum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Internet,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aber</w:t>
      </w:r>
      <w:r w:rsidRPr="009D77D0">
        <w:t xml:space="preserve"> </w:t>
      </w:r>
      <w:r w:rsidRPr="009D77D0">
        <w:t>auch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Netz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eingesetzt.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IT-Systemen</w:t>
      </w:r>
      <w:r w:rsidRPr="009D77D0">
        <w:t xml:space="preserve"> </w:t>
      </w:r>
      <w:r w:rsidRPr="009D77D0">
        <w:t>(DNS-Clients)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standardmäßig</w:t>
      </w:r>
      <w:r w:rsidRPr="009D77D0">
        <w:t xml:space="preserve"> </w:t>
      </w:r>
      <w:r w:rsidRPr="009D77D0">
        <w:t>sogenannte</w:t>
      </w:r>
      <w:r w:rsidRPr="009D77D0">
        <w:t xml:space="preserve"> </w:t>
      </w:r>
      <w:r w:rsidRPr="009D77D0">
        <w:t>Resolver</w:t>
      </w:r>
      <w:r w:rsidRPr="009D77D0">
        <w:t xml:space="preserve"> </w:t>
      </w:r>
      <w:r w:rsidRPr="009D77D0">
        <w:t>installiert.</w:t>
      </w:r>
      <w:r w:rsidRPr="009D77D0">
        <w:t xml:space="preserve"> </w:t>
      </w:r>
      <w:r w:rsidRPr="009D77D0">
        <w:t>Darüber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an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gestellt.</w:t>
      </w:r>
      <w:r w:rsidRPr="009D77D0">
        <w:t xml:space="preserve"> </w:t>
      </w:r>
      <w:r w:rsidRPr="009D77D0">
        <w:t>Als</w:t>
      </w:r>
      <w:r w:rsidRPr="009D77D0">
        <w:t xml:space="preserve"> </w:t>
      </w:r>
      <w:r w:rsidRPr="009D77D0">
        <w:t>Antwort</w:t>
      </w:r>
      <w:r w:rsidRPr="009D77D0">
        <w:t xml:space="preserve"> </w:t>
      </w:r>
      <w:r w:rsidRPr="009D77D0">
        <w:t>liefern</w:t>
      </w:r>
      <w:r w:rsidRPr="009D77D0">
        <w:t xml:space="preserve"> </w:t>
      </w:r>
      <w:r w:rsidRPr="009D77D0">
        <w:t>diese</w:t>
      </w:r>
      <w:r w:rsidRPr="009D77D0">
        <w:t xml:space="preserve"> </w:t>
      </w:r>
      <w:r w:rsidRPr="009D77D0">
        <w:t>Informationen</w:t>
      </w:r>
      <w:r w:rsidRPr="009D77D0">
        <w:t xml:space="preserve"> </w:t>
      </w:r>
      <w:r w:rsidRPr="009D77D0">
        <w:t>über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Domain-Namensraum</w:t>
      </w:r>
      <w:r w:rsidRPr="009D77D0">
        <w:t xml:space="preserve"> </w:t>
      </w:r>
      <w:r w:rsidRPr="009D77D0">
        <w:t>zurück.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Bezeichnung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steht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eigentlichen</w:t>
      </w:r>
      <w:r w:rsidRPr="009D77D0">
        <w:t xml:space="preserve"> </w:t>
      </w:r>
      <w:r w:rsidRPr="009D77D0">
        <w:t>Sinne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verwendete</w:t>
      </w:r>
      <w:r w:rsidRPr="009D77D0">
        <w:t xml:space="preserve"> </w:t>
      </w:r>
      <w:r w:rsidRPr="009D77D0">
        <w:t>Software,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jedoch</w:t>
      </w:r>
      <w:r w:rsidRPr="009D77D0">
        <w:t xml:space="preserve"> </w:t>
      </w:r>
      <w:r w:rsidRPr="009D77D0">
        <w:t>meist</w:t>
      </w:r>
      <w:r w:rsidRPr="009D77D0">
        <w:t xml:space="preserve"> </w:t>
      </w:r>
      <w:r w:rsidRPr="009D77D0">
        <w:t>auch</w:t>
      </w:r>
      <w:r w:rsidRPr="009D77D0">
        <w:t xml:space="preserve"> </w:t>
      </w:r>
      <w:r w:rsidRPr="009D77D0">
        <w:t>als</w:t>
      </w:r>
      <w:r w:rsidRPr="009D77D0">
        <w:t xml:space="preserve"> </w:t>
      </w:r>
      <w:r w:rsidRPr="009D77D0">
        <w:t>Synonym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das</w:t>
      </w:r>
      <w:r w:rsidRPr="009D77D0">
        <w:t xml:space="preserve"> </w:t>
      </w:r>
      <w:r w:rsidRPr="009D77D0">
        <w:t>IT-System</w:t>
      </w:r>
      <w:r w:rsidRPr="009D77D0">
        <w:t xml:space="preserve"> </w:t>
      </w:r>
      <w:r w:rsidRPr="009D77D0">
        <w:t>selbst</w:t>
      </w:r>
      <w:r w:rsidRPr="009D77D0">
        <w:t xml:space="preserve"> </w:t>
      </w:r>
      <w:r w:rsidRPr="009D77D0">
        <w:t>benutzt,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die</w:t>
      </w:r>
      <w:r w:rsidRPr="009D77D0">
        <w:t xml:space="preserve"> DNS-Software </w:t>
      </w:r>
      <w:r w:rsidRPr="009D77D0">
        <w:t>betrieben</w:t>
      </w:r>
      <w:r w:rsidRPr="009D77D0">
        <w:t xml:space="preserve"> </w:t>
      </w:r>
      <w:r w:rsidRPr="009D77D0">
        <w:t>wird.</w:t>
      </w:r>
    </w:p>
    <w:p w14:paraId="5458A0BA" w14:textId="77E9E249" w:rsidR="009D77D0" w:rsidRPr="009D77D0" w:rsidRDefault="009D77D0" w:rsidP="009D77D0">
      <w:r w:rsidRPr="009D77D0">
        <w:t>DNS-Server</w:t>
      </w:r>
      <w:r w:rsidRPr="009D77D0">
        <w:t xml:space="preserve"> </w:t>
      </w:r>
      <w:r w:rsidRPr="009D77D0">
        <w:t>können</w:t>
      </w:r>
      <w:r w:rsidRPr="009D77D0">
        <w:t xml:space="preserve"> </w:t>
      </w:r>
      <w:r w:rsidRPr="009D77D0">
        <w:t>nach</w:t>
      </w:r>
      <w:r w:rsidRPr="009D77D0">
        <w:t xml:space="preserve"> </w:t>
      </w:r>
      <w:r w:rsidRPr="009D77D0">
        <w:t>ihren</w:t>
      </w:r>
      <w:r w:rsidRPr="009D77D0">
        <w:t xml:space="preserve"> </w:t>
      </w:r>
      <w:r w:rsidRPr="009D77D0">
        <w:t>Aufgaben</w:t>
      </w:r>
      <w:r w:rsidRPr="009D77D0">
        <w:t xml:space="preserve"> </w:t>
      </w:r>
      <w:r w:rsidRPr="009D77D0">
        <w:t>unterschieden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Dabei</w:t>
      </w:r>
      <w:r w:rsidRPr="009D77D0">
        <w:t xml:space="preserve"> </w:t>
      </w:r>
      <w:r w:rsidRPr="009D77D0">
        <w:t>gibt</w:t>
      </w:r>
      <w:r w:rsidRPr="009D77D0">
        <w:t xml:space="preserve"> </w:t>
      </w:r>
      <w:r w:rsidRPr="009D77D0">
        <w:t>es</w:t>
      </w:r>
      <w:r w:rsidRPr="009D77D0">
        <w:t xml:space="preserve"> </w:t>
      </w:r>
      <w:r w:rsidRPr="009D77D0">
        <w:t>grundsätzlich</w:t>
      </w:r>
      <w:r w:rsidRPr="009D77D0">
        <w:t xml:space="preserve"> </w:t>
      </w:r>
      <w:r w:rsidRPr="009D77D0">
        <w:t>zwei</w:t>
      </w:r>
      <w:r w:rsidRPr="009D77D0">
        <w:t xml:space="preserve"> </w:t>
      </w:r>
      <w:r w:rsidRPr="009D77D0">
        <w:t>verschiedenen</w:t>
      </w:r>
      <w:r w:rsidRPr="009D77D0">
        <w:t xml:space="preserve"> </w:t>
      </w:r>
      <w:r w:rsidRPr="009D77D0">
        <w:t>Typen: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DNS-Server.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üblicherweise</w:t>
      </w:r>
      <w:r w:rsidRPr="009D77D0">
        <w:t xml:space="preserve"> </w:t>
      </w:r>
      <w:r w:rsidRPr="009D77D0">
        <w:t>dafür</w:t>
      </w:r>
      <w:r w:rsidRPr="009D77D0">
        <w:t xml:space="preserve"> </w:t>
      </w:r>
      <w:r w:rsidRPr="009D77D0">
        <w:t>zuständig,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Internet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verarbeiten.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hingegen</w:t>
      </w:r>
      <w:r w:rsidRPr="009D77D0">
        <w:t xml:space="preserve"> </w:t>
      </w:r>
      <w:r w:rsidRPr="009D77D0">
        <w:t>verarbeiten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Netz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Institution.</w:t>
      </w:r>
    </w:p>
    <w:p w14:paraId="671ADC68" w14:textId="12BFE704" w:rsidR="009D77D0" w:rsidRPr="009D77D0" w:rsidRDefault="009D77D0" w:rsidP="009D77D0">
      <w:r w:rsidRPr="009D77D0">
        <w:t>Ein</w:t>
      </w:r>
      <w:r w:rsidRPr="009D77D0">
        <w:t xml:space="preserve"> </w:t>
      </w:r>
      <w:r w:rsidRPr="009D77D0">
        <w:t>Ausfall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DNS-Servers</w:t>
      </w:r>
      <w:r w:rsidRPr="009D77D0">
        <w:t xml:space="preserve"> </w:t>
      </w:r>
      <w:r w:rsidRPr="009D77D0">
        <w:t>wirkt</w:t>
      </w:r>
      <w:r w:rsidRPr="009D77D0">
        <w:t xml:space="preserve"> </w:t>
      </w:r>
      <w:r w:rsidRPr="009D77D0">
        <w:t>sich</w:t>
      </w:r>
      <w:r w:rsidRPr="009D77D0">
        <w:t xml:space="preserve"> </w:t>
      </w:r>
      <w:r w:rsidRPr="009D77D0">
        <w:t>gravierend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Betrieb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IT-Infrastruktur</w:t>
      </w:r>
      <w:r w:rsidRPr="009D77D0">
        <w:t xml:space="preserve"> </w:t>
      </w:r>
      <w:r w:rsidRPr="009D77D0">
        <w:t>aus.</w:t>
      </w:r>
      <w:r w:rsidRPr="009D77D0">
        <w:t xml:space="preserve"> </w:t>
      </w:r>
      <w:r w:rsidRPr="009D77D0">
        <w:t>Dabei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nicht</w:t>
      </w:r>
      <w:r w:rsidRPr="009D77D0">
        <w:t xml:space="preserve"> </w:t>
      </w:r>
      <w:r w:rsidRPr="009D77D0">
        <w:t>direkt</w:t>
      </w:r>
      <w:r w:rsidRPr="009D77D0">
        <w:t xml:space="preserve"> </w:t>
      </w:r>
      <w:r w:rsidRPr="009D77D0">
        <w:t>das</w:t>
      </w:r>
      <w:r w:rsidRPr="009D77D0">
        <w:t xml:space="preserve"> </w:t>
      </w:r>
      <w:r w:rsidRPr="009D77D0">
        <w:t>ausgefallene</w:t>
      </w:r>
      <w:r w:rsidRPr="009D77D0">
        <w:t xml:space="preserve"> </w:t>
      </w:r>
      <w:r w:rsidRPr="009D77D0">
        <w:t>DNS-System</w:t>
      </w:r>
      <w:r w:rsidRPr="009D77D0">
        <w:t xml:space="preserve"> </w:t>
      </w:r>
      <w:r w:rsidRPr="009D77D0">
        <w:t>problematisch,</w:t>
      </w:r>
      <w:r w:rsidRPr="009D77D0">
        <w:t xml:space="preserve"> </w:t>
      </w:r>
      <w:r w:rsidRPr="009D77D0">
        <w:t>sondern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daraus</w:t>
      </w:r>
      <w:r w:rsidRPr="009D77D0">
        <w:t xml:space="preserve"> </w:t>
      </w:r>
      <w:r w:rsidRPr="009D77D0">
        <w:t>resultierende</w:t>
      </w:r>
      <w:r w:rsidRPr="009D77D0">
        <w:t xml:space="preserve"> </w:t>
      </w:r>
      <w:r w:rsidRPr="009D77D0">
        <w:t>Einschränkung</w:t>
      </w:r>
      <w:r w:rsidRPr="009D77D0">
        <w:t xml:space="preserve"> </w:t>
      </w:r>
      <w:r w:rsidRPr="009D77D0">
        <w:t>DNS-basierter</w:t>
      </w:r>
      <w:r w:rsidRPr="009D77D0">
        <w:t xml:space="preserve"> </w:t>
      </w:r>
      <w:r w:rsidRPr="009D77D0">
        <w:t>Dienste.</w:t>
      </w:r>
      <w:r w:rsidRPr="009D77D0">
        <w:t xml:space="preserve"> </w:t>
      </w:r>
      <w:r w:rsidRPr="009D77D0">
        <w:t>Unter</w:t>
      </w:r>
      <w:r w:rsidRPr="009D77D0">
        <w:t xml:space="preserve"> </w:t>
      </w:r>
      <w:r w:rsidRPr="009D77D0">
        <w:t>Umständen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Webserver</w:t>
      </w:r>
      <w:r w:rsidRPr="009D77D0">
        <w:t xml:space="preserve"> </w:t>
      </w:r>
      <w:r w:rsidRPr="009D77D0">
        <w:t>oder</w:t>
      </w:r>
      <w:r w:rsidRPr="009D77D0">
        <w:t xml:space="preserve"> </w:t>
      </w:r>
      <w:r w:rsidRPr="009D77D0">
        <w:t>E-Mail-Server</w:t>
      </w:r>
      <w:r w:rsidRPr="009D77D0">
        <w:t xml:space="preserve"> </w:t>
      </w:r>
      <w:r w:rsidRPr="009D77D0">
        <w:t>oder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komplette</w:t>
      </w:r>
      <w:r w:rsidRPr="009D77D0">
        <w:t xml:space="preserve"> </w:t>
      </w:r>
      <w:r w:rsidRPr="009D77D0">
        <w:t>SaaS-Lösung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nicht</w:t>
      </w:r>
      <w:r w:rsidRPr="009D77D0">
        <w:t xml:space="preserve"> </w:t>
      </w:r>
      <w:r w:rsidRPr="009D77D0">
        <w:t>mehr</w:t>
      </w:r>
      <w:r w:rsidRPr="009D77D0">
        <w:t xml:space="preserve"> </w:t>
      </w:r>
      <w:r w:rsidRPr="009D77D0">
        <w:t>erreichbar.</w:t>
      </w:r>
      <w:r w:rsidRPr="009D77D0">
        <w:t xml:space="preserve"> </w:t>
      </w:r>
      <w:r w:rsidRPr="009D77D0">
        <w:t>Da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sehr</w:t>
      </w:r>
      <w:r w:rsidRPr="009D77D0">
        <w:t xml:space="preserve"> </w:t>
      </w:r>
      <w:r w:rsidRPr="009D77D0">
        <w:t>vielen</w:t>
      </w:r>
      <w:r w:rsidRPr="009D77D0">
        <w:t xml:space="preserve"> </w:t>
      </w:r>
      <w:r w:rsidRPr="009D77D0">
        <w:t>Netzanwendungen</w:t>
      </w:r>
      <w:r w:rsidRPr="009D77D0">
        <w:t xml:space="preserve"> </w:t>
      </w:r>
      <w:r w:rsidRPr="009D77D0">
        <w:t>benötigt</w:t>
      </w:r>
      <w:r w:rsidRPr="009D77D0">
        <w:t xml:space="preserve"> </w:t>
      </w:r>
      <w:r w:rsidRPr="009D77D0">
        <w:t>wird,</w:t>
      </w:r>
      <w:r w:rsidRPr="009D77D0">
        <w:t xml:space="preserve"> </w:t>
      </w:r>
      <w:r w:rsidRPr="009D77D0">
        <w:t>müssen</w:t>
      </w:r>
      <w:r w:rsidRPr="009D77D0">
        <w:t xml:space="preserve"> </w:t>
      </w:r>
      <w:r w:rsidRPr="009D77D0">
        <w:t>laut</w:t>
      </w:r>
      <w:r w:rsidRPr="009D77D0">
        <w:t xml:space="preserve"> </w:t>
      </w:r>
      <w:r w:rsidRPr="009D77D0">
        <w:t>Spezifikation</w:t>
      </w:r>
      <w:r w:rsidRPr="009D77D0">
        <w:t xml:space="preserve"> </w:t>
      </w:r>
      <w:r w:rsidRPr="009D77D0">
        <w:t>(RFC</w:t>
      </w:r>
      <w:r w:rsidRPr="009D77D0">
        <w:t xml:space="preserve"> </w:t>
      </w:r>
      <w:r w:rsidRPr="009D77D0">
        <w:t>1034)</w:t>
      </w:r>
      <w:r w:rsidRPr="009D77D0">
        <w:t xml:space="preserve"> </w:t>
      </w:r>
      <w:r w:rsidRPr="009D77D0">
        <w:t>mindestens</w:t>
      </w:r>
      <w:r w:rsidRPr="009D77D0">
        <w:t xml:space="preserve"> </w:t>
      </w:r>
      <w:r w:rsidRPr="009D77D0">
        <w:t>zwei</w:t>
      </w:r>
      <w:r w:rsidRPr="009D77D0">
        <w:t xml:space="preserve"> </w:t>
      </w:r>
      <w:r w:rsidRPr="009D77D0">
        <w:t>autoritative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(Advertising</w:t>
      </w:r>
      <w:r w:rsidRPr="009D77D0">
        <w:t xml:space="preserve"> </w:t>
      </w:r>
      <w:r w:rsidRPr="009D77D0">
        <w:t>DNS-Server)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jede</w:t>
      </w:r>
      <w:r w:rsidRPr="009D77D0">
        <w:t xml:space="preserve"> </w:t>
      </w:r>
      <w:r w:rsidRPr="009D77D0">
        <w:t>DNS-Zone</w:t>
      </w:r>
      <w:r w:rsidRPr="009D77D0">
        <w:t xml:space="preserve"> </w:t>
      </w:r>
      <w:r w:rsidRPr="009D77D0">
        <w:t>betrieben</w:t>
      </w:r>
      <w:r w:rsidRPr="009D77D0">
        <w:t xml:space="preserve"> </w:t>
      </w:r>
      <w:r w:rsidRPr="009D77D0">
        <w:t>werden.</w:t>
      </w:r>
    </w:p>
    <w:p w14:paraId="0C865DA6" w14:textId="718C44B2" w:rsidR="009D77D0" w:rsidRPr="009D77D0" w:rsidRDefault="009D77D0" w:rsidP="009D77D0">
      <w:r w:rsidRPr="009D77D0">
        <w:t>In</w:t>
      </w:r>
      <w:r w:rsidRPr="009D77D0">
        <w:t xml:space="preserve"> </w:t>
      </w:r>
      <w:r w:rsidRPr="009D77D0">
        <w:t>dieser</w:t>
      </w:r>
      <w:r w:rsidRPr="009D77D0">
        <w:t xml:space="preserve"> </w:t>
      </w:r>
      <w:r w:rsidRPr="009D77D0">
        <w:t>Sicherheitsrichtlinie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einen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spezifischen</w:t>
      </w:r>
      <w:r w:rsidRPr="009D77D0">
        <w:t xml:space="preserve"> </w:t>
      </w:r>
      <w:r w:rsidRPr="009D77D0">
        <w:t>Anforderungen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einen</w:t>
      </w:r>
      <w:r w:rsidRPr="009D77D0">
        <w:t xml:space="preserve"> </w:t>
      </w:r>
      <w:r w:rsidRPr="009D77D0">
        <w:t>sicheren</w:t>
      </w:r>
      <w:r w:rsidRPr="009D77D0">
        <w:t xml:space="preserve"> </w:t>
      </w:r>
      <w:r w:rsidRPr="009D77D0">
        <w:t>Betrieb</w:t>
      </w:r>
      <w:r w:rsidRPr="009D77D0">
        <w:t xml:space="preserve"> </w:t>
      </w:r>
      <w:r w:rsidRPr="009D77D0">
        <w:t>definiert.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Anforderungen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Sicherheitsrichtlinie</w:t>
      </w:r>
      <w:r w:rsidRPr="009D77D0">
        <w:t xml:space="preserve"> </w:t>
      </w:r>
      <w:r w:rsidRPr="009D77D0">
        <w:t>beachten</w:t>
      </w:r>
      <w:r w:rsidRPr="009D77D0">
        <w:t xml:space="preserve"> </w:t>
      </w:r>
      <w:r w:rsidRPr="009D77D0">
        <w:t>hierbei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Vorgaben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BSI</w:t>
      </w:r>
      <w:r w:rsidRPr="009D77D0">
        <w:t xml:space="preserve"> </w:t>
      </w:r>
      <w:r w:rsidRPr="009D77D0">
        <w:t>Bausteines</w:t>
      </w:r>
      <w:r w:rsidRPr="009D77D0">
        <w:t xml:space="preserve"> </w:t>
      </w:r>
      <w:r w:rsidRPr="009D77D0">
        <w:t>APP.3.6</w:t>
      </w:r>
      <w:r w:rsidRPr="009D77D0">
        <w:t xml:space="preserve"> „</w:t>
      </w:r>
      <w:r w:rsidRPr="009D77D0">
        <w:t>DNS-Server".</w:t>
      </w:r>
    </w:p>
    <w:p w14:paraId="2974344E" w14:textId="7E07C124" w:rsidR="00731E9D" w:rsidRPr="009D77D0" w:rsidRDefault="00731E9D" w:rsidP="00B06A25">
      <w:pPr>
        <w:pStyle w:val="berschrift2"/>
      </w:pPr>
      <w:bookmarkStart w:id="11" w:name="_Toc82460178"/>
      <w:r w:rsidRPr="009D77D0">
        <w:t>Geltungsbereich</w:t>
      </w:r>
      <w:bookmarkEnd w:id="10"/>
      <w:bookmarkEnd w:id="11"/>
    </w:p>
    <w:p w14:paraId="6A075333" w14:textId="62EF6A68" w:rsidR="00731E9D" w:rsidRPr="009D77D0" w:rsidRDefault="00731E9D" w:rsidP="00731E9D">
      <w:pPr>
        <w:rPr>
          <w:rFonts w:cstheme="minorHAnsi"/>
        </w:rPr>
      </w:pP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Dokumentes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alle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Prozessverantwortlichen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verbindlich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entsprechend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zuständigen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Rollenträger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umzusetzen.</w:t>
      </w:r>
    </w:p>
    <w:p w14:paraId="360FB494" w14:textId="74056FD7" w:rsidR="00731E9D" w:rsidRPr="009D77D0" w:rsidRDefault="00731E9D" w:rsidP="00731E9D">
      <w:pPr>
        <w:rPr>
          <w:rFonts w:cstheme="minorHAnsi"/>
        </w:rPr>
      </w:pPr>
      <w:r w:rsidRPr="009D77D0">
        <w:rPr>
          <w:rFonts w:cstheme="minorHAnsi"/>
        </w:rPr>
        <w:t>Anzuwenden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alle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verantworteten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Geschäftsprozesse,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Hard-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Softwarekomponenten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sowie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ihren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Konfigurationen.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Umsetzung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dieser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Arbeitsanweisung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entsprechenden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Führungskräfte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sicherzustellen.</w:t>
      </w:r>
    </w:p>
    <w:p w14:paraId="138F5E92" w14:textId="5F3978CD" w:rsidR="00731E9D" w:rsidRPr="009D77D0" w:rsidRDefault="00731E9D" w:rsidP="00731E9D">
      <w:pPr>
        <w:rPr>
          <w:rFonts w:cstheme="minorHAnsi"/>
        </w:rPr>
      </w:pP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Folgenden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beschriebenen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hingegen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nicht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bindend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Prozessverantwortliche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Geschäftsprozessen,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nicht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wahrgenommen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diesen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Fällen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besitzen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beschriebenen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einen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lastRenderedPageBreak/>
        <w:t>empfehlenden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Charakter,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eine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Einhaltung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muss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hingewirkt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</w:p>
    <w:p w14:paraId="60A49C36" w14:textId="72901648" w:rsidR="00467029" w:rsidRPr="009D77D0" w:rsidRDefault="00731E9D" w:rsidP="00467029">
      <w:pPr>
        <w:rPr>
          <w:rFonts w:cstheme="minorHAnsi"/>
        </w:rPr>
      </w:pPr>
      <w:r w:rsidRPr="009D77D0">
        <w:rPr>
          <w:rFonts w:cstheme="minorHAnsi"/>
        </w:rPr>
        <w:t>Interne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Regelungen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geschlechterneutral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formulieren.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Gründen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besseren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Lesbarkeit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wird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gleichzeitige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Verwendung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männlicher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weiblicher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Sprachformen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verzichtet.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Sämtliche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personenbezogenen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Bezeichnungen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männlicher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Form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verallgemeinernd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verwendet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beziehen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stets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alle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Geschlechter.</w:t>
      </w:r>
    </w:p>
    <w:p w14:paraId="42E44944" w14:textId="77777777" w:rsidR="00224AA1" w:rsidRPr="009D77D0" w:rsidRDefault="00224AA1" w:rsidP="00EA7053">
      <w:pPr>
        <w:pStyle w:val="berschrift2"/>
      </w:pPr>
      <w:bookmarkStart w:id="12" w:name="_Toc75592808"/>
      <w:bookmarkStart w:id="13" w:name="_Toc82460179"/>
      <w:r w:rsidRPr="009D77D0">
        <w:t>Zuständigkeiten</w:t>
      </w:r>
      <w:bookmarkEnd w:id="12"/>
      <w:bookmarkEnd w:id="13"/>
    </w:p>
    <w:p w14:paraId="4ADB9337" w14:textId="3426A2EF" w:rsidR="00224AA1" w:rsidRPr="009D77D0" w:rsidRDefault="00224AA1" w:rsidP="00224AA1">
      <w:pPr>
        <w:rPr>
          <w:rFonts w:cstheme="minorHAnsi"/>
        </w:rPr>
      </w:pPr>
      <w:r w:rsidRPr="009D77D0">
        <w:rPr>
          <w:rFonts w:cstheme="minorHAnsi"/>
        </w:rPr>
        <w:t>Zuständig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Einhaltung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diesem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Dokument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aufgeführten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Pflichten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Anforderungen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sind:</w:t>
      </w:r>
    </w:p>
    <w:p w14:paraId="64AB72D4" w14:textId="53789050" w:rsidR="00224AA1" w:rsidRPr="009D77D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D77D0">
        <w:rPr>
          <w:rFonts w:eastAsia="Times New Roman" w:cstheme="minorHAnsi"/>
        </w:rPr>
        <w:t>Eigene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Mitarbeitende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beauftragte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Dienstleister,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welche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administrative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Arbeiten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IT-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Systemen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Anwendungen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durchführen,</w:t>
      </w:r>
    </w:p>
    <w:p w14:paraId="3CCA73BC" w14:textId="6531E696" w:rsidR="00467029" w:rsidRPr="009D77D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D77D0">
        <w:rPr>
          <w:rFonts w:eastAsia="Times New Roman" w:cstheme="minorHAnsi"/>
        </w:rPr>
        <w:t>Eigene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Mitarbeitende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beauftragte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Dienstleister,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welche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Applikationsbetreuung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mit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administrativem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Charakter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(z.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B.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Versionspflege,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Benutzerverwaltung)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betreiben.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Kontrolle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korrekten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Umsetzung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Vorgaben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erfolgt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durch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  <w:highlight w:val="yellow"/>
        </w:rPr>
        <w:t>&lt;Bereich</w:t>
      </w:r>
      <w:r w:rsidR="009D77D0" w:rsidRPr="009D77D0">
        <w:rPr>
          <w:rFonts w:eastAsia="Times New Roman" w:cstheme="minorHAnsi"/>
          <w:highlight w:val="yellow"/>
        </w:rPr>
        <w:t xml:space="preserve"> </w:t>
      </w:r>
      <w:r w:rsidRPr="009D77D0">
        <w:rPr>
          <w:rFonts w:eastAsia="Times New Roman" w:cstheme="minorHAnsi"/>
          <w:highlight w:val="yellow"/>
        </w:rPr>
        <w:t>???&gt;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bei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>.</w:t>
      </w:r>
    </w:p>
    <w:p w14:paraId="3DC6C711" w14:textId="08B16933" w:rsidR="00467029" w:rsidRPr="009D77D0" w:rsidRDefault="00467029" w:rsidP="00EA7053">
      <w:pPr>
        <w:pStyle w:val="berschrift2"/>
      </w:pPr>
      <w:bookmarkStart w:id="14" w:name="_Toc82460180"/>
      <w:r w:rsidRPr="009D77D0">
        <w:t>Genehmigungs-</w:t>
      </w:r>
      <w:r w:rsidR="009D77D0" w:rsidRPr="009D77D0">
        <w:t xml:space="preserve"> </w:t>
      </w:r>
      <w:r w:rsidRPr="009D77D0">
        <w:t>und</w:t>
      </w:r>
      <w:r w:rsidR="009D77D0" w:rsidRPr="009D77D0">
        <w:t xml:space="preserve"> </w:t>
      </w:r>
      <w:r w:rsidRPr="009D77D0">
        <w:t>Änderungsverfahren</w:t>
      </w:r>
      <w:bookmarkEnd w:id="14"/>
    </w:p>
    <w:p w14:paraId="0DCFB3DE" w14:textId="3F0F33E7" w:rsidR="00467029" w:rsidRPr="009D77D0" w:rsidRDefault="002329CB" w:rsidP="00467029">
      <w:pPr>
        <w:rPr>
          <w:rFonts w:cstheme="minorHAnsi"/>
        </w:rPr>
      </w:pP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Sicherheitsrichtlinie</w:t>
      </w:r>
      <w:r w:rsidR="009D77D0" w:rsidRPr="009D77D0">
        <w:rPr>
          <w:rFonts w:cstheme="minorHAnsi"/>
        </w:rPr>
        <w:t xml:space="preserve"> </w:t>
      </w:r>
      <w:r w:rsidR="00EA7053" w:rsidRPr="009D77D0">
        <w:rPr>
          <w:rFonts w:cstheme="minorHAnsi"/>
        </w:rPr>
        <w:t>„</w:t>
      </w:r>
      <w:r w:rsidR="009D77D0" w:rsidRPr="009D77D0">
        <w:rPr>
          <w:rFonts w:cstheme="minorHAnsi"/>
        </w:rPr>
        <w:t>DNS-Server</w:t>
      </w:r>
      <w:r w:rsidR="00467029" w:rsidRPr="009D77D0">
        <w:rPr>
          <w:rFonts w:cstheme="minorHAnsi"/>
        </w:rPr>
        <w:t>“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wird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&lt;Informationssicherheitsbeauftragter&gt;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verantwortet.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Pflege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dieses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Dokuments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unterliegt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dem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&lt;Bereich</w:t>
      </w:r>
      <w:r w:rsidR="009D77D0" w:rsidRPr="009D77D0">
        <w:rPr>
          <w:rFonts w:cstheme="minorHAnsi"/>
          <w:highlight w:val="yellow"/>
        </w:rPr>
        <w:t xml:space="preserve"> </w:t>
      </w:r>
      <w:r w:rsidR="00224AA1" w:rsidRPr="009D77D0">
        <w:rPr>
          <w:rFonts w:cstheme="minorHAnsi"/>
          <w:highlight w:val="yellow"/>
        </w:rPr>
        <w:t>???&gt;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vertreten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&lt;Informationssicherheitsbeauftragter&gt;</w:t>
      </w:r>
      <w:r w:rsidR="00224AA1" w:rsidRPr="009D77D0">
        <w:rPr>
          <w:rFonts w:cstheme="minorHAnsi"/>
        </w:rPr>
        <w:t>.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Änderungen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werden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ausschließlich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von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dieser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Person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oder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seinem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Stellvertreter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vorgenommen.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Eine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Genehmigung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Freigabe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erfolgt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den</w:t>
      </w:r>
      <w:r w:rsidR="009D77D0" w:rsidRPr="009D77D0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&lt;Informationssicherheitsbeauftragter&gt;</w:t>
      </w:r>
      <w:r w:rsidR="00224AA1" w:rsidRPr="009D77D0">
        <w:rPr>
          <w:rFonts w:cstheme="minorHAnsi"/>
        </w:rPr>
        <w:t>.</w:t>
      </w:r>
    </w:p>
    <w:p w14:paraId="7433F335" w14:textId="19FD018E" w:rsidR="00467029" w:rsidRPr="009D77D0" w:rsidRDefault="00467029" w:rsidP="00EA7053">
      <w:pPr>
        <w:pStyle w:val="berschrift2"/>
      </w:pPr>
      <w:bookmarkStart w:id="15" w:name="_Toc82460181"/>
      <w:r w:rsidRPr="009D77D0">
        <w:t>Aufbau</w:t>
      </w:r>
      <w:r w:rsidR="009D77D0" w:rsidRPr="009D77D0">
        <w:t xml:space="preserve"> </w:t>
      </w:r>
      <w:r w:rsidRPr="009D77D0">
        <w:t>des</w:t>
      </w:r>
      <w:r w:rsidR="009D77D0" w:rsidRPr="009D77D0">
        <w:t xml:space="preserve"> </w:t>
      </w:r>
      <w:r w:rsidRPr="009D77D0">
        <w:t>Dokuments</w:t>
      </w:r>
      <w:bookmarkEnd w:id="15"/>
      <w:r w:rsidR="009D77D0" w:rsidRPr="009D77D0">
        <w:t xml:space="preserve"> </w:t>
      </w:r>
    </w:p>
    <w:p w14:paraId="080634DD" w14:textId="00AD1B6B" w:rsidR="00467029" w:rsidRPr="009D77D0" w:rsidRDefault="00467029" w:rsidP="00467029">
      <w:pPr>
        <w:rPr>
          <w:rFonts w:cstheme="minorHAnsi"/>
        </w:rPr>
      </w:pPr>
      <w:r w:rsidRPr="009D77D0">
        <w:rPr>
          <w:rFonts w:cstheme="minorHAnsi"/>
        </w:rPr>
        <w:t>Das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vorliegende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Dokument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folgt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aufgebaut:</w:t>
      </w:r>
    </w:p>
    <w:p w14:paraId="7126B875" w14:textId="4DAEC3F8" w:rsidR="00467029" w:rsidRPr="009D77D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D77D0">
        <w:rPr>
          <w:rFonts w:eastAsia="Times New Roman" w:cstheme="minorHAnsi"/>
        </w:rPr>
        <w:t>Kapitel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Basismaßnahmen: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Beschreibung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Kernmaßnahmen,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für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das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Anforderungsmanagement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zwingend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erforderlich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sind.</w:t>
      </w:r>
    </w:p>
    <w:p w14:paraId="757F46DA" w14:textId="00A2A870" w:rsidR="00467029" w:rsidRPr="009D77D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D77D0">
        <w:rPr>
          <w:rFonts w:eastAsia="Times New Roman" w:cstheme="minorHAnsi"/>
        </w:rPr>
        <w:t>Kapitel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Standardmaßnahmen: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Definition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Maßnahmen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zur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Erreichung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eines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vollumfänglichen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Standardabsicherungsschutzniveaus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für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Schutzbedarf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„Normal“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Informationssicherheitsschutzzielen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Vertraulichkeit,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Integrität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Verfügbarkeit.</w:t>
      </w:r>
    </w:p>
    <w:p w14:paraId="3A1C4E11" w14:textId="67953BD2" w:rsidR="00224AA1" w:rsidRPr="009D77D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D77D0">
        <w:rPr>
          <w:rFonts w:eastAsia="Times New Roman" w:cstheme="minorHAnsi"/>
        </w:rPr>
        <w:t>Kapitel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Maßnahmen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bei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erhöhtem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Schutzbedarf: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Erläuterung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Maßnahmen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erhöhten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Schutzbedarf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(Schutzbedarfe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„Hoch“,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„Sehr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hoch“)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gewährleisten.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Einsatz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ist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je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Anwendungsfall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im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Rahmen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einer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Verhältnismäßigkeitsprüfung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abzuwägen.</w:t>
      </w:r>
    </w:p>
    <w:p w14:paraId="0019395F" w14:textId="77777777" w:rsidR="00224AA1" w:rsidRPr="009D77D0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9D77D0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9D77D0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1964635D" w:rsidR="00467029" w:rsidRPr="009D77D0" w:rsidRDefault="00467029" w:rsidP="007F2B16">
      <w:pPr>
        <w:pStyle w:val="berschrift1"/>
      </w:pPr>
      <w:bookmarkStart w:id="16" w:name="_Toc82460182"/>
      <w:r w:rsidRPr="009D77D0">
        <w:lastRenderedPageBreak/>
        <w:t>Sicherheitsrichtlinie</w:t>
      </w:r>
      <w:r w:rsidR="009D77D0" w:rsidRPr="009D77D0">
        <w:t xml:space="preserve"> </w:t>
      </w:r>
      <w:r w:rsidR="00BF0504" w:rsidRPr="009D77D0">
        <w:t>„</w:t>
      </w:r>
      <w:r w:rsidR="009D77D0" w:rsidRPr="009D77D0">
        <w:t>DNS-Server</w:t>
      </w:r>
      <w:r w:rsidRPr="009D77D0">
        <w:t>"</w:t>
      </w:r>
      <w:bookmarkEnd w:id="16"/>
    </w:p>
    <w:p w14:paraId="411E24D5" w14:textId="77777777" w:rsidR="00467029" w:rsidRPr="009D77D0" w:rsidRDefault="00467029" w:rsidP="00EA7053">
      <w:pPr>
        <w:pStyle w:val="berschrift2"/>
      </w:pPr>
      <w:bookmarkStart w:id="17" w:name="_Toc82460183"/>
      <w:r w:rsidRPr="009D77D0">
        <w:t>Basismaßnahmen</w:t>
      </w:r>
      <w:bookmarkEnd w:id="17"/>
    </w:p>
    <w:p w14:paraId="3C77E176" w14:textId="228D79A6" w:rsidR="00467029" w:rsidRPr="009D77D0" w:rsidRDefault="00467029" w:rsidP="00467029">
      <w:pPr>
        <w:rPr>
          <w:rFonts w:cstheme="minorHAnsi"/>
        </w:rPr>
      </w:pP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nachfolgenden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Basismaßnahmen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vorrangig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Gewährleistung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sicherheitstechnischen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Anforderungen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Leitlinie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umzusetzen.</w:t>
      </w:r>
    </w:p>
    <w:p w14:paraId="4F454E4E" w14:textId="70ACD2EE" w:rsidR="009D77D0" w:rsidRPr="009D77D0" w:rsidRDefault="009D77D0" w:rsidP="009D77D0">
      <w:pPr>
        <w:pStyle w:val="berschrift3"/>
      </w:pPr>
      <w:bookmarkStart w:id="18" w:name="_Toc82460184"/>
      <w:r w:rsidRPr="009D77D0">
        <w:t>Planung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DNS-Einsatzes</w:t>
      </w:r>
      <w:r w:rsidRPr="009D77D0">
        <w:t xml:space="preserve"> </w:t>
      </w:r>
      <w:r w:rsidRPr="009D77D0">
        <w:t>(APP.3.6.A1)</w:t>
      </w:r>
      <w:bookmarkEnd w:id="18"/>
    </w:p>
    <w:p w14:paraId="30D9E712" w14:textId="2875EC45" w:rsidR="009D77D0" w:rsidRPr="009D77D0" w:rsidRDefault="009D77D0" w:rsidP="009D77D0">
      <w:r w:rsidRPr="009D77D0">
        <w:t>Eine</w:t>
      </w:r>
      <w:r w:rsidRPr="009D77D0">
        <w:t xml:space="preserve"> </w:t>
      </w:r>
      <w:r w:rsidRPr="009D77D0">
        <w:t>funktionierende</w:t>
      </w:r>
      <w:r w:rsidRPr="009D77D0">
        <w:t xml:space="preserve"> </w:t>
      </w:r>
      <w:r w:rsidRPr="009D77D0">
        <w:t>Auflösung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öffentlichen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Namensraumes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ist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Grundvoraussetzung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viele</w:t>
      </w:r>
      <w:r w:rsidRPr="009D77D0">
        <w:t xml:space="preserve"> </w:t>
      </w:r>
      <w:r w:rsidRPr="009D77D0">
        <w:t>Anwendungen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damit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einen</w:t>
      </w:r>
      <w:r w:rsidRPr="009D77D0">
        <w:t xml:space="preserve"> </w:t>
      </w:r>
      <w:r w:rsidRPr="009D77D0">
        <w:t>reibungslosen</w:t>
      </w:r>
      <w:r w:rsidRPr="009D77D0">
        <w:t xml:space="preserve"> </w:t>
      </w:r>
      <w:r w:rsidRPr="009D77D0">
        <w:t>Betrieb.</w:t>
      </w:r>
      <w:r w:rsidRPr="009D77D0">
        <w:t xml:space="preserve"> </w:t>
      </w:r>
      <w:r w:rsidRPr="009D77D0">
        <w:t>Es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diesem</w:t>
      </w:r>
      <w:r w:rsidRPr="009D77D0">
        <w:t xml:space="preserve"> </w:t>
      </w:r>
      <w:r w:rsidRPr="009D77D0">
        <w:t>Grund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sorgfältige</w:t>
      </w:r>
      <w:r w:rsidRPr="009D77D0">
        <w:t xml:space="preserve"> </w:t>
      </w:r>
      <w:r w:rsidRPr="009D77D0">
        <w:t>Planung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sicherzustellen.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Rahmen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Planung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zunächst</w:t>
      </w:r>
      <w:r w:rsidRPr="009D77D0">
        <w:t xml:space="preserve"> </w:t>
      </w:r>
      <w:r w:rsidRPr="009D77D0">
        <w:t>festzulegen,</w:t>
      </w:r>
      <w:r w:rsidRPr="009D77D0">
        <w:t xml:space="preserve"> </w:t>
      </w:r>
      <w:r w:rsidRPr="009D77D0">
        <w:t>wie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Netzdienst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aufgebaut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soll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welche</w:t>
      </w:r>
      <w:r w:rsidRPr="009D77D0">
        <w:t xml:space="preserve"> </w:t>
      </w:r>
      <w:r w:rsidRPr="009D77D0">
        <w:t>Domain-Informationen</w:t>
      </w:r>
      <w:r w:rsidRPr="009D77D0">
        <w:t xml:space="preserve"> </w:t>
      </w:r>
      <w:r w:rsidRPr="009D77D0">
        <w:t>schützenswert</w:t>
      </w:r>
      <w:r w:rsidRPr="009D77D0">
        <w:t xml:space="preserve"> </w:t>
      </w:r>
      <w:r w:rsidRPr="009D77D0">
        <w:t>sind.</w:t>
      </w:r>
      <w:r w:rsidRPr="009D77D0">
        <w:t xml:space="preserve"> </w:t>
      </w:r>
      <w:r w:rsidRPr="009D77D0">
        <w:t>Es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ebenfalls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planen,</w:t>
      </w:r>
      <w:r w:rsidRPr="009D77D0">
        <w:t xml:space="preserve"> </w:t>
      </w:r>
      <w:r w:rsidRPr="009D77D0">
        <w:t>wie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Netzinfrastruktur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eingebunden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sollen.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weiterer</w:t>
      </w:r>
      <w:r w:rsidRPr="009D77D0">
        <w:t xml:space="preserve"> </w:t>
      </w:r>
      <w:r w:rsidRPr="009D77D0">
        <w:t>Aspekt,</w:t>
      </w:r>
      <w:r w:rsidRPr="009D77D0">
        <w:t xml:space="preserve"> </w:t>
      </w:r>
      <w:r w:rsidRPr="009D77D0">
        <w:t>welcher</w:t>
      </w:r>
      <w:r w:rsidRPr="009D77D0">
        <w:t xml:space="preserve"> </w:t>
      </w:r>
      <w:r w:rsidRPr="009D77D0">
        <w:t>bei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Planung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berücksichtigen</w:t>
      </w:r>
      <w:r w:rsidRPr="009D77D0">
        <w:t xml:space="preserve"> </w:t>
      </w:r>
      <w:r w:rsidRPr="009D77D0">
        <w:t>ist,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Erkennung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DNS-Tunnel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wie</w:t>
      </w:r>
      <w:r w:rsidRPr="009D77D0">
        <w:t xml:space="preserve"> </w:t>
      </w:r>
      <w:r w:rsidRPr="009D77D0">
        <w:t>diese</w:t>
      </w:r>
      <w:r w:rsidRPr="009D77D0">
        <w:t xml:space="preserve"> </w:t>
      </w:r>
      <w:r w:rsidRPr="009D77D0">
        <w:t>verhindert</w:t>
      </w:r>
      <w:r w:rsidRPr="009D77D0">
        <w:t xml:space="preserve"> </w:t>
      </w:r>
      <w:r w:rsidRPr="009D77D0">
        <w:t>bzw.</w:t>
      </w:r>
      <w:r w:rsidRPr="009D77D0">
        <w:t xml:space="preserve"> </w:t>
      </w:r>
      <w:r w:rsidRPr="009D77D0">
        <w:t>begegnet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getroffenen</w:t>
      </w:r>
      <w:r w:rsidRPr="009D77D0">
        <w:t xml:space="preserve"> </w:t>
      </w:r>
      <w:r w:rsidRPr="009D77D0">
        <w:t>Entscheidungen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dokumentieren.</w:t>
      </w:r>
    </w:p>
    <w:p w14:paraId="3282641F" w14:textId="326F67B5" w:rsidR="009D77D0" w:rsidRPr="009D77D0" w:rsidRDefault="009D77D0" w:rsidP="009D77D0">
      <w:pPr>
        <w:pStyle w:val="berschrift3"/>
      </w:pPr>
      <w:bookmarkStart w:id="19" w:name="_Toc82460185"/>
      <w:r w:rsidRPr="009D77D0">
        <w:t>Einsatz</w:t>
      </w:r>
      <w:r w:rsidRPr="009D77D0">
        <w:t xml:space="preserve"> </w:t>
      </w:r>
      <w:r w:rsidRPr="009D77D0">
        <w:t>redundanter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(APP.3.6.A2)</w:t>
      </w:r>
      <w:bookmarkEnd w:id="19"/>
    </w:p>
    <w:p w14:paraId="4F47D725" w14:textId="61EB5D92" w:rsidR="009D77D0" w:rsidRPr="009D77D0" w:rsidRDefault="009D77D0" w:rsidP="009D77D0">
      <w:r w:rsidRPr="009D77D0">
        <w:t>Selbst</w:t>
      </w:r>
      <w:r w:rsidRPr="009D77D0">
        <w:t xml:space="preserve"> </w:t>
      </w:r>
      <w:r w:rsidRPr="009D77D0">
        <w:t>betrieben</w:t>
      </w:r>
      <w:r w:rsidRPr="009D77D0">
        <w:t xml:space="preserve">e </w:t>
      </w:r>
      <w:r w:rsidRPr="009D77D0">
        <w:t>bzw.</w:t>
      </w:r>
      <w:r w:rsidRPr="009D77D0">
        <w:t xml:space="preserve"> </w:t>
      </w:r>
      <w:r w:rsidRPr="009D77D0">
        <w:t>genutzte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(externe</w:t>
      </w:r>
      <w:r w:rsidRPr="009D77D0">
        <w:t xml:space="preserve"> </w:t>
      </w:r>
      <w:r w:rsidRPr="009D77D0">
        <w:t>Anfragen)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müssen</w:t>
      </w:r>
      <w:r w:rsidRPr="009D77D0">
        <w:t xml:space="preserve"> </w:t>
      </w:r>
      <w:r w:rsidRPr="009D77D0">
        <w:t>redundant</w:t>
      </w:r>
      <w:r w:rsidRPr="009D77D0">
        <w:t xml:space="preserve"> </w:t>
      </w:r>
      <w:r w:rsidRPr="009D77D0">
        <w:t>ausgelegt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Hieraus</w:t>
      </w:r>
      <w:r w:rsidRPr="009D77D0">
        <w:t xml:space="preserve"> </w:t>
      </w:r>
      <w:r w:rsidRPr="009D77D0">
        <w:t>ableitend,</w:t>
      </w:r>
      <w:r w:rsidRPr="009D77D0">
        <w:t xml:space="preserve"> </w:t>
      </w:r>
      <w:r w:rsidRPr="009D77D0">
        <w:t>muss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jeden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mindestens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zusätzlicher</w:t>
      </w:r>
      <w:r w:rsidRPr="009D77D0">
        <w:t xml:space="preserve"> </w:t>
      </w:r>
      <w:r w:rsidRPr="009D77D0">
        <w:t>Secondary</w:t>
      </w:r>
      <w:r w:rsidRPr="009D77D0">
        <w:t>-</w:t>
      </w:r>
      <w:r w:rsidRPr="009D77D0">
        <w:t>DNS-Server</w:t>
      </w:r>
      <w:r w:rsidRPr="009D77D0">
        <w:t xml:space="preserve"> </w:t>
      </w:r>
      <w:r w:rsidRPr="009D77D0">
        <w:t>betrieben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Sofern</w:t>
      </w:r>
      <w:r w:rsidRPr="009D77D0">
        <w:t xml:space="preserve"> </w:t>
      </w:r>
      <w:r w:rsidRPr="009D77D0">
        <w:t>durch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eigene</w:t>
      </w:r>
      <w:r w:rsidRPr="009D77D0">
        <w:t xml:space="preserve"> </w:t>
      </w:r>
      <w:r w:rsidRPr="009D77D0">
        <w:t>öffentlich</w:t>
      </w:r>
      <w:r w:rsidRPr="009D77D0">
        <w:t xml:space="preserve"> </w:t>
      </w:r>
      <w:r w:rsidRPr="009D77D0">
        <w:t>erreichbare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betrieben</w:t>
      </w:r>
      <w:r w:rsidRPr="009D77D0">
        <w:t xml:space="preserve"> </w:t>
      </w:r>
      <w:r w:rsidRPr="009D77D0">
        <w:t>werden,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der</w:t>
      </w:r>
      <w:r w:rsidRPr="009D77D0">
        <w:t xml:space="preserve"> P</w:t>
      </w:r>
      <w:r w:rsidRPr="009D77D0">
        <w:t>rimary</w:t>
      </w:r>
      <w:r w:rsidRPr="009D77D0">
        <w:t>-</w:t>
      </w:r>
      <w:r w:rsidRPr="009D77D0">
        <w:t>DNS</w:t>
      </w:r>
      <w:r w:rsidRPr="009D77D0">
        <w:t xml:space="preserve"> </w:t>
      </w:r>
      <w:r w:rsidRPr="009D77D0">
        <w:t>Server</w:t>
      </w:r>
      <w:r w:rsidRPr="009D77D0">
        <w:t xml:space="preserve"> </w:t>
      </w:r>
      <w:r w:rsidRPr="009D77D0">
        <w:t>als</w:t>
      </w:r>
      <w:r w:rsidRPr="009D77D0">
        <w:t xml:space="preserve"> </w:t>
      </w:r>
      <w:r w:rsidRPr="009D77D0">
        <w:t>Hidden</w:t>
      </w:r>
      <w:r w:rsidRPr="009D77D0">
        <w:t>-P</w:t>
      </w:r>
      <w:r w:rsidRPr="009D77D0">
        <w:t>rimary</w:t>
      </w:r>
      <w:r w:rsidRPr="009D77D0">
        <w:t xml:space="preserve"> </w:t>
      </w:r>
      <w:r w:rsidRPr="009D77D0">
        <w:t>konfiguriert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Hierzu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sich</w:t>
      </w:r>
      <w:r w:rsidRPr="009D77D0">
        <w:t xml:space="preserve"> </w:t>
      </w:r>
      <w:r w:rsidRPr="009D77D0">
        <w:t>mit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ISP</w:t>
      </w:r>
      <w:r w:rsidRPr="009D77D0">
        <w:t xml:space="preserve"> </w:t>
      </w:r>
      <w:r w:rsidRPr="009D77D0">
        <w:t>bzgl.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Möglichkeiten</w:t>
      </w:r>
      <w:r w:rsidRPr="009D77D0">
        <w:t xml:space="preserve"> </w:t>
      </w:r>
      <w:r w:rsidRPr="009D77D0">
        <w:t>bei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Umsetzung</w:t>
      </w:r>
      <w:r w:rsidRPr="009D77D0">
        <w:t xml:space="preserve"> </w:t>
      </w:r>
      <w:r w:rsidRPr="009D77D0">
        <w:t>abzustimmen.</w:t>
      </w:r>
    </w:p>
    <w:p w14:paraId="12159723" w14:textId="561B9BBA" w:rsidR="009D77D0" w:rsidRPr="009D77D0" w:rsidRDefault="009D77D0" w:rsidP="009D77D0">
      <w:pPr>
        <w:pStyle w:val="berschrift3"/>
      </w:pPr>
      <w:bookmarkStart w:id="20" w:name="_Toc82460186"/>
      <w:r w:rsidRPr="009D77D0">
        <w:t>Verwendung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separaten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interne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externe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(APP.3.6.A3)</w:t>
      </w:r>
      <w:bookmarkEnd w:id="20"/>
    </w:p>
    <w:p w14:paraId="6153D462" w14:textId="69EA787B" w:rsidR="009D77D0" w:rsidRPr="009D77D0" w:rsidRDefault="009D77D0" w:rsidP="009D77D0"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(externe</w:t>
      </w:r>
      <w:r w:rsidRPr="009D77D0">
        <w:t xml:space="preserve"> </w:t>
      </w:r>
      <w:r w:rsidRPr="009D77D0">
        <w:t>Anfragen)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(interne</w:t>
      </w:r>
      <w:r w:rsidRPr="009D77D0">
        <w:t xml:space="preserve"> </w:t>
      </w:r>
      <w:r w:rsidRPr="009D77D0">
        <w:t>Anfragen)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serverseitig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trennen.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Resolver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IT-Systeme</w:t>
      </w:r>
      <w:r w:rsidRPr="009D77D0">
        <w:t xml:space="preserve"> </w:t>
      </w:r>
      <w:r w:rsidRPr="009D77D0">
        <w:t>dürfen</w:t>
      </w:r>
      <w:r w:rsidRPr="009D77D0">
        <w:t xml:space="preserve"> </w:t>
      </w:r>
      <w:r w:rsidRPr="009D77D0">
        <w:t>nur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verwenden,</w:t>
      </w:r>
      <w:r w:rsidRPr="009D77D0">
        <w:t xml:space="preserve"> </w:t>
      </w:r>
      <w:r w:rsidRPr="009D77D0">
        <w:t>um</w:t>
      </w:r>
      <w:r w:rsidRPr="009D77D0">
        <w:t xml:space="preserve"> </w:t>
      </w:r>
      <w:r w:rsidRPr="009D77D0">
        <w:t>Namen</w:t>
      </w:r>
      <w:r w:rsidRPr="009D77D0">
        <w:t xml:space="preserve"> </w:t>
      </w:r>
      <w:r w:rsidRPr="009D77D0">
        <w:t>aufzulösen.</w:t>
      </w:r>
    </w:p>
    <w:p w14:paraId="6807960E" w14:textId="3FE11C37" w:rsidR="009D77D0" w:rsidRPr="009D77D0" w:rsidRDefault="009D77D0" w:rsidP="009D77D0">
      <w:pPr>
        <w:pStyle w:val="berschrift3"/>
      </w:pPr>
      <w:bookmarkStart w:id="21" w:name="_Toc82460187"/>
      <w:r w:rsidRPr="009D77D0">
        <w:t>Sichere</w:t>
      </w:r>
      <w:r w:rsidRPr="009D77D0">
        <w:t xml:space="preserve"> </w:t>
      </w:r>
      <w:r w:rsidRPr="009D77D0">
        <w:t>Grundkonfiguration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DNS-Servers</w:t>
      </w:r>
      <w:r w:rsidRPr="009D77D0">
        <w:t xml:space="preserve"> </w:t>
      </w:r>
      <w:r w:rsidRPr="009D77D0">
        <w:t>(APP.3.6.A4)</w:t>
      </w:r>
      <w:bookmarkEnd w:id="21"/>
    </w:p>
    <w:p w14:paraId="06148ADB" w14:textId="1D845DA7" w:rsidR="009D77D0" w:rsidRPr="009D77D0" w:rsidRDefault="009D77D0" w:rsidP="009D77D0">
      <w:r w:rsidRPr="009D77D0">
        <w:t>Ein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ist</w:t>
      </w:r>
      <w:r w:rsidRPr="009D77D0">
        <w:t xml:space="preserve"> </w:t>
      </w:r>
      <w:r w:rsidRPr="009D77D0">
        <w:t>so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konfigurieren,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der</w:t>
      </w:r>
      <w:r w:rsidRPr="009D77D0">
        <w:t xml:space="preserve"> DNS-Server </w:t>
      </w:r>
      <w:r w:rsidRPr="009D77D0">
        <w:t>ausschließlich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Netz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akzeptiert.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Resolving</w:t>
      </w:r>
      <w:r w:rsidRPr="009D77D0">
        <w:t xml:space="preserve"> DNS-Server </w:t>
      </w:r>
      <w:r w:rsidRPr="009D77D0">
        <w:t>versendet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via</w:t>
      </w:r>
      <w:r w:rsidRPr="009D77D0">
        <w:t xml:space="preserve"> </w:t>
      </w:r>
      <w:r w:rsidRPr="009D77D0">
        <w:t>zufällig</w:t>
      </w:r>
      <w:r w:rsidRPr="009D77D0">
        <w:t xml:space="preserve"> </w:t>
      </w:r>
      <w:r w:rsidRPr="009D77D0">
        <w:t>gewählten</w:t>
      </w:r>
      <w:r w:rsidRPr="009D77D0">
        <w:t xml:space="preserve"> </w:t>
      </w:r>
      <w:r w:rsidRPr="009D77D0">
        <w:t>Source</w:t>
      </w:r>
      <w:r w:rsidRPr="009D77D0">
        <w:t xml:space="preserve"> </w:t>
      </w:r>
      <w:r w:rsidRPr="009D77D0">
        <w:t>Ports.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DNS-Server</w:t>
      </w:r>
      <w:r w:rsidRPr="009D77D0">
        <w:t xml:space="preserve"> </w:t>
      </w:r>
      <w:r w:rsidRPr="009D77D0">
        <w:t>bekannt,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falsche</w:t>
      </w:r>
      <w:r w:rsidRPr="009D77D0">
        <w:t xml:space="preserve"> </w:t>
      </w:r>
      <w:r w:rsidRPr="009D77D0">
        <w:t>Domain-Informationen</w:t>
      </w:r>
      <w:r w:rsidRPr="009D77D0">
        <w:t xml:space="preserve"> </w:t>
      </w:r>
      <w:r w:rsidRPr="009D77D0">
        <w:t>liefern,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daran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hindern,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an</w:t>
      </w:r>
      <w:r w:rsidRPr="009D77D0">
        <w:t xml:space="preserve"> </w:t>
      </w:r>
      <w:r w:rsidRPr="009D77D0">
        <w:t>diese</w:t>
      </w:r>
      <w:r w:rsidRPr="009D77D0">
        <w:t xml:space="preserve"> DNS-Server </w:t>
      </w:r>
      <w:r w:rsidRPr="009D77D0">
        <w:t>zu</w:t>
      </w:r>
      <w:r w:rsidRPr="009D77D0">
        <w:t xml:space="preserve"> </w:t>
      </w:r>
      <w:r w:rsidRPr="009D77D0">
        <w:t>senden.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so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konfigurieren,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er</w:t>
      </w:r>
      <w:r w:rsidRPr="009D77D0">
        <w:t xml:space="preserve"> </w:t>
      </w:r>
      <w:r w:rsidRPr="009D77D0">
        <w:t>Anfragen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Internet</w:t>
      </w:r>
      <w:r w:rsidRPr="009D77D0">
        <w:t xml:space="preserve"> </w:t>
      </w:r>
      <w:r w:rsidRPr="009D77D0">
        <w:t>immer</w:t>
      </w:r>
      <w:r w:rsidRPr="009D77D0">
        <w:t xml:space="preserve"> </w:t>
      </w:r>
      <w:r w:rsidRPr="009D77D0">
        <w:t>iterativ</w:t>
      </w:r>
      <w:r w:rsidRPr="009D77D0">
        <w:t xml:space="preserve"> </w:t>
      </w:r>
      <w:r w:rsidRPr="009D77D0">
        <w:t>behandelt.</w:t>
      </w:r>
    </w:p>
    <w:p w14:paraId="5D1F9905" w14:textId="74CF9007" w:rsidR="009D77D0" w:rsidRPr="009D77D0" w:rsidRDefault="009D77D0" w:rsidP="009D77D0">
      <w:r w:rsidRPr="009D77D0">
        <w:t>Seitens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ist</w:t>
      </w:r>
      <w:r w:rsidRPr="009D77D0">
        <w:t xml:space="preserve"> </w:t>
      </w:r>
      <w:r w:rsidRPr="009D77D0">
        <w:t>sicherzustellen,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DNS-Zonentransfers</w:t>
      </w:r>
      <w:r w:rsidRPr="009D77D0">
        <w:t xml:space="preserve"> </w:t>
      </w:r>
      <w:r w:rsidRPr="009D77D0">
        <w:t>nur</w:t>
      </w:r>
      <w:r w:rsidRPr="009D77D0">
        <w:t xml:space="preserve"> zwischen freigegebene Primary- </w:t>
      </w:r>
      <w:r w:rsidRPr="009D77D0">
        <w:t>und</w:t>
      </w:r>
      <w:r w:rsidRPr="009D77D0">
        <w:t xml:space="preserve"> </w:t>
      </w:r>
      <w:r w:rsidRPr="009D77D0">
        <w:t>Secondary</w:t>
      </w:r>
      <w:r w:rsidRPr="009D77D0">
        <w:t>-</w:t>
      </w:r>
      <w:r w:rsidRPr="009D77D0">
        <w:t>DNS-Server</w:t>
      </w:r>
      <w:r w:rsidRPr="009D77D0">
        <w:t xml:space="preserve"> </w:t>
      </w:r>
      <w:r w:rsidRPr="009D77D0">
        <w:t>funktionieren.</w:t>
      </w:r>
      <w:r w:rsidRPr="009D77D0">
        <w:t xml:space="preserve"> </w:t>
      </w:r>
      <w:r w:rsidRPr="009D77D0">
        <w:t>Um</w:t>
      </w:r>
      <w:r w:rsidRPr="009D77D0">
        <w:t xml:space="preserve"> </w:t>
      </w:r>
      <w:r w:rsidRPr="009D77D0">
        <w:t>Zonentransfers</w:t>
      </w:r>
      <w:r w:rsidRPr="009D77D0">
        <w:t xml:space="preserve"> </w:t>
      </w:r>
      <w:r w:rsidRPr="009D77D0">
        <w:t>vor</w:t>
      </w:r>
      <w:r w:rsidRPr="009D77D0">
        <w:t xml:space="preserve"> </w:t>
      </w:r>
      <w:r w:rsidRPr="009D77D0">
        <w:t>einen</w:t>
      </w:r>
      <w:r w:rsidRPr="009D77D0">
        <w:t xml:space="preserve"> </w:t>
      </w:r>
      <w:r w:rsidRPr="009D77D0">
        <w:t>unerlaubten</w:t>
      </w:r>
      <w:r w:rsidRPr="009D77D0">
        <w:t xml:space="preserve"> </w:t>
      </w:r>
      <w:r w:rsidRPr="009D77D0">
        <w:t>Zonen-Walk</w:t>
      </w:r>
      <w:r w:rsidRPr="009D77D0">
        <w:t xml:space="preserve"> </w:t>
      </w:r>
      <w:r w:rsidRPr="009D77D0">
        <w:t>abzusichern,</w:t>
      </w:r>
      <w:r w:rsidRPr="009D77D0">
        <w:t xml:space="preserve"> </w:t>
      </w:r>
      <w:r w:rsidRPr="009D77D0">
        <w:t>muss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Zonentransfer</w:t>
      </w:r>
      <w:r w:rsidRPr="009D77D0">
        <w:t xml:space="preserve"> </w:t>
      </w:r>
      <w:r w:rsidRPr="009D77D0">
        <w:t>(Primary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lastRenderedPageBreak/>
        <w:t>Secondary</w:t>
      </w:r>
      <w:r w:rsidRPr="009D77D0">
        <w:t xml:space="preserve"> </w:t>
      </w:r>
      <w:r w:rsidRPr="009D77D0">
        <w:t>DNS-Servern)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deren</w:t>
      </w:r>
      <w:r w:rsidRPr="009D77D0">
        <w:t xml:space="preserve"> </w:t>
      </w:r>
      <w:r w:rsidRPr="009D77D0">
        <w:t>dedizierten</w:t>
      </w:r>
      <w:r w:rsidRPr="009D77D0">
        <w:t xml:space="preserve"> </w:t>
      </w:r>
      <w:r w:rsidRPr="009D77D0">
        <w:t>IP-Adressen</w:t>
      </w:r>
      <w:r w:rsidRPr="009D77D0">
        <w:t xml:space="preserve"> </w:t>
      </w:r>
      <w:r w:rsidRPr="009D77D0">
        <w:t>beschränkt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Version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verwendeten</w:t>
      </w:r>
      <w:r w:rsidRPr="009D77D0">
        <w:t xml:space="preserve"> </w:t>
      </w:r>
      <w:r w:rsidRPr="009D77D0">
        <w:t>DNS-Server-Produktes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vor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Nutzern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verbergen.</w:t>
      </w:r>
      <w:r w:rsidRPr="009D77D0">
        <w:t xml:space="preserve"> D</w:t>
      </w:r>
      <w:r w:rsidRPr="009D77D0">
        <w:t>es</w:t>
      </w:r>
      <w:r w:rsidRPr="009D77D0">
        <w:t xml:space="preserve"> </w:t>
      </w:r>
      <w:proofErr w:type="spellStart"/>
      <w:r w:rsidRPr="009D77D0">
        <w:t>Weiteren</w:t>
      </w:r>
      <w:proofErr w:type="spellEnd"/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sicherzustellen,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der</w:t>
      </w:r>
      <w:r w:rsidRPr="009D77D0">
        <w:t xml:space="preserve"> </w:t>
      </w:r>
      <w:proofErr w:type="gramStart"/>
      <w:r w:rsidRPr="009D77D0">
        <w:t>DNS</w:t>
      </w:r>
      <w:r w:rsidRPr="009D77D0">
        <w:t xml:space="preserve"> </w:t>
      </w:r>
      <w:r w:rsidRPr="009D77D0">
        <w:t>Server</w:t>
      </w:r>
      <w:proofErr w:type="gramEnd"/>
      <w:r w:rsidRPr="009D77D0">
        <w:t xml:space="preserve"> </w:t>
      </w:r>
      <w:r w:rsidRPr="009D77D0">
        <w:t>nicht</w:t>
      </w:r>
      <w:r w:rsidRPr="009D77D0">
        <w:t xml:space="preserve"> </w:t>
      </w:r>
      <w:r w:rsidRPr="009D77D0">
        <w:t>mit</w:t>
      </w:r>
      <w:r w:rsidRPr="009D77D0">
        <w:t xml:space="preserve"> </w:t>
      </w:r>
      <w:r w:rsidRPr="009D77D0">
        <w:t>Systemrechten</w:t>
      </w:r>
      <w:r w:rsidRPr="009D77D0">
        <w:t xml:space="preserve"> </w:t>
      </w:r>
      <w:r w:rsidRPr="009D77D0">
        <w:t>betrieben</w:t>
      </w:r>
      <w:r w:rsidRPr="009D77D0">
        <w:t xml:space="preserve"> </w:t>
      </w:r>
      <w:r w:rsidRPr="009D77D0">
        <w:t>wird.</w:t>
      </w:r>
    </w:p>
    <w:p w14:paraId="203E4E21" w14:textId="6D6BDA16" w:rsidR="009D77D0" w:rsidRPr="009D77D0" w:rsidRDefault="009D77D0" w:rsidP="009D77D0">
      <w:pPr>
        <w:pStyle w:val="berschrift3"/>
      </w:pPr>
      <w:bookmarkStart w:id="22" w:name="_Toc82460188"/>
      <w:r w:rsidRPr="009D77D0">
        <w:t>Zeitnahes</w:t>
      </w:r>
      <w:r w:rsidRPr="009D77D0">
        <w:t xml:space="preserve"> </w:t>
      </w:r>
      <w:r w:rsidRPr="009D77D0">
        <w:t>Einspielen</w:t>
      </w:r>
      <w:r w:rsidRPr="009D77D0">
        <w:t xml:space="preserve"> </w:t>
      </w:r>
      <w:r w:rsidRPr="009D77D0">
        <w:t>sicherheitsrelevanter</w:t>
      </w:r>
      <w:r w:rsidRPr="009D77D0">
        <w:t xml:space="preserve"> </w:t>
      </w:r>
      <w:r w:rsidRPr="009D77D0">
        <w:t>Patches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Updates</w:t>
      </w:r>
      <w:r w:rsidRPr="009D77D0">
        <w:t xml:space="preserve"> </w:t>
      </w:r>
      <w:r w:rsidRPr="009D77D0">
        <w:t>(APP.3.6.A5)</w:t>
      </w:r>
      <w:bookmarkEnd w:id="22"/>
    </w:p>
    <w:p w14:paraId="1147FE64" w14:textId="2022CE22" w:rsidR="009D77D0" w:rsidRPr="009D77D0" w:rsidRDefault="009D77D0" w:rsidP="009D77D0">
      <w:r w:rsidRPr="009D77D0">
        <w:t>Die</w:t>
      </w:r>
      <w:r w:rsidRPr="009D77D0">
        <w:t xml:space="preserve"> </w:t>
      </w:r>
      <w:r w:rsidRPr="009D77D0">
        <w:t>Verantwortlichen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informierten</w:t>
      </w:r>
      <w:r w:rsidRPr="009D77D0">
        <w:t xml:space="preserve"> </w:t>
      </w:r>
      <w:r w:rsidRPr="009D77D0">
        <w:t>sich</w:t>
      </w:r>
      <w:r w:rsidRPr="009D77D0">
        <w:t xml:space="preserve"> </w:t>
      </w:r>
      <w:r w:rsidRPr="009D77D0">
        <w:t>regelmäßig</w:t>
      </w:r>
      <w:r w:rsidRPr="009D77D0">
        <w:t xml:space="preserve"> </w:t>
      </w:r>
      <w:r w:rsidRPr="009D77D0">
        <w:t>bei</w:t>
      </w:r>
      <w:r w:rsidRPr="009D77D0">
        <w:t xml:space="preserve"> </w:t>
      </w:r>
      <w:r w:rsidRPr="009D77D0">
        <w:t>verschiedenen</w:t>
      </w:r>
      <w:r w:rsidRPr="009D77D0">
        <w:t xml:space="preserve"> </w:t>
      </w:r>
      <w:r w:rsidRPr="009D77D0">
        <w:t>Quellen</w:t>
      </w:r>
      <w:r w:rsidRPr="009D77D0">
        <w:t xml:space="preserve"> </w:t>
      </w:r>
      <w:r w:rsidRPr="009D77D0">
        <w:t>über</w:t>
      </w:r>
      <w:r w:rsidRPr="009D77D0">
        <w:t xml:space="preserve"> </w:t>
      </w:r>
      <w:r w:rsidRPr="009D77D0">
        <w:t>neu</w:t>
      </w:r>
      <w:r w:rsidRPr="009D77D0">
        <w:t xml:space="preserve"> </w:t>
      </w:r>
      <w:r w:rsidRPr="009D77D0">
        <w:t>bekannt</w:t>
      </w:r>
      <w:r w:rsidRPr="009D77D0">
        <w:t xml:space="preserve"> </w:t>
      </w:r>
      <w:r w:rsidRPr="009D77D0">
        <w:t>gewordene</w:t>
      </w:r>
      <w:r w:rsidRPr="009D77D0">
        <w:t xml:space="preserve"> </w:t>
      </w:r>
      <w:r w:rsidRPr="009D77D0">
        <w:t>Schwachstellen</w:t>
      </w:r>
      <w:r w:rsidRPr="009D77D0">
        <w:t xml:space="preserve"> </w:t>
      </w:r>
      <w:r w:rsidRPr="009D77D0">
        <w:t>zum</w:t>
      </w:r>
      <w:r w:rsidRPr="009D77D0">
        <w:t xml:space="preserve"> </w:t>
      </w:r>
      <w:r w:rsidRPr="009D77D0">
        <w:t>eingesetzten</w:t>
      </w:r>
      <w:r w:rsidRPr="009D77D0">
        <w:t xml:space="preserve"> </w:t>
      </w:r>
      <w:r w:rsidRPr="009D77D0">
        <w:t>DNS-Server-Produkt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spielen,</w:t>
      </w:r>
      <w:r w:rsidRPr="009D77D0">
        <w:t xml:space="preserve"> </w:t>
      </w:r>
      <w:r w:rsidRPr="009D77D0">
        <w:t>sofern</w:t>
      </w:r>
      <w:r w:rsidRPr="009D77D0">
        <w:t xml:space="preserve"> </w:t>
      </w:r>
      <w:r w:rsidRPr="009D77D0">
        <w:t>erforderlich,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sicherheitsrelevante</w:t>
      </w:r>
      <w:r w:rsidRPr="009D77D0">
        <w:t xml:space="preserve"> </w:t>
      </w:r>
      <w:r w:rsidRPr="009D77D0">
        <w:t>Updates</w:t>
      </w:r>
      <w:r w:rsidRPr="009D77D0">
        <w:t xml:space="preserve"> </w:t>
      </w:r>
      <w:r w:rsidRPr="009D77D0">
        <w:t>zeitnah</w:t>
      </w:r>
      <w:r w:rsidRPr="009D77D0">
        <w:t xml:space="preserve"> </w:t>
      </w:r>
      <w:r w:rsidRPr="009D77D0">
        <w:t>eingespielt.</w:t>
      </w:r>
      <w:r w:rsidRPr="009D77D0">
        <w:t xml:space="preserve"> </w:t>
      </w:r>
      <w:r w:rsidRPr="009D77D0">
        <w:t>Vorab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einem</w:t>
      </w:r>
      <w:r w:rsidRPr="009D77D0">
        <w:t xml:space="preserve"> </w:t>
      </w:r>
      <w:r w:rsidRPr="009D77D0">
        <w:t>Testsystem</w:t>
      </w:r>
      <w:r w:rsidRPr="009D77D0">
        <w:t xml:space="preserve"> </w:t>
      </w:r>
      <w:r w:rsidRPr="009D77D0">
        <w:t>überprüft,</w:t>
      </w:r>
      <w:r w:rsidRPr="009D77D0">
        <w:t xml:space="preserve"> </w:t>
      </w:r>
      <w:r w:rsidRPr="009D77D0">
        <w:t>ob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Sicherheitsupdates</w:t>
      </w:r>
      <w:r w:rsidRPr="009D77D0">
        <w:t xml:space="preserve"> </w:t>
      </w:r>
      <w:r w:rsidRPr="009D77D0">
        <w:t>kompatibel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keine</w:t>
      </w:r>
      <w:r w:rsidRPr="009D77D0">
        <w:t xml:space="preserve"> </w:t>
      </w:r>
      <w:r w:rsidRPr="009D77D0">
        <w:t>Fehler</w:t>
      </w:r>
      <w:r w:rsidRPr="009D77D0">
        <w:t xml:space="preserve"> </w:t>
      </w:r>
      <w:r w:rsidRPr="009D77D0">
        <w:t>verursachen.</w:t>
      </w:r>
      <w:r w:rsidRPr="009D77D0">
        <w:t xml:space="preserve"> </w:t>
      </w:r>
      <w:r w:rsidRPr="009D77D0">
        <w:t>Solange</w:t>
      </w:r>
      <w:r w:rsidRPr="009D77D0">
        <w:t xml:space="preserve"> </w:t>
      </w:r>
      <w:r w:rsidRPr="009D77D0">
        <w:t>keine</w:t>
      </w:r>
      <w:r w:rsidRPr="009D77D0">
        <w:t xml:space="preserve"> </w:t>
      </w:r>
      <w:r w:rsidRPr="009D77D0">
        <w:t>Patches</w:t>
      </w:r>
      <w:r w:rsidRPr="009D77D0">
        <w:t xml:space="preserve"> </w:t>
      </w:r>
      <w:r w:rsidRPr="009D77D0">
        <w:t>bei</w:t>
      </w:r>
      <w:r w:rsidRPr="009D77D0">
        <w:t xml:space="preserve"> </w:t>
      </w:r>
      <w:r w:rsidRPr="009D77D0">
        <w:t>bekannten</w:t>
      </w:r>
      <w:r w:rsidRPr="009D77D0">
        <w:t xml:space="preserve"> </w:t>
      </w:r>
      <w:r w:rsidRPr="009D77D0">
        <w:t>Schwachstellen</w:t>
      </w:r>
      <w:r w:rsidRPr="009D77D0">
        <w:t xml:space="preserve"> </w:t>
      </w:r>
      <w:r w:rsidRPr="009D77D0">
        <w:t>verfügbar</w:t>
      </w:r>
      <w:r w:rsidRPr="009D77D0">
        <w:t xml:space="preserve"> </w:t>
      </w:r>
      <w:r w:rsidRPr="009D77D0">
        <w:t>sind,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andere</w:t>
      </w:r>
      <w:r w:rsidRPr="009D77D0">
        <w:t xml:space="preserve"> </w:t>
      </w:r>
      <w:r w:rsidRPr="009D77D0">
        <w:t>geeignete</w:t>
      </w:r>
      <w:r w:rsidRPr="009D77D0">
        <w:t xml:space="preserve"> </w:t>
      </w:r>
      <w:r w:rsidRPr="009D77D0">
        <w:t>Maßnahmen</w:t>
      </w:r>
      <w:r w:rsidRPr="009D77D0">
        <w:t xml:space="preserve"> </w:t>
      </w:r>
      <w:r w:rsidRPr="009D77D0">
        <w:t>getroffen,</w:t>
      </w:r>
      <w:r w:rsidRPr="009D77D0">
        <w:t xml:space="preserve"> </w:t>
      </w:r>
      <w:r w:rsidRPr="009D77D0">
        <w:t>um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zu</w:t>
      </w:r>
      <w:r w:rsidRPr="009D77D0">
        <w:t xml:space="preserve"> </w:t>
      </w:r>
      <w:r w:rsidRPr="009D77D0">
        <w:t>schützen.</w:t>
      </w:r>
      <w:r w:rsidRPr="009D77D0">
        <w:t xml:space="preserve"> </w:t>
      </w:r>
      <w:r w:rsidRPr="009D77D0">
        <w:t>Bevor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Patch</w:t>
      </w:r>
      <w:r w:rsidRPr="009D77D0">
        <w:t xml:space="preserve"> </w:t>
      </w:r>
      <w:r w:rsidRPr="009D77D0">
        <w:t>eingespielt</w:t>
      </w:r>
      <w:r w:rsidRPr="009D77D0">
        <w:t xml:space="preserve"> </w:t>
      </w:r>
      <w:r w:rsidRPr="009D77D0">
        <w:t>wird,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Zonen-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Konfigurationsdateien</w:t>
      </w:r>
      <w:r w:rsidRPr="009D77D0">
        <w:t xml:space="preserve"> </w:t>
      </w:r>
      <w:r w:rsidRPr="009D77D0">
        <w:t>gesichert.</w:t>
      </w:r>
    </w:p>
    <w:p w14:paraId="11F6F0DD" w14:textId="42FEB22C" w:rsidR="009D77D0" w:rsidRPr="009D77D0" w:rsidRDefault="009D77D0" w:rsidP="009D77D0">
      <w:pPr>
        <w:pStyle w:val="berschrift3"/>
      </w:pPr>
      <w:bookmarkStart w:id="23" w:name="_Toc82460189"/>
      <w:r w:rsidRPr="009D77D0">
        <w:t>Absicherung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dynamischen</w:t>
      </w:r>
      <w:r w:rsidRPr="009D77D0">
        <w:t xml:space="preserve"> </w:t>
      </w:r>
      <w:r w:rsidRPr="009D77D0">
        <w:t>DNS-Updates</w:t>
      </w:r>
      <w:r w:rsidRPr="009D77D0">
        <w:t xml:space="preserve"> </w:t>
      </w:r>
      <w:r w:rsidRPr="009D77D0">
        <w:t>(APP.3.6.A6)</w:t>
      </w:r>
      <w:bookmarkEnd w:id="23"/>
    </w:p>
    <w:p w14:paraId="4982FA0B" w14:textId="5E0233D7" w:rsidR="009D77D0" w:rsidRPr="009D77D0" w:rsidRDefault="009D77D0" w:rsidP="009D77D0">
      <w:r w:rsidRPr="009D77D0">
        <w:t>Um</w:t>
      </w:r>
      <w:r w:rsidRPr="009D77D0">
        <w:t xml:space="preserve"> </w:t>
      </w:r>
      <w:r w:rsidRPr="009D77D0">
        <w:t>dynamische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Updates</w:t>
      </w:r>
      <w:r w:rsidRPr="009D77D0">
        <w:t xml:space="preserve"> </w:t>
      </w:r>
      <w:r w:rsidRPr="009D77D0">
        <w:t>sicher</w:t>
      </w:r>
      <w:r w:rsidRPr="009D77D0">
        <w:t xml:space="preserve"> </w:t>
      </w:r>
      <w:r w:rsidRPr="009D77D0">
        <w:t>nutzen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können,</w:t>
      </w:r>
      <w:r w:rsidRPr="009D77D0">
        <w:t xml:space="preserve"> </w:t>
      </w:r>
      <w:r w:rsidRPr="009D77D0">
        <w:t>dürfen</w:t>
      </w:r>
      <w:r w:rsidRPr="009D77D0">
        <w:t xml:space="preserve"> </w:t>
      </w:r>
      <w:r w:rsidRPr="009D77D0">
        <w:t>nur</w:t>
      </w:r>
      <w:r w:rsidRPr="009D77D0">
        <w:t xml:space="preserve"> </w:t>
      </w:r>
      <w:r w:rsidRPr="009D77D0">
        <w:t>legitimierte</w:t>
      </w:r>
      <w:r w:rsidRPr="009D77D0">
        <w:t xml:space="preserve"> </w:t>
      </w:r>
      <w:r w:rsidRPr="009D77D0">
        <w:t>IT-Systeme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Domain-Informationen</w:t>
      </w:r>
      <w:r w:rsidRPr="009D77D0">
        <w:t xml:space="preserve"> </w:t>
      </w:r>
      <w:r w:rsidRPr="009D77D0">
        <w:t>ändern.</w:t>
      </w:r>
      <w:r w:rsidRPr="009D77D0">
        <w:t xml:space="preserve"> </w:t>
      </w:r>
      <w:r w:rsidRPr="009D77D0">
        <w:t>Es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ebenfalls</w:t>
      </w:r>
      <w:r w:rsidRPr="009D77D0">
        <w:t xml:space="preserve"> </w:t>
      </w:r>
      <w:r w:rsidRPr="009D77D0">
        <w:t>festzulegen,</w:t>
      </w:r>
      <w:r w:rsidRPr="009D77D0">
        <w:t xml:space="preserve"> </w:t>
      </w:r>
      <w:r w:rsidRPr="009D77D0">
        <w:t>welche</w:t>
      </w:r>
      <w:r w:rsidRPr="009D77D0">
        <w:t xml:space="preserve"> </w:t>
      </w:r>
      <w:r w:rsidRPr="009D77D0">
        <w:t>Domain-Informationen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IT-Systeme</w:t>
      </w:r>
      <w:r w:rsidRPr="009D77D0">
        <w:t xml:space="preserve"> </w:t>
      </w:r>
      <w:r w:rsidRPr="009D77D0">
        <w:t>ändern</w:t>
      </w:r>
      <w:r w:rsidRPr="009D77D0">
        <w:t xml:space="preserve"> </w:t>
      </w:r>
      <w:r w:rsidRPr="009D77D0">
        <w:t>dürfen.</w:t>
      </w:r>
    </w:p>
    <w:p w14:paraId="40BF54D5" w14:textId="3B2A0B7B" w:rsidR="009D77D0" w:rsidRPr="009D77D0" w:rsidRDefault="009D77D0" w:rsidP="009D77D0">
      <w:pPr>
        <w:pStyle w:val="berschrift3"/>
      </w:pPr>
      <w:bookmarkStart w:id="24" w:name="_Toc82460190"/>
      <w:r w:rsidRPr="009D77D0">
        <w:t>Überwachung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(APP.3.6.A7)</w:t>
      </w:r>
      <w:bookmarkEnd w:id="24"/>
    </w:p>
    <w:p w14:paraId="07264B3F" w14:textId="59D54537" w:rsidR="009D77D0" w:rsidRPr="009D77D0" w:rsidRDefault="009D77D0" w:rsidP="009D77D0">
      <w:r w:rsidRPr="009D77D0">
        <w:t>Um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reibungslos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betreiben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eventuelle</w:t>
      </w:r>
      <w:r w:rsidRPr="009D77D0">
        <w:t xml:space="preserve"> </w:t>
      </w:r>
      <w:r w:rsidRPr="009D77D0">
        <w:t>Störungen</w:t>
      </w:r>
      <w:r w:rsidRPr="009D77D0">
        <w:t xml:space="preserve"> </w:t>
      </w:r>
      <w:r w:rsidRPr="009D77D0">
        <w:t>oder</w:t>
      </w:r>
      <w:r w:rsidRPr="009D77D0">
        <w:t xml:space="preserve"> </w:t>
      </w:r>
      <w:r w:rsidRPr="009D77D0">
        <w:t>Anomalien</w:t>
      </w:r>
      <w:r w:rsidRPr="009D77D0">
        <w:t xml:space="preserve"> </w:t>
      </w:r>
      <w:r w:rsidRPr="009D77D0">
        <w:t>festzustellen,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diese</w:t>
      </w:r>
      <w:r w:rsidRPr="009D77D0">
        <w:t xml:space="preserve"> </w:t>
      </w:r>
      <w:r w:rsidRPr="009D77D0">
        <w:t>laufend</w:t>
      </w:r>
      <w:r w:rsidRPr="009D77D0">
        <w:t xml:space="preserve"> </w:t>
      </w:r>
      <w:r w:rsidRPr="009D77D0">
        <w:t>überwacht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geeignete</w:t>
      </w:r>
      <w:r w:rsidRPr="009D77D0">
        <w:t xml:space="preserve"> </w:t>
      </w:r>
      <w:r w:rsidRPr="009D77D0">
        <w:t>Schwellwerte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hinterlegen.</w:t>
      </w:r>
      <w:r w:rsidRPr="009D77D0">
        <w:t xml:space="preserve"> </w:t>
      </w:r>
      <w:r w:rsidRPr="009D77D0">
        <w:t>Auch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überwacht,</w:t>
      </w:r>
      <w:r w:rsidRPr="009D77D0">
        <w:t xml:space="preserve"> </w:t>
      </w:r>
      <w:r w:rsidRPr="009D77D0">
        <w:t>wie</w:t>
      </w:r>
      <w:r w:rsidRPr="009D77D0">
        <w:t xml:space="preserve"> </w:t>
      </w:r>
      <w:r w:rsidRPr="009D77D0">
        <w:t>ausgelastet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sind,</w:t>
      </w:r>
      <w:r w:rsidRPr="009D77D0">
        <w:t xml:space="preserve"> </w:t>
      </w:r>
      <w:r w:rsidRPr="009D77D0">
        <w:t>um</w:t>
      </w:r>
      <w:r w:rsidRPr="009D77D0">
        <w:t xml:space="preserve"> </w:t>
      </w:r>
      <w:r w:rsidRPr="009D77D0">
        <w:t>rechtzeitig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Leistungskapazität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Hardware</w:t>
      </w:r>
      <w:r w:rsidRPr="009D77D0">
        <w:t xml:space="preserve"> </w:t>
      </w:r>
      <w:r w:rsidRPr="009D77D0">
        <w:t>anpassen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können.</w:t>
      </w:r>
      <w:r w:rsidRPr="009D77D0">
        <w:t xml:space="preserve"> </w:t>
      </w:r>
      <w:r w:rsidRPr="009D77D0">
        <w:t>Darüber</w:t>
      </w:r>
      <w:r w:rsidRPr="009D77D0">
        <w:t xml:space="preserve"> </w:t>
      </w:r>
      <w:r w:rsidRPr="009D77D0">
        <w:t>hinaus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alle</w:t>
      </w:r>
      <w:r w:rsidRPr="009D77D0">
        <w:t xml:space="preserve"> </w:t>
      </w:r>
      <w:r w:rsidRPr="009D77D0">
        <w:t>sicherheitsrelevanten</w:t>
      </w:r>
      <w:r w:rsidRPr="009D77D0">
        <w:t xml:space="preserve"> </w:t>
      </w:r>
      <w:r w:rsidRPr="009D77D0">
        <w:t>Ereignisse</w:t>
      </w:r>
      <w:r w:rsidRPr="009D77D0">
        <w:t xml:space="preserve"> </w:t>
      </w:r>
      <w:r w:rsidRPr="009D77D0">
        <w:t>an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geeignet</w:t>
      </w:r>
      <w:r w:rsidRPr="009D77D0">
        <w:t xml:space="preserve"> </w:t>
      </w:r>
      <w:r w:rsidRPr="009D77D0">
        <w:t>protokolliert.</w:t>
      </w:r>
    </w:p>
    <w:p w14:paraId="63215786" w14:textId="0CB672DE" w:rsidR="009D77D0" w:rsidRPr="009D77D0" w:rsidRDefault="009D77D0" w:rsidP="009D77D0">
      <w:pPr>
        <w:pStyle w:val="berschrift3"/>
      </w:pPr>
      <w:bookmarkStart w:id="25" w:name="_Toc82460191"/>
      <w:r w:rsidRPr="009D77D0">
        <w:t>Verwaltung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Domainnamen</w:t>
      </w:r>
      <w:r w:rsidRPr="009D77D0">
        <w:t xml:space="preserve"> </w:t>
      </w:r>
      <w:r w:rsidRPr="009D77D0">
        <w:t>(APP.3.6.A8)</w:t>
      </w:r>
      <w:bookmarkEnd w:id="25"/>
    </w:p>
    <w:p w14:paraId="11278CE5" w14:textId="0A82ACD4" w:rsidR="009D77D0" w:rsidRPr="009D77D0" w:rsidRDefault="009D77D0" w:rsidP="009D77D0">
      <w:r w:rsidRPr="009D77D0">
        <w:t>Es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sichergestellt,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Registrierungen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alle</w:t>
      </w:r>
      <w:r w:rsidRPr="009D77D0">
        <w:t xml:space="preserve"> </w:t>
      </w:r>
      <w:r w:rsidRPr="009D77D0">
        <w:t>Domains,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verwaltet</w:t>
      </w:r>
      <w:r w:rsidRPr="009D77D0">
        <w:t xml:space="preserve"> </w:t>
      </w:r>
      <w:r w:rsidRPr="009D77D0">
        <w:t>werden,</w:t>
      </w:r>
      <w:r w:rsidRPr="009D77D0">
        <w:t xml:space="preserve"> </w:t>
      </w:r>
      <w:r w:rsidRPr="009D77D0">
        <w:t>regelmäßig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rechtzeitig</w:t>
      </w:r>
      <w:r w:rsidRPr="009D77D0">
        <w:t xml:space="preserve"> </w:t>
      </w:r>
      <w:r w:rsidRPr="009D77D0">
        <w:t>verlängert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Es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Verantwortliche</w:t>
      </w:r>
      <w:r w:rsidRPr="009D77D0">
        <w:t xml:space="preserve"> </w:t>
      </w:r>
      <w:r w:rsidRPr="009D77D0">
        <w:t>bestimmt,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dafür</w:t>
      </w:r>
      <w:r w:rsidRPr="009D77D0">
        <w:t xml:space="preserve"> </w:t>
      </w:r>
      <w:r w:rsidRPr="009D77D0">
        <w:t>verantwortlich</w:t>
      </w:r>
      <w:r w:rsidRPr="009D77D0">
        <w:t xml:space="preserve"> </w:t>
      </w:r>
      <w:r w:rsidRPr="009D77D0">
        <w:t>sind,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Internet-Domainnamen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verwalten.</w:t>
      </w:r>
      <w:r w:rsidRPr="009D77D0">
        <w:t xml:space="preserve"> </w:t>
      </w:r>
      <w:r w:rsidRPr="009D77D0">
        <w:t>Sofern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Dienstleister</w:t>
      </w:r>
      <w:r w:rsidRPr="009D77D0">
        <w:t xml:space="preserve"> </w:t>
      </w:r>
      <w:r w:rsidRPr="009D77D0">
        <w:t>mit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Verwaltung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Domain</w:t>
      </w:r>
      <w:r w:rsidRPr="009D77D0">
        <w:t xml:space="preserve"> </w:t>
      </w:r>
      <w:r w:rsidRPr="009D77D0">
        <w:t>beauftragt</w:t>
      </w:r>
      <w:r w:rsidRPr="009D77D0">
        <w:t xml:space="preserve"> </w:t>
      </w:r>
      <w:r w:rsidRPr="009D77D0">
        <w:t>wird,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darauf</w:t>
      </w:r>
      <w:r w:rsidRPr="009D77D0">
        <w:t xml:space="preserve"> </w:t>
      </w:r>
      <w:r w:rsidRPr="009D77D0">
        <w:t>geachtet,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die</w:t>
      </w:r>
      <w:r w:rsidRPr="009D77D0">
        <w:t xml:space="preserve"> </w:t>
      </w:r>
      <w:r w:rsidRPr="009D77D0">
        <w:t>Kontrolle</w:t>
      </w:r>
      <w:r w:rsidRPr="009D77D0">
        <w:t xml:space="preserve"> </w:t>
      </w:r>
      <w:r w:rsidRPr="009D77D0">
        <w:t>über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Domains</w:t>
      </w:r>
      <w:r w:rsidRPr="009D77D0">
        <w:t xml:space="preserve"> </w:t>
      </w:r>
      <w:r w:rsidRPr="009D77D0">
        <w:t>behält.</w:t>
      </w:r>
    </w:p>
    <w:p w14:paraId="3554DF2B" w14:textId="53B1D2C9" w:rsidR="009D77D0" w:rsidRPr="009D77D0" w:rsidRDefault="009D77D0" w:rsidP="009D77D0">
      <w:pPr>
        <w:pStyle w:val="berschrift3"/>
      </w:pPr>
      <w:bookmarkStart w:id="26" w:name="_Toc82460192"/>
      <w:r w:rsidRPr="009D77D0">
        <w:t>Erstellen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Notfallplans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(APP.3.6.A9)</w:t>
      </w:r>
      <w:bookmarkEnd w:id="26"/>
    </w:p>
    <w:p w14:paraId="3A260E0B" w14:textId="0EF9600B" w:rsidR="007D3B64" w:rsidRPr="009D77D0" w:rsidRDefault="009D77D0" w:rsidP="009D77D0">
      <w:r w:rsidRPr="009D77D0">
        <w:t>Es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sicherzustellen,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aktueller</w:t>
      </w:r>
      <w:r w:rsidRPr="009D77D0">
        <w:t xml:space="preserve"> </w:t>
      </w:r>
      <w:r w:rsidRPr="009D77D0">
        <w:t>Notfallplan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externen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besteht.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Notfallplan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bereits</w:t>
      </w:r>
      <w:r w:rsidRPr="009D77D0">
        <w:t xml:space="preserve"> </w:t>
      </w:r>
      <w:r w:rsidRPr="009D77D0">
        <w:t>vorhandenen</w:t>
      </w:r>
      <w:r w:rsidRPr="009D77D0">
        <w:t xml:space="preserve"> </w:t>
      </w:r>
      <w:r w:rsidRPr="009D77D0">
        <w:t>Notfallpläne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zu</w:t>
      </w:r>
      <w:r w:rsidRPr="009D77D0">
        <w:t xml:space="preserve"> </w:t>
      </w:r>
      <w:r w:rsidRPr="009D77D0">
        <w:t>integrieren.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Rahmen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Erstellung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Notfallplanes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muss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ein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Konzept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zur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Datensicherung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Zonen-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und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Konfigurationsdateien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entwickelt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und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etabliert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in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existierende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Datensicherungskonzept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der</w:t>
      </w:r>
      <w:r w:rsidRPr="009D77D0">
        <w:rPr>
          <w:color w:val="393F46"/>
        </w:rPr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rPr>
          <w:color w:val="393F46"/>
        </w:rPr>
        <w:t>integriert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werden.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Neben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Wiederherstellung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muss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Notfallplan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auch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einen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Wiederanlaufplan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für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DNS-Server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enthalten.</w:t>
      </w:r>
    </w:p>
    <w:p w14:paraId="51074FB4" w14:textId="15890382" w:rsidR="00467029" w:rsidRPr="009D77D0" w:rsidRDefault="00467029" w:rsidP="00EA7053">
      <w:pPr>
        <w:pStyle w:val="berschrift2"/>
      </w:pPr>
      <w:bookmarkStart w:id="27" w:name="_Toc82460193"/>
      <w:r w:rsidRPr="009D77D0">
        <w:t>Standardmaßnahmen</w:t>
      </w:r>
      <w:bookmarkEnd w:id="27"/>
    </w:p>
    <w:p w14:paraId="2089948B" w14:textId="3B44448A" w:rsidR="00467029" w:rsidRPr="009D77D0" w:rsidRDefault="00467029" w:rsidP="00467029">
      <w:pPr>
        <w:rPr>
          <w:rFonts w:cstheme="minorHAnsi"/>
        </w:rPr>
      </w:pPr>
      <w:r w:rsidRPr="009D77D0">
        <w:rPr>
          <w:rFonts w:cstheme="minorHAnsi"/>
        </w:rPr>
        <w:lastRenderedPageBreak/>
        <w:t>Gemeinsam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mit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Basismaßnahmen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folgenden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Standardmaßnahmen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Erzielen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eines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normalen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Schutzbedarfs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betrachten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sollten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grundsätzlich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umgesetzt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</w:p>
    <w:p w14:paraId="4535773D" w14:textId="37B9803B" w:rsidR="009D77D0" w:rsidRPr="009D77D0" w:rsidRDefault="009D77D0" w:rsidP="009D77D0">
      <w:pPr>
        <w:pStyle w:val="berschrift3"/>
      </w:pPr>
      <w:bookmarkStart w:id="28" w:name="_Toc82460194"/>
      <w:r w:rsidRPr="009D77D0">
        <w:t>Auswahl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geeigneten</w:t>
      </w:r>
      <w:r w:rsidRPr="009D77D0">
        <w:t xml:space="preserve"> </w:t>
      </w:r>
      <w:r w:rsidRPr="009D77D0">
        <w:t>DNS-Server-Produktes</w:t>
      </w:r>
      <w:r w:rsidRPr="009D77D0">
        <w:t xml:space="preserve"> </w:t>
      </w:r>
      <w:r w:rsidRPr="009D77D0">
        <w:t>(APP.3.6.A10)</w:t>
      </w:r>
      <w:bookmarkEnd w:id="28"/>
    </w:p>
    <w:p w14:paraId="2F2C284B" w14:textId="1D6B537E" w:rsidR="009D77D0" w:rsidRPr="009D77D0" w:rsidRDefault="009D77D0" w:rsidP="009D77D0">
      <w:r w:rsidRPr="009D77D0">
        <w:t>Wird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DNS-Server-Produkt</w:t>
      </w:r>
      <w:r w:rsidRPr="009D77D0">
        <w:t xml:space="preserve"> </w:t>
      </w:r>
      <w:r w:rsidRPr="009D77D0">
        <w:t>beschafft,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darauf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achten,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sich</w:t>
      </w:r>
      <w:r w:rsidRPr="009D77D0">
        <w:t xml:space="preserve"> </w:t>
      </w:r>
      <w:r w:rsidRPr="009D77D0">
        <w:t>mit</w:t>
      </w:r>
      <w:r w:rsidRPr="009D77D0">
        <w:t xml:space="preserve"> </w:t>
      </w:r>
      <w:r w:rsidRPr="009D77D0">
        <w:t>diesem</w:t>
      </w:r>
      <w:r w:rsidRPr="009D77D0">
        <w:t xml:space="preserve"> </w:t>
      </w:r>
      <w:r w:rsidRPr="009D77D0">
        <w:t>Produkt</w:t>
      </w:r>
      <w:r w:rsidRPr="009D77D0">
        <w:t xml:space="preserve"> </w:t>
      </w:r>
      <w:r w:rsidRPr="009D77D0">
        <w:t>alle</w:t>
      </w:r>
      <w:r w:rsidRPr="009D77D0">
        <w:t xml:space="preserve"> </w:t>
      </w:r>
      <w:r w:rsidRPr="009D77D0">
        <w:t>Betriebs-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Sicherheitsanforderungen</w:t>
      </w:r>
      <w:r w:rsidRPr="009D77D0">
        <w:t xml:space="preserve"> </w:t>
      </w:r>
      <w:r w:rsidRPr="009D77D0">
        <w:t>geeignet</w:t>
      </w:r>
      <w:r w:rsidRPr="009D77D0">
        <w:t xml:space="preserve"> </w:t>
      </w:r>
      <w:r w:rsidRPr="009D77D0">
        <w:t>umsetzen</w:t>
      </w:r>
      <w:r w:rsidRPr="009D77D0">
        <w:t xml:space="preserve"> </w:t>
      </w:r>
      <w:r w:rsidRPr="009D77D0">
        <w:t>lassen.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Bewertung,</w:t>
      </w:r>
      <w:r w:rsidRPr="009D77D0">
        <w:t xml:space="preserve"> </w:t>
      </w:r>
      <w:r w:rsidRPr="009D77D0">
        <w:t>welches</w:t>
      </w:r>
      <w:r w:rsidRPr="009D77D0">
        <w:t xml:space="preserve"> </w:t>
      </w:r>
      <w:r w:rsidRPr="009D77D0">
        <w:t>Produkt</w:t>
      </w:r>
      <w:r w:rsidRPr="009D77D0">
        <w:t xml:space="preserve"> </w:t>
      </w:r>
      <w:r w:rsidRPr="009D77D0">
        <w:t>beschafft</w:t>
      </w:r>
      <w:r w:rsidRPr="009D77D0">
        <w:t xml:space="preserve"> </w:t>
      </w:r>
      <w:r w:rsidRPr="009D77D0">
        <w:t>wird,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auch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die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Praxistauglichkeit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mit</w:t>
      </w:r>
      <w:r w:rsidRPr="009D77D0">
        <w:rPr>
          <w:color w:val="393F46"/>
        </w:rPr>
        <w:t xml:space="preserve"> </w:t>
      </w:r>
      <w:proofErr w:type="spellStart"/>
      <w:r w:rsidRPr="009D77D0">
        <w:rPr>
          <w:color w:val="393F46"/>
        </w:rPr>
        <w:t>einfliessen</w:t>
      </w:r>
      <w:proofErr w:type="spellEnd"/>
      <w:r w:rsidRPr="009D77D0">
        <w:rPr>
          <w:color w:val="393F46"/>
        </w:rPr>
        <w:t xml:space="preserve"> </w:t>
      </w:r>
      <w:r w:rsidRPr="009D77D0">
        <w:rPr>
          <w:color w:val="393F46"/>
        </w:rPr>
        <w:t>und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alle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aktuellen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RFC-Standards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unterstützen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werden.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ausgewählte</w:t>
      </w:r>
      <w:r w:rsidRPr="009D77D0">
        <w:rPr>
          <w:color w:val="393F46"/>
        </w:rPr>
        <w:t xml:space="preserve"> DNS-Server </w:t>
      </w:r>
      <w:r w:rsidRPr="009D77D0">
        <w:rPr>
          <w:color w:val="393F46"/>
        </w:rPr>
        <w:t>Produkt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sollte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Verantwortlichen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dabei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unterstützen,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syntaktisch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korrekte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Master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Files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zu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erstellen.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Außerdem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sollte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für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das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von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der</w:t>
      </w:r>
      <w:r w:rsidRPr="009D77D0">
        <w:rPr>
          <w:color w:val="393F46"/>
        </w:rPr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rPr>
          <w:color w:val="393F46"/>
        </w:rPr>
        <w:t>ausgewählte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DNS-Server-Produkt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genügend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geschultes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Personal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vorhanden</w:t>
      </w:r>
      <w:r w:rsidRPr="009D77D0">
        <w:rPr>
          <w:color w:val="393F46"/>
        </w:rPr>
        <w:t xml:space="preserve"> </w:t>
      </w:r>
      <w:r w:rsidRPr="009D77D0">
        <w:rPr>
          <w:color w:val="393F46"/>
        </w:rPr>
        <w:t>sein.</w:t>
      </w:r>
    </w:p>
    <w:p w14:paraId="4C128383" w14:textId="3AD4861A" w:rsidR="009D77D0" w:rsidRPr="009D77D0" w:rsidRDefault="009D77D0" w:rsidP="009D77D0">
      <w:pPr>
        <w:pStyle w:val="berschrift3"/>
      </w:pPr>
      <w:bookmarkStart w:id="29" w:name="_Toc82460195"/>
      <w:r w:rsidRPr="009D77D0">
        <w:t>Ausreichende</w:t>
      </w:r>
      <w:r w:rsidRPr="009D77D0">
        <w:t xml:space="preserve"> </w:t>
      </w:r>
      <w:r w:rsidRPr="009D77D0">
        <w:t>Dimensionierung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(APP.3.6.A11)</w:t>
      </w:r>
      <w:bookmarkEnd w:id="29"/>
    </w:p>
    <w:p w14:paraId="7D4C1041" w14:textId="605C10F2" w:rsidR="009D77D0" w:rsidRPr="009D77D0" w:rsidRDefault="009D77D0" w:rsidP="009D77D0">
      <w:r w:rsidRPr="009D77D0">
        <w:t>Da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Hardware</w:t>
      </w:r>
      <w:r w:rsidRPr="009D77D0">
        <w:t xml:space="preserve"> </w:t>
      </w:r>
      <w:r w:rsidRPr="009D77D0">
        <w:t>(Memory,</w:t>
      </w:r>
      <w:r w:rsidRPr="009D77D0">
        <w:t xml:space="preserve"> </w:t>
      </w:r>
      <w:r w:rsidRPr="009D77D0">
        <w:t>CPU</w:t>
      </w:r>
      <w:r w:rsidRPr="009D77D0">
        <w:t xml:space="preserve"> </w:t>
      </w:r>
      <w:r w:rsidRPr="009D77D0">
        <w:t>etc.)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DNS-Servers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Leistung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gesamten</w:t>
      </w:r>
      <w:r w:rsidRPr="009D77D0">
        <w:t xml:space="preserve"> </w:t>
      </w:r>
      <w:r w:rsidRPr="009D77D0">
        <w:t>Systems</w:t>
      </w:r>
      <w:r w:rsidRPr="009D77D0">
        <w:t xml:space="preserve"> </w:t>
      </w:r>
      <w:r w:rsidRPr="009D77D0">
        <w:t>beeinflusst,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sie</w:t>
      </w:r>
      <w:r w:rsidRPr="009D77D0">
        <w:t xml:space="preserve"> </w:t>
      </w:r>
      <w:r w:rsidRPr="009D77D0">
        <w:t>ausreichend</w:t>
      </w:r>
      <w:r w:rsidRPr="009D77D0">
        <w:t xml:space="preserve"> </w:t>
      </w:r>
      <w:r w:rsidRPr="009D77D0">
        <w:t>dimensioniert</w:t>
      </w:r>
      <w:r w:rsidRPr="009D77D0">
        <w:t xml:space="preserve"> </w:t>
      </w:r>
      <w:r w:rsidRPr="009D77D0">
        <w:t>sein.</w:t>
      </w:r>
      <w:r w:rsidRPr="009D77D0">
        <w:t xml:space="preserve"> </w:t>
      </w:r>
      <w:r w:rsidRPr="009D77D0">
        <w:t>Auch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Hardware</w:t>
      </w:r>
      <w:r w:rsidRPr="009D77D0">
        <w:t xml:space="preserve"> </w:t>
      </w:r>
      <w:r w:rsidRPr="009D77D0">
        <w:t>ausschließlich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Betrieb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DNS-Servers</w:t>
      </w:r>
      <w:r w:rsidRPr="009D77D0">
        <w:t xml:space="preserve"> </w:t>
      </w:r>
      <w:r w:rsidRPr="009D77D0">
        <w:t>benutzt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Ebenso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Netzanbindung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ausreichend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bemessen.</w:t>
      </w:r>
    </w:p>
    <w:p w14:paraId="6A187B62" w14:textId="333C145A" w:rsidR="009D77D0" w:rsidRPr="009D77D0" w:rsidRDefault="009D77D0" w:rsidP="009D77D0">
      <w:pPr>
        <w:pStyle w:val="berschrift3"/>
      </w:pPr>
      <w:bookmarkStart w:id="30" w:name="_Toc82460196"/>
      <w:r w:rsidRPr="009D77D0">
        <w:t>Schulung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Verantwortlichen</w:t>
      </w:r>
      <w:r w:rsidRPr="009D77D0">
        <w:t xml:space="preserve"> </w:t>
      </w:r>
      <w:r w:rsidRPr="009D77D0">
        <w:t>(APP.3.6.A12)</w:t>
      </w:r>
      <w:bookmarkEnd w:id="30"/>
    </w:p>
    <w:p w14:paraId="48423C7D" w14:textId="7885242B" w:rsidR="009D77D0" w:rsidRPr="009D77D0" w:rsidRDefault="009D77D0" w:rsidP="009D77D0">
      <w:r w:rsidRPr="009D77D0">
        <w:t>Durch</w:t>
      </w:r>
      <w:r w:rsidRPr="009D77D0">
        <w:t xml:space="preserve"> </w:t>
      </w:r>
      <w:r w:rsidRPr="009D77D0">
        <w:t>Schulungen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Verantwortlichen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sicherzustellen,</w:t>
      </w:r>
      <w:r w:rsidRPr="009D77D0">
        <w:t xml:space="preserve"> </w:t>
      </w:r>
      <w:r w:rsidRPr="009D77D0">
        <w:t>dass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Verantwortlichen</w:t>
      </w:r>
      <w:r w:rsidRPr="009D77D0">
        <w:t xml:space="preserve"> </w:t>
      </w:r>
      <w:r w:rsidRPr="009D77D0">
        <w:t>mit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einzelnen</w:t>
      </w:r>
      <w:r w:rsidRPr="009D77D0">
        <w:t xml:space="preserve"> </w:t>
      </w:r>
      <w:r w:rsidRPr="009D77D0">
        <w:t>Konfigurationsmöglichkeiten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sicherheitsrelevanten</w:t>
      </w:r>
      <w:r w:rsidRPr="009D77D0">
        <w:t xml:space="preserve"> </w:t>
      </w:r>
      <w:r w:rsidRPr="009D77D0">
        <w:t>Aspekten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vertraut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Rahmen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Security</w:t>
      </w:r>
      <w:r w:rsidRPr="009D77D0">
        <w:t xml:space="preserve"> </w:t>
      </w:r>
      <w:r w:rsidRPr="009D77D0">
        <w:t>Incident</w:t>
      </w:r>
      <w:r w:rsidRPr="009D77D0">
        <w:t xml:space="preserve"> </w:t>
      </w:r>
      <w:r w:rsidRPr="009D77D0">
        <w:t>schnell</w:t>
      </w:r>
      <w:r w:rsidRPr="009D77D0">
        <w:t xml:space="preserve"> </w:t>
      </w:r>
      <w:r w:rsidRPr="009D77D0">
        <w:t>unterstützen</w:t>
      </w:r>
      <w:r w:rsidRPr="009D77D0">
        <w:t xml:space="preserve"> </w:t>
      </w:r>
      <w:r w:rsidRPr="009D77D0">
        <w:t>können.</w:t>
      </w:r>
    </w:p>
    <w:p w14:paraId="301751BE" w14:textId="4DE39574" w:rsidR="009D77D0" w:rsidRPr="009D77D0" w:rsidRDefault="009D77D0" w:rsidP="009D77D0">
      <w:pPr>
        <w:pStyle w:val="berschrift3"/>
      </w:pPr>
      <w:bookmarkStart w:id="31" w:name="_Toc82460197"/>
      <w:r w:rsidRPr="009D77D0">
        <w:t>Einschränkung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Sichtbarkeit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Domain-Informationen</w:t>
      </w:r>
      <w:r w:rsidRPr="009D77D0">
        <w:t xml:space="preserve"> </w:t>
      </w:r>
      <w:r w:rsidRPr="009D77D0">
        <w:t>(APP.3.6.A13)</w:t>
      </w:r>
      <w:bookmarkEnd w:id="31"/>
    </w:p>
    <w:p w14:paraId="09A7A0B2" w14:textId="016B68BA" w:rsidR="009D77D0" w:rsidRPr="009D77D0" w:rsidRDefault="009D77D0" w:rsidP="009D77D0">
      <w:r w:rsidRPr="009D77D0">
        <w:t>Der</w:t>
      </w:r>
      <w:r w:rsidRPr="009D77D0">
        <w:t xml:space="preserve"> </w:t>
      </w:r>
      <w:r w:rsidRPr="009D77D0">
        <w:t>Namensraum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sind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einen</w:t>
      </w:r>
      <w:r w:rsidRPr="009D77D0">
        <w:t xml:space="preserve"> </w:t>
      </w:r>
      <w:r w:rsidRPr="009D77D0">
        <w:t>öffentlichen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einen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Bereich</w:t>
      </w:r>
      <w:r w:rsidRPr="009D77D0">
        <w:t xml:space="preserve"> </w:t>
      </w:r>
      <w:r w:rsidRPr="009D77D0">
        <w:t>aufzuteilen.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öffentlichen</w:t>
      </w:r>
      <w:r w:rsidRPr="009D77D0">
        <w:t xml:space="preserve"> </w:t>
      </w:r>
      <w:r w:rsidRPr="009D77D0">
        <w:t>Teil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nur</w:t>
      </w:r>
      <w:r w:rsidRPr="009D77D0">
        <w:t xml:space="preserve"> </w:t>
      </w:r>
      <w:r w:rsidRPr="009D77D0">
        <w:t>solche</w:t>
      </w:r>
      <w:r w:rsidRPr="009D77D0">
        <w:t xml:space="preserve"> </w:t>
      </w:r>
      <w:r w:rsidRPr="009D77D0">
        <w:t>Domain-Informationen</w:t>
      </w:r>
      <w:r w:rsidRPr="009D77D0">
        <w:t xml:space="preserve"> </w:t>
      </w:r>
      <w:r w:rsidRPr="009D77D0">
        <w:t>enthalten,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Diensten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benötigt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bzw.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Extern</w:t>
      </w:r>
      <w:r w:rsidRPr="009D77D0">
        <w:t xml:space="preserve"> </w:t>
      </w:r>
      <w:r w:rsidRPr="009D77D0">
        <w:t>erreichbar</w:t>
      </w:r>
      <w:r w:rsidRPr="009D77D0">
        <w:t xml:space="preserve"> </w:t>
      </w:r>
      <w:r w:rsidRPr="009D77D0">
        <w:t>sein</w:t>
      </w:r>
      <w:r w:rsidRPr="009D77D0">
        <w:t xml:space="preserve"> </w:t>
      </w:r>
      <w:r w:rsidRPr="009D77D0">
        <w:t>sollen.</w:t>
      </w:r>
      <w:r w:rsidRPr="009D77D0">
        <w:t xml:space="preserve"> </w:t>
      </w:r>
      <w:r w:rsidRPr="009D77D0">
        <w:t>IT-Systeme</w:t>
      </w:r>
      <w:r w:rsidRPr="009D77D0">
        <w:t xml:space="preserve"> </w:t>
      </w:r>
      <w:r w:rsidRPr="009D77D0">
        <w:t>im</w:t>
      </w:r>
      <w:r w:rsidRPr="009D77D0">
        <w:t xml:space="preserve"> </w:t>
      </w:r>
      <w:r w:rsidRPr="009D77D0">
        <w:t>internen</w:t>
      </w:r>
      <w:r w:rsidRPr="009D77D0">
        <w:t xml:space="preserve"> </w:t>
      </w:r>
      <w:r w:rsidRPr="009D77D0">
        <w:t>Netz</w:t>
      </w:r>
      <w:r w:rsidRPr="009D77D0">
        <w:t xml:space="preserve"> </w:t>
      </w:r>
      <w:r w:rsidRPr="009D77D0">
        <w:t>erhalten</w:t>
      </w:r>
      <w:r w:rsidRPr="009D77D0">
        <w:t xml:space="preserve"> </w:t>
      </w:r>
      <w:r w:rsidRPr="009D77D0">
        <w:t>selbst</w:t>
      </w:r>
      <w:r w:rsidRPr="009D77D0">
        <w:t xml:space="preserve"> </w:t>
      </w:r>
      <w:r w:rsidRPr="009D77D0">
        <w:t>dann</w:t>
      </w:r>
      <w:r w:rsidRPr="009D77D0">
        <w:t xml:space="preserve"> </w:t>
      </w:r>
      <w:r w:rsidRPr="009D77D0">
        <w:t>keinen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außen</w:t>
      </w:r>
      <w:r w:rsidRPr="009D77D0">
        <w:t xml:space="preserve"> </w:t>
      </w:r>
      <w:r w:rsidRPr="009D77D0">
        <w:t>auflösbaren</w:t>
      </w:r>
      <w:r w:rsidRPr="009D77D0">
        <w:t xml:space="preserve"> </w:t>
      </w:r>
      <w:r w:rsidRPr="009D77D0">
        <w:t>DNS-Namen,</w:t>
      </w:r>
      <w:r w:rsidRPr="009D77D0">
        <w:t xml:space="preserve"> </w:t>
      </w:r>
      <w:r w:rsidRPr="009D77D0">
        <w:t>wenn</w:t>
      </w:r>
      <w:r w:rsidRPr="009D77D0">
        <w:t xml:space="preserve"> </w:t>
      </w:r>
      <w:r w:rsidRPr="009D77D0">
        <w:t>sie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öffentliche</w:t>
      </w:r>
      <w:r w:rsidRPr="009D77D0">
        <w:t xml:space="preserve"> </w:t>
      </w:r>
      <w:r w:rsidRPr="009D77D0">
        <w:t>IP-Adresse</w:t>
      </w:r>
      <w:r w:rsidRPr="009D77D0">
        <w:t xml:space="preserve"> </w:t>
      </w:r>
      <w:r w:rsidRPr="009D77D0">
        <w:t>besitzen.</w:t>
      </w:r>
    </w:p>
    <w:p w14:paraId="7ECC88C1" w14:textId="0CDDF4CA" w:rsidR="009D77D0" w:rsidRPr="009D77D0" w:rsidRDefault="009D77D0" w:rsidP="009D77D0">
      <w:pPr>
        <w:pStyle w:val="berschrift3"/>
      </w:pPr>
      <w:bookmarkStart w:id="32" w:name="_Toc82460198"/>
      <w:r w:rsidRPr="009D77D0">
        <w:t>Platzierung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Nameserver</w:t>
      </w:r>
      <w:r w:rsidRPr="009D77D0">
        <w:t xml:space="preserve"> </w:t>
      </w:r>
      <w:r w:rsidRPr="009D77D0">
        <w:t>(APP.3.6.A14)</w:t>
      </w:r>
      <w:bookmarkEnd w:id="32"/>
    </w:p>
    <w:p w14:paraId="07A747E2" w14:textId="6AAEFA0F" w:rsidR="009D77D0" w:rsidRPr="009D77D0" w:rsidRDefault="009D77D0" w:rsidP="009D77D0">
      <w:r w:rsidRPr="009D77D0">
        <w:t>Primary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Secondary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unterschiedlichen</w:t>
      </w:r>
      <w:r w:rsidRPr="009D77D0">
        <w:t xml:space="preserve"> </w:t>
      </w:r>
      <w:r w:rsidRPr="009D77D0">
        <w:t>Netzsegmenten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integrieren.</w:t>
      </w:r>
    </w:p>
    <w:p w14:paraId="377D4EA4" w14:textId="62B9FF15" w:rsidR="009D77D0" w:rsidRPr="009D77D0" w:rsidRDefault="009D77D0" w:rsidP="009D77D0">
      <w:pPr>
        <w:pStyle w:val="berschrift3"/>
      </w:pPr>
      <w:bookmarkStart w:id="33" w:name="_Toc82460199"/>
      <w:r w:rsidRPr="009D77D0">
        <w:t>Auswertung</w:t>
      </w:r>
      <w:r w:rsidRPr="009D77D0">
        <w:t xml:space="preserve"> </w:t>
      </w:r>
      <w:r w:rsidRPr="009D77D0">
        <w:t>der</w:t>
      </w:r>
      <w:r w:rsidRPr="009D77D0">
        <w:t xml:space="preserve"> </w:t>
      </w:r>
      <w:proofErr w:type="spellStart"/>
      <w:r w:rsidRPr="009D77D0">
        <w:t>Logdaten</w:t>
      </w:r>
      <w:proofErr w:type="spellEnd"/>
      <w:r w:rsidRPr="009D77D0">
        <w:t xml:space="preserve"> </w:t>
      </w:r>
      <w:r w:rsidRPr="009D77D0">
        <w:t>(APP.3.6.A15)</w:t>
      </w:r>
      <w:bookmarkEnd w:id="33"/>
    </w:p>
    <w:p w14:paraId="5D3EC37E" w14:textId="7F58F16D" w:rsidR="009D77D0" w:rsidRPr="009D77D0" w:rsidRDefault="009D77D0" w:rsidP="009D77D0">
      <w:r w:rsidRPr="009D77D0">
        <w:t>Die</w:t>
      </w:r>
      <w:r w:rsidRPr="009D77D0">
        <w:t xml:space="preserve"> </w:t>
      </w:r>
      <w:r w:rsidRPr="009D77D0">
        <w:t>Logdateien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betriebenen</w:t>
      </w:r>
      <w:r w:rsidRPr="009D77D0">
        <w:t xml:space="preserve"> </w:t>
      </w:r>
      <w:r w:rsidRPr="009D77D0">
        <w:t>DNS-Servers</w:t>
      </w:r>
      <w:r w:rsidRPr="009D77D0">
        <w:t xml:space="preserve"> </w:t>
      </w:r>
      <w:r w:rsidRPr="009D77D0">
        <w:t>sowie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genutzten</w:t>
      </w:r>
      <w:r w:rsidRPr="009D77D0">
        <w:t xml:space="preserve"> </w:t>
      </w:r>
      <w:r w:rsidRPr="009D77D0">
        <w:t>Betriebssystems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regelmäßig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überprüfen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auszuwerten.</w:t>
      </w:r>
    </w:p>
    <w:p w14:paraId="4BDE916A" w14:textId="7BEB89B4" w:rsidR="009D77D0" w:rsidRPr="009D77D0" w:rsidRDefault="009D77D0" w:rsidP="009D77D0">
      <w:pPr>
        <w:pStyle w:val="berschrift3"/>
      </w:pPr>
      <w:bookmarkStart w:id="34" w:name="_Toc82460200"/>
      <w:r w:rsidRPr="009D77D0">
        <w:t>Integration</w:t>
      </w:r>
      <w:r w:rsidRPr="009D77D0">
        <w:t xml:space="preserve"> </w:t>
      </w:r>
      <w:r w:rsidRPr="009D77D0">
        <w:t>eines</w:t>
      </w:r>
      <w:r w:rsidRPr="009D77D0">
        <w:t xml:space="preserve"> </w:t>
      </w:r>
      <w:r w:rsidRPr="009D77D0">
        <w:t>DNS-Servers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"P-A-P"-Struktur</w:t>
      </w:r>
      <w:r w:rsidRPr="009D77D0">
        <w:t xml:space="preserve"> </w:t>
      </w:r>
      <w:r w:rsidRPr="009D77D0">
        <w:t>(APP.3.6.A16)</w:t>
      </w:r>
      <w:bookmarkEnd w:id="34"/>
    </w:p>
    <w:p w14:paraId="347D64C7" w14:textId="443D39C5" w:rsidR="009D77D0" w:rsidRPr="009D77D0" w:rsidRDefault="009D77D0" w:rsidP="009D77D0">
      <w:r w:rsidRPr="009D77D0">
        <w:lastRenderedPageBreak/>
        <w:t>Die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sollten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"Paketfilter</w:t>
      </w:r>
      <w:r w:rsidRPr="009D77D0">
        <w:t xml:space="preserve"> </w:t>
      </w:r>
      <w:r w:rsidRPr="009D77D0">
        <w:t>–</w:t>
      </w:r>
      <w:r w:rsidRPr="009D77D0">
        <w:t xml:space="preserve"> </w:t>
      </w:r>
      <w:r w:rsidRPr="009D77D0">
        <w:t>Application-Level-Gateway</w:t>
      </w:r>
      <w:r w:rsidRPr="009D77D0">
        <w:t xml:space="preserve"> </w:t>
      </w:r>
      <w:r w:rsidRPr="009D77D0">
        <w:t>–</w:t>
      </w:r>
      <w:r w:rsidRPr="009D77D0">
        <w:t xml:space="preserve"> </w:t>
      </w:r>
      <w:r w:rsidRPr="009D77D0">
        <w:t>Paketfilter"</w:t>
      </w:r>
      <w:r w:rsidR="00506188">
        <w:t xml:space="preserve"> </w:t>
      </w:r>
      <w:r w:rsidRPr="009D77D0">
        <w:t>(P-A-P)</w:t>
      </w:r>
      <w:r w:rsidR="00506188">
        <w:t xml:space="preserve"> </w:t>
      </w:r>
      <w:r w:rsidRPr="009D77D0">
        <w:t>Struktur</w:t>
      </w:r>
      <w:r w:rsidRPr="009D77D0">
        <w:t xml:space="preserve"> </w:t>
      </w:r>
      <w:r w:rsidRPr="009D77D0">
        <w:t>integriert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diesem</w:t>
      </w:r>
      <w:r w:rsidRPr="009D77D0">
        <w:t xml:space="preserve"> </w:t>
      </w:r>
      <w:r w:rsidRPr="009D77D0">
        <w:t>Fall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einer</w:t>
      </w:r>
      <w:r w:rsidRPr="009D77D0">
        <w:t xml:space="preserve"> </w:t>
      </w:r>
      <w:r w:rsidRPr="009D77D0">
        <w:t>demilitarisierten</w:t>
      </w:r>
      <w:r w:rsidRPr="009D77D0">
        <w:t xml:space="preserve"> </w:t>
      </w:r>
      <w:r w:rsidRPr="009D77D0">
        <w:t>Zone</w:t>
      </w:r>
      <w:r w:rsidRPr="009D77D0">
        <w:t xml:space="preserve"> </w:t>
      </w:r>
      <w:r w:rsidRPr="009D77D0">
        <w:t>(DMZ)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äußeren</w:t>
      </w:r>
      <w:r w:rsidRPr="009D77D0">
        <w:t xml:space="preserve"> </w:t>
      </w:r>
      <w:r w:rsidRPr="009D77D0">
        <w:t>Paketfilters</w:t>
      </w:r>
      <w:r w:rsidRPr="009D77D0">
        <w:t xml:space="preserve"> </w:t>
      </w:r>
      <w:r w:rsidRPr="009D77D0">
        <w:t>angesiedelt.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ist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einer</w:t>
      </w:r>
      <w:r w:rsidRPr="009D77D0">
        <w:t xml:space="preserve"> </w:t>
      </w:r>
      <w:r w:rsidRPr="009D77D0">
        <w:t>DMZ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inneren</w:t>
      </w:r>
      <w:r w:rsidRPr="009D77D0">
        <w:t xml:space="preserve"> </w:t>
      </w:r>
      <w:r w:rsidRPr="009D77D0">
        <w:t>Paketfilters</w:t>
      </w:r>
      <w:r w:rsidRPr="009D77D0">
        <w:t xml:space="preserve"> </w:t>
      </w:r>
      <w:r w:rsidRPr="009D77D0">
        <w:t>aufgestellt.</w:t>
      </w:r>
    </w:p>
    <w:p w14:paraId="498FF4E4" w14:textId="5998F6CE" w:rsidR="009D77D0" w:rsidRPr="009D77D0" w:rsidRDefault="009D77D0" w:rsidP="009D77D0">
      <w:pPr>
        <w:pStyle w:val="berschrift3"/>
      </w:pPr>
      <w:bookmarkStart w:id="35" w:name="_Toc82460201"/>
      <w:r w:rsidRPr="009D77D0">
        <w:t>Einsatz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DNSSEC</w:t>
      </w:r>
      <w:r w:rsidRPr="009D77D0">
        <w:t xml:space="preserve"> </w:t>
      </w:r>
      <w:r w:rsidRPr="009D77D0">
        <w:t>(APP.3.6.A17)</w:t>
      </w:r>
      <w:bookmarkEnd w:id="35"/>
    </w:p>
    <w:p w14:paraId="32B2BD6C" w14:textId="45F75CE0" w:rsidR="009D77D0" w:rsidRPr="009D77D0" w:rsidRDefault="009D77D0" w:rsidP="009D77D0">
      <w:r w:rsidRPr="009D77D0">
        <w:t>Sofern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DNS-Protokollerweiterung</w:t>
      </w:r>
      <w:r w:rsidRPr="009D77D0">
        <w:t xml:space="preserve"> </w:t>
      </w:r>
      <w:r w:rsidRPr="009D77D0">
        <w:t>DNSSEC</w:t>
      </w:r>
      <w:r w:rsidRPr="009D77D0">
        <w:t xml:space="preserve"> </w:t>
      </w:r>
      <w:r w:rsidRPr="009D77D0">
        <w:t>eingesetzt</w:t>
      </w:r>
      <w:r w:rsidRPr="009D77D0">
        <w:t xml:space="preserve"> </w:t>
      </w:r>
      <w:r w:rsidRPr="009D77D0">
        <w:t>wird,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sowohl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Resolving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als</w:t>
      </w:r>
      <w:r w:rsidRPr="009D77D0">
        <w:t xml:space="preserve"> </w:t>
      </w:r>
      <w:r w:rsidRPr="009D77D0">
        <w:t>auch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diese</w:t>
      </w:r>
      <w:r w:rsidRPr="009D77D0">
        <w:t xml:space="preserve"> </w:t>
      </w:r>
      <w:r w:rsidRPr="009D77D0">
        <w:t>Funktion</w:t>
      </w:r>
      <w:r w:rsidRPr="009D77D0">
        <w:t xml:space="preserve"> </w:t>
      </w:r>
      <w:r w:rsidRPr="009D77D0">
        <w:t>aktiviert.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dabei</w:t>
      </w:r>
      <w:r w:rsidRPr="009D77D0">
        <w:t xml:space="preserve"> </w:t>
      </w:r>
      <w:r w:rsidRPr="009D77D0">
        <w:t>verwendeten</w:t>
      </w:r>
      <w:r w:rsidRPr="009D77D0">
        <w:t xml:space="preserve"> </w:t>
      </w:r>
      <w:r w:rsidRPr="009D77D0">
        <w:t>Schlüssel</w:t>
      </w:r>
      <w:r w:rsidRPr="009D77D0">
        <w:t xml:space="preserve"> </w:t>
      </w:r>
      <w:r w:rsidRPr="009D77D0">
        <w:t>Key-Signing-Keys</w:t>
      </w:r>
      <w:r w:rsidRPr="009D77D0">
        <w:t xml:space="preserve"> </w:t>
      </w:r>
      <w:r w:rsidRPr="009D77D0">
        <w:t>(KSK)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Zone-Signing-Key</w:t>
      </w:r>
      <w:r w:rsidRPr="009D77D0">
        <w:t xml:space="preserve"> </w:t>
      </w:r>
      <w:r w:rsidRPr="009D77D0">
        <w:t>(ZSK)</w:t>
      </w:r>
      <w:r w:rsidRPr="009D77D0">
        <w:t xml:space="preserve"> </w:t>
      </w:r>
      <w:r w:rsidRPr="009D77D0">
        <w:t>sind</w:t>
      </w:r>
      <w:r w:rsidRPr="009D77D0">
        <w:t xml:space="preserve"> </w:t>
      </w:r>
      <w:r w:rsidRPr="009D77D0">
        <w:t>regelmäßig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erneuern.</w:t>
      </w:r>
    </w:p>
    <w:p w14:paraId="0E19B5F9" w14:textId="41D9DC50" w:rsidR="009D77D0" w:rsidRPr="009D77D0" w:rsidRDefault="009D77D0" w:rsidP="009D77D0">
      <w:pPr>
        <w:pStyle w:val="berschrift3"/>
      </w:pPr>
      <w:bookmarkStart w:id="36" w:name="_Toc82460202"/>
      <w:r w:rsidRPr="009D77D0">
        <w:t>Erweiterte</w:t>
      </w:r>
      <w:r w:rsidRPr="009D77D0">
        <w:t xml:space="preserve"> </w:t>
      </w:r>
      <w:r w:rsidRPr="009D77D0">
        <w:t>Absicherung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Zonentransfers</w:t>
      </w:r>
      <w:r w:rsidRPr="009D77D0">
        <w:t xml:space="preserve"> </w:t>
      </w:r>
      <w:r w:rsidRPr="009D77D0">
        <w:t>(APP.3.6.A18)</w:t>
      </w:r>
      <w:bookmarkEnd w:id="36"/>
    </w:p>
    <w:p w14:paraId="0B66CDDA" w14:textId="7865A362" w:rsidR="009D77D0" w:rsidRPr="009D77D0" w:rsidRDefault="009D77D0" w:rsidP="009D77D0">
      <w:r w:rsidRPr="009D77D0">
        <w:t>Sofern</w:t>
      </w:r>
      <w:r w:rsidRPr="009D77D0">
        <w:t xml:space="preserve"> </w:t>
      </w:r>
      <w:r w:rsidRPr="009D77D0">
        <w:t>durch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="00506188" w:rsidRPr="009D77D0">
        <w:t>DNS-Server</w:t>
      </w:r>
      <w:r w:rsidRPr="009D77D0">
        <w:t xml:space="preserve"> </w:t>
      </w:r>
      <w:r w:rsidRPr="009D77D0">
        <w:t>hohe</w:t>
      </w:r>
      <w:r w:rsidRPr="009D77D0">
        <w:t xml:space="preserve"> </w:t>
      </w:r>
      <w:r w:rsidRPr="009D77D0">
        <w:t>Anforderungen</w:t>
      </w:r>
      <w:r w:rsidRPr="009D77D0">
        <w:t xml:space="preserve"> </w:t>
      </w:r>
      <w:r w:rsidRPr="009D77D0">
        <w:t>an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Vertraulichkeit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Verfügbarkeit</w:t>
      </w:r>
      <w:r w:rsidRPr="009D77D0">
        <w:t xml:space="preserve"> </w:t>
      </w:r>
      <w:r w:rsidRPr="009D77D0">
        <w:t>sichergestellt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müssen,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DNS</w:t>
      </w:r>
      <w:r w:rsidRPr="009D77D0">
        <w:t xml:space="preserve"> </w:t>
      </w:r>
      <w:r w:rsidRPr="009D77D0">
        <w:t>Zonentransfer</w:t>
      </w:r>
      <w:r w:rsidRPr="009D77D0">
        <w:t xml:space="preserve"> </w:t>
      </w:r>
      <w:r w:rsidRPr="009D77D0">
        <w:t>mittels</w:t>
      </w:r>
      <w:r w:rsidRPr="009D77D0">
        <w:t xml:space="preserve"> </w:t>
      </w:r>
      <w:r w:rsidRPr="009D77D0">
        <w:t>Transaction</w:t>
      </w:r>
      <w:r w:rsidRPr="009D77D0">
        <w:t xml:space="preserve"> </w:t>
      </w:r>
      <w:r w:rsidRPr="009D77D0">
        <w:t>Signature</w:t>
      </w:r>
      <w:r w:rsidRPr="009D77D0">
        <w:t xml:space="preserve"> </w:t>
      </w:r>
      <w:r w:rsidRPr="009D77D0">
        <w:t>(TSIG)</w:t>
      </w:r>
      <w:r w:rsidRPr="009D77D0">
        <w:t xml:space="preserve"> </w:t>
      </w:r>
      <w:r w:rsidRPr="009D77D0">
        <w:t>stärker</w:t>
      </w:r>
      <w:r w:rsidRPr="009D77D0">
        <w:t xml:space="preserve"> </w:t>
      </w:r>
      <w:r w:rsidRPr="009D77D0">
        <w:t>abgesichert</w:t>
      </w:r>
      <w:r w:rsidRPr="009D77D0">
        <w:t xml:space="preserve"> </w:t>
      </w:r>
      <w:r w:rsidRPr="009D77D0">
        <w:t>werden.</w:t>
      </w:r>
    </w:p>
    <w:p w14:paraId="01F3E71C" w14:textId="52597AB1" w:rsidR="009D77D0" w:rsidRPr="009D77D0" w:rsidRDefault="009D77D0" w:rsidP="009D77D0">
      <w:pPr>
        <w:pStyle w:val="berschrift3"/>
      </w:pPr>
      <w:bookmarkStart w:id="37" w:name="_Toc82460203"/>
      <w:r w:rsidRPr="009D77D0">
        <w:t>Aussonderung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DNS-Servern</w:t>
      </w:r>
      <w:r w:rsidRPr="009D77D0">
        <w:t xml:space="preserve"> </w:t>
      </w:r>
      <w:r w:rsidRPr="009D77D0">
        <w:t>(APP.3.6.A19)</w:t>
      </w:r>
      <w:bookmarkEnd w:id="37"/>
    </w:p>
    <w:p w14:paraId="04F5D885" w14:textId="7E24E241" w:rsidR="009D77D0" w:rsidRPr="009D77D0" w:rsidRDefault="009D77D0" w:rsidP="009D77D0">
      <w:r w:rsidRPr="009D77D0">
        <w:t>Wird</w:t>
      </w:r>
      <w:r w:rsidRPr="009D77D0">
        <w:t xml:space="preserve"> </w:t>
      </w:r>
      <w:r w:rsidRPr="009D77D0">
        <w:t>ein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ausgesondert,</w:t>
      </w:r>
      <w:r w:rsidRPr="009D77D0">
        <w:t xml:space="preserve"> </w:t>
      </w:r>
      <w:r w:rsidRPr="009D77D0">
        <w:t>werden</w:t>
      </w:r>
      <w:r w:rsidRPr="009D77D0">
        <w:t xml:space="preserve"> </w:t>
      </w:r>
      <w:r w:rsidRPr="009D77D0">
        <w:t>alle</w:t>
      </w:r>
      <w:r w:rsidRPr="009D77D0">
        <w:t xml:space="preserve"> </w:t>
      </w:r>
      <w:r w:rsidRPr="009D77D0">
        <w:t>Speichermedien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Servers</w:t>
      </w:r>
      <w:r w:rsidRPr="009D77D0">
        <w:t xml:space="preserve"> </w:t>
      </w:r>
      <w:r w:rsidRPr="009D77D0">
        <w:t>sicher</w:t>
      </w:r>
      <w:r w:rsidRPr="009D77D0">
        <w:t xml:space="preserve"> </w:t>
      </w:r>
      <w:r w:rsidRPr="009D77D0">
        <w:t>gelöscht.</w:t>
      </w:r>
      <w:r w:rsidRPr="009D77D0">
        <w:t xml:space="preserve"> </w:t>
      </w:r>
      <w:r w:rsidRPr="009D77D0">
        <w:t>Außerdem</w:t>
      </w:r>
      <w:r w:rsidRPr="009D77D0">
        <w:t xml:space="preserve"> </w:t>
      </w:r>
      <w:r w:rsidRPr="009D77D0">
        <w:t>wird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sowohl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Namensraum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Domain</w:t>
      </w:r>
      <w:r w:rsidRPr="009D77D0">
        <w:t xml:space="preserve"> </w:t>
      </w:r>
      <w:r w:rsidRPr="009D77D0">
        <w:t>als</w:t>
      </w:r>
      <w:r w:rsidRPr="009D77D0">
        <w:t xml:space="preserve"> </w:t>
      </w:r>
      <w:r w:rsidRPr="009D77D0">
        <w:t>auch</w:t>
      </w:r>
      <w:r w:rsidRPr="009D77D0">
        <w:t xml:space="preserve"> </w:t>
      </w:r>
      <w:r w:rsidRPr="009D77D0">
        <w:t>aus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Netzverbund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gelöscht.</w:t>
      </w:r>
    </w:p>
    <w:p w14:paraId="43D4E83C" w14:textId="649C5C40" w:rsidR="00467029" w:rsidRPr="009D77D0" w:rsidRDefault="00467029" w:rsidP="00EA7053">
      <w:pPr>
        <w:pStyle w:val="berschrift2"/>
      </w:pPr>
      <w:bookmarkStart w:id="38" w:name="_Toc82460204"/>
      <w:r w:rsidRPr="009D77D0">
        <w:t>Maßnahmen</w:t>
      </w:r>
      <w:r w:rsidR="009D77D0" w:rsidRPr="009D77D0">
        <w:t xml:space="preserve"> </w:t>
      </w:r>
      <w:r w:rsidRPr="009D77D0">
        <w:t>bei</w:t>
      </w:r>
      <w:r w:rsidR="009D77D0" w:rsidRPr="009D77D0">
        <w:t xml:space="preserve"> </w:t>
      </w:r>
      <w:r w:rsidRPr="009D77D0">
        <w:t>erhöhtem</w:t>
      </w:r>
      <w:r w:rsidR="009D77D0" w:rsidRPr="009D77D0">
        <w:t xml:space="preserve"> </w:t>
      </w:r>
      <w:r w:rsidRPr="009D77D0">
        <w:t>Schutzbedarf</w:t>
      </w:r>
      <w:bookmarkEnd w:id="38"/>
    </w:p>
    <w:p w14:paraId="6BD3581F" w14:textId="65D038F9" w:rsidR="0067705F" w:rsidRPr="009D77D0" w:rsidRDefault="0067705F" w:rsidP="0067705F">
      <w:pPr>
        <w:rPr>
          <w:rFonts w:cstheme="minorHAnsi"/>
        </w:rPr>
      </w:pPr>
      <w:r w:rsidRPr="009D77D0">
        <w:rPr>
          <w:rFonts w:cstheme="minorHAnsi"/>
        </w:rPr>
        <w:t>Gemeinsam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mit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Basismaßnahmen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Standardmaßnahmen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Erzielen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eines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erhöhten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Schutzbedarfs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hier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aufgeführten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betrachten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sollten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grundsätzlich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umgesetzt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wirtschaftlichen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bzw.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organisatorischen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Gründen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nicht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möglich,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so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mit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Sicherheitsmanagement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zur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weiteren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Begegnung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Risiken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Infrastruktur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9D77D0" w:rsidRPr="009D77D0">
        <w:rPr>
          <w:rFonts w:cstheme="minorHAnsi"/>
        </w:rPr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="009D77D0" w:rsidRPr="009D77D0">
        <w:rPr>
          <w:rFonts w:eastAsia="Times New Roman" w:cstheme="minorHAnsi"/>
        </w:rPr>
        <w:t xml:space="preserve"> </w:t>
      </w:r>
      <w:r w:rsidRPr="009D77D0">
        <w:rPr>
          <w:rFonts w:cstheme="minorHAnsi"/>
        </w:rPr>
        <w:t>zu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begründen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abzustimmen.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Folgenden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Maßnahmen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bei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erhöhtem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Schutzbedarf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aufgeführt.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jeweils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Klammern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angegebenen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Buchstaben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zeigen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an,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welche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Grundwerte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Anforderung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vorrangig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geschützt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werden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(C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=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Vertraulichkeit,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=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Integrität,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A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=</w:t>
      </w:r>
      <w:r w:rsidR="009D77D0" w:rsidRPr="009D77D0">
        <w:rPr>
          <w:rFonts w:cstheme="minorHAnsi"/>
        </w:rPr>
        <w:t xml:space="preserve"> </w:t>
      </w:r>
      <w:r w:rsidRPr="009D77D0">
        <w:rPr>
          <w:rFonts w:cstheme="minorHAnsi"/>
        </w:rPr>
        <w:t>Verfügbarkeit).</w:t>
      </w:r>
    </w:p>
    <w:p w14:paraId="7985753C" w14:textId="5FD3B91B" w:rsidR="009D77D0" w:rsidRPr="009D77D0" w:rsidRDefault="009D77D0" w:rsidP="009D77D0">
      <w:pPr>
        <w:pStyle w:val="berschrift3"/>
      </w:pPr>
      <w:bookmarkStart w:id="39" w:name="_Toc82460205"/>
      <w:r w:rsidRPr="009D77D0">
        <w:t>Prüfung</w:t>
      </w:r>
      <w:r w:rsidRPr="009D77D0">
        <w:t xml:space="preserve"> </w:t>
      </w:r>
      <w:r w:rsidRPr="009D77D0">
        <w:t>des</w:t>
      </w:r>
      <w:r w:rsidRPr="009D77D0">
        <w:t xml:space="preserve"> </w:t>
      </w:r>
      <w:r w:rsidRPr="009D77D0">
        <w:t>Notfallplans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Durchführbarkeit</w:t>
      </w:r>
      <w:r w:rsidRPr="009D77D0">
        <w:t xml:space="preserve"> </w:t>
      </w:r>
      <w:r w:rsidRPr="009D77D0">
        <w:t>(APP.3.6.A20</w:t>
      </w:r>
      <w:r w:rsidRPr="009D77D0">
        <w:t xml:space="preserve"> </w:t>
      </w:r>
      <w:r w:rsidRPr="009D77D0">
        <w:t>-</w:t>
      </w:r>
      <w:r w:rsidRPr="009D77D0">
        <w:t xml:space="preserve"> </w:t>
      </w:r>
      <w:r w:rsidRPr="009D77D0">
        <w:t>A)</w:t>
      </w:r>
      <w:bookmarkEnd w:id="39"/>
    </w:p>
    <w:p w14:paraId="0FEF77E2" w14:textId="640B46F8" w:rsidR="009D77D0" w:rsidRPr="009D77D0" w:rsidRDefault="009D77D0" w:rsidP="009D77D0">
      <w:r w:rsidRPr="009D77D0">
        <w:t>Es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seitens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regelmäßig</w:t>
      </w:r>
      <w:r w:rsidRPr="009D77D0">
        <w:t xml:space="preserve"> </w:t>
      </w:r>
      <w:r w:rsidRPr="009D77D0">
        <w:t>überprüft</w:t>
      </w:r>
      <w:r w:rsidRPr="009D77D0">
        <w:t xml:space="preserve"> </w:t>
      </w:r>
      <w:r w:rsidRPr="009D77D0">
        <w:t>werden,</w:t>
      </w:r>
      <w:r w:rsidRPr="009D77D0">
        <w:t xml:space="preserve"> </w:t>
      </w:r>
      <w:r w:rsidRPr="009D77D0">
        <w:t>ob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Notfallplan</w:t>
      </w:r>
      <w:r w:rsidRPr="009D77D0">
        <w:t xml:space="preserve"> </w:t>
      </w:r>
      <w:r w:rsidRPr="009D77D0">
        <w:t>in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aktuellen</w:t>
      </w:r>
      <w:r w:rsidRPr="009D77D0">
        <w:t xml:space="preserve"> </w:t>
      </w:r>
      <w:r w:rsidRPr="009D77D0">
        <w:t>Version</w:t>
      </w:r>
      <w:r w:rsidRPr="009D77D0">
        <w:t xml:space="preserve"> </w:t>
      </w:r>
      <w:r w:rsidRPr="009D77D0">
        <w:t>durchführbar</w:t>
      </w:r>
      <w:r w:rsidRPr="009D77D0">
        <w:t xml:space="preserve"> </w:t>
      </w:r>
      <w:r w:rsidRPr="009D77D0">
        <w:t>ist.</w:t>
      </w:r>
    </w:p>
    <w:p w14:paraId="70D6E0F5" w14:textId="24D92FB0" w:rsidR="009D77D0" w:rsidRPr="009D77D0" w:rsidRDefault="009D77D0" w:rsidP="009D77D0">
      <w:pPr>
        <w:pStyle w:val="berschrift3"/>
      </w:pPr>
      <w:bookmarkStart w:id="40" w:name="_Toc82460206"/>
      <w:r w:rsidRPr="009D77D0">
        <w:t>Hidden-Master</w:t>
      </w:r>
      <w:r w:rsidRPr="009D77D0">
        <w:t xml:space="preserve"> </w:t>
      </w:r>
      <w:r w:rsidRPr="009D77D0">
        <w:t>(APP.3.6.A21</w:t>
      </w:r>
      <w:r w:rsidRPr="009D77D0">
        <w:t xml:space="preserve"> </w:t>
      </w:r>
      <w:r w:rsidRPr="009D77D0">
        <w:t>-</w:t>
      </w:r>
      <w:r w:rsidRPr="009D77D0">
        <w:t xml:space="preserve"> </w:t>
      </w:r>
      <w:r w:rsidRPr="009D77D0">
        <w:t>CIA)</w:t>
      </w:r>
      <w:bookmarkEnd w:id="40"/>
    </w:p>
    <w:p w14:paraId="7E80F842" w14:textId="046F3751" w:rsidR="009D77D0" w:rsidRPr="009D77D0" w:rsidRDefault="009D77D0" w:rsidP="009D77D0">
      <w:r w:rsidRPr="009D77D0">
        <w:t>Um</w:t>
      </w:r>
      <w:r w:rsidRPr="009D77D0">
        <w:t xml:space="preserve"> </w:t>
      </w:r>
      <w:r w:rsidRPr="009D77D0">
        <w:t>Angriffe</w:t>
      </w:r>
      <w:r w:rsidRPr="009D77D0">
        <w:t xml:space="preserve"> </w:t>
      </w:r>
      <w:r w:rsidRPr="009D77D0">
        <w:t>auf</w:t>
      </w:r>
      <w:r w:rsidRPr="009D77D0">
        <w:t xml:space="preserve"> </w:t>
      </w:r>
      <w:r w:rsidRPr="009D77D0">
        <w:t>den</w:t>
      </w:r>
      <w:r w:rsidRPr="009D77D0">
        <w:t xml:space="preserve"> </w:t>
      </w:r>
      <w:r w:rsidRPr="009D77D0">
        <w:t>primären</w:t>
      </w:r>
      <w:r w:rsidRPr="009D77D0">
        <w:t xml:space="preserve"> </w:t>
      </w:r>
      <w:r w:rsidRPr="009D77D0">
        <w:t>Advertising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 xml:space="preserve"> </w:t>
      </w:r>
      <w:r w:rsidRPr="009D77D0">
        <w:t>zu</w:t>
      </w:r>
      <w:r w:rsidRPr="009D77D0">
        <w:t xml:space="preserve"> </w:t>
      </w:r>
      <w:r w:rsidRPr="009D77D0">
        <w:t>erschweren,</w:t>
      </w:r>
      <w:r w:rsidRPr="009D77D0">
        <w:t xml:space="preserve"> </w:t>
      </w:r>
      <w:r w:rsidRPr="009D77D0">
        <w:t>sollte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Hidden-Master-DNS-Server</w:t>
      </w:r>
      <w:r w:rsidRPr="009D77D0">
        <w:t xml:space="preserve"> </w:t>
      </w:r>
      <w:r w:rsidRPr="009D77D0">
        <w:t>Anordnung</w:t>
      </w:r>
      <w:r w:rsidRPr="009D77D0">
        <w:t xml:space="preserve"> </w:t>
      </w:r>
      <w:r w:rsidRPr="009D77D0">
        <w:t>etabliert</w:t>
      </w:r>
      <w:r w:rsidRPr="009D77D0">
        <w:t xml:space="preserve"> </w:t>
      </w:r>
      <w:r w:rsidRPr="009D77D0">
        <w:t>werden.</w:t>
      </w:r>
    </w:p>
    <w:p w14:paraId="34C0F37D" w14:textId="4C62C09B" w:rsidR="009D77D0" w:rsidRPr="009D77D0" w:rsidRDefault="009D77D0" w:rsidP="009D77D0">
      <w:pPr>
        <w:pStyle w:val="berschrift3"/>
      </w:pPr>
      <w:bookmarkStart w:id="41" w:name="_Toc82460207"/>
      <w:r w:rsidRPr="009D77D0">
        <w:t>Anbindung</w:t>
      </w:r>
      <w:r w:rsidRPr="009D77D0">
        <w:t xml:space="preserve"> </w:t>
      </w:r>
      <w:r w:rsidRPr="009D77D0">
        <w:t>der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über</w:t>
      </w:r>
      <w:r w:rsidRPr="009D77D0">
        <w:t xml:space="preserve"> </w:t>
      </w:r>
      <w:r w:rsidRPr="009D77D0">
        <w:t>unterschiedliche</w:t>
      </w:r>
      <w:r w:rsidRPr="009D77D0">
        <w:t xml:space="preserve"> </w:t>
      </w:r>
      <w:r w:rsidRPr="009D77D0">
        <w:t>Provider</w:t>
      </w:r>
      <w:r w:rsidRPr="009D77D0">
        <w:t xml:space="preserve"> </w:t>
      </w:r>
      <w:r w:rsidRPr="009D77D0">
        <w:t>(APP.3.6.A22</w:t>
      </w:r>
      <w:r w:rsidRPr="009D77D0">
        <w:t xml:space="preserve"> </w:t>
      </w:r>
      <w:r w:rsidRPr="009D77D0">
        <w:t>-</w:t>
      </w:r>
      <w:r w:rsidRPr="009D77D0">
        <w:t xml:space="preserve"> </w:t>
      </w:r>
      <w:r w:rsidRPr="009D77D0">
        <w:t>IA)</w:t>
      </w:r>
      <w:bookmarkEnd w:id="41"/>
    </w:p>
    <w:p w14:paraId="6949D175" w14:textId="19B99EDD" w:rsidR="009D77D0" w:rsidRPr="009D77D0" w:rsidRDefault="009D77D0" w:rsidP="009D77D0">
      <w:r w:rsidRPr="009D77D0">
        <w:lastRenderedPageBreak/>
        <w:t>Extern</w:t>
      </w:r>
      <w:r w:rsidRPr="009D77D0">
        <w:t xml:space="preserve"> </w:t>
      </w:r>
      <w:r w:rsidRPr="009D77D0">
        <w:t>erreichbare</w:t>
      </w:r>
      <w:r w:rsidRPr="009D77D0">
        <w:t xml:space="preserve"> </w:t>
      </w:r>
      <w:r w:rsidRPr="009D77D0">
        <w:t>DNS-Server</w:t>
      </w:r>
      <w:r w:rsidRPr="009D77D0">
        <w:t xml:space="preserve"> </w:t>
      </w:r>
      <w:r w:rsidRPr="009D77D0">
        <w:t>sollten</w:t>
      </w:r>
      <w:r w:rsidRPr="009D77D0">
        <w:t xml:space="preserve"> </w:t>
      </w:r>
      <w:r w:rsidRPr="009D77D0">
        <w:t>über</w:t>
      </w:r>
      <w:r w:rsidRPr="009D77D0">
        <w:t xml:space="preserve"> </w:t>
      </w:r>
      <w:r w:rsidRPr="009D77D0">
        <w:t>unterschiedliche</w:t>
      </w:r>
      <w:r w:rsidRPr="009D77D0">
        <w:t xml:space="preserve"> </w:t>
      </w:r>
      <w:r w:rsidRPr="009D77D0">
        <w:t>DNS-Provider</w:t>
      </w:r>
      <w:r w:rsidRPr="009D77D0">
        <w:t xml:space="preserve"> </w:t>
      </w:r>
      <w:r w:rsidRPr="009D77D0">
        <w:t>angebunden</w:t>
      </w:r>
      <w:r w:rsidRPr="009D77D0">
        <w:t xml:space="preserve"> </w:t>
      </w:r>
      <w:r w:rsidRPr="009D77D0">
        <w:t>werden.</w:t>
      </w:r>
    </w:p>
    <w:p w14:paraId="4FF5678B" w14:textId="41F1686E" w:rsidR="009D77D0" w:rsidRPr="009D77D0" w:rsidRDefault="009D77D0" w:rsidP="009D77D0">
      <w:pPr>
        <w:pStyle w:val="berschrift3"/>
      </w:pPr>
      <w:bookmarkStart w:id="42" w:name="_Toc82460208"/>
      <w:r w:rsidRPr="009D77D0">
        <w:t>Vorausschauende</w:t>
      </w:r>
      <w:r w:rsidRPr="009D77D0">
        <w:t xml:space="preserve"> </w:t>
      </w:r>
      <w:r w:rsidRPr="009D77D0">
        <w:t>Identifizierung</w:t>
      </w:r>
      <w:r w:rsidRPr="009D77D0">
        <w:t xml:space="preserve"> </w:t>
      </w:r>
      <w:r w:rsidRPr="009D77D0">
        <w:t>bösartiger</w:t>
      </w:r>
      <w:r w:rsidRPr="009D77D0">
        <w:t xml:space="preserve"> </w:t>
      </w:r>
      <w:r w:rsidRPr="009D77D0">
        <w:t>Hosts</w:t>
      </w:r>
      <w:r w:rsidRPr="009D77D0">
        <w:t xml:space="preserve"> </w:t>
      </w:r>
      <w:r w:rsidRPr="009D77D0">
        <w:t>(APP.3.6.bd.A1</w:t>
      </w:r>
      <w:r w:rsidRPr="009D77D0">
        <w:t xml:space="preserve"> </w:t>
      </w:r>
      <w:r w:rsidRPr="009D77D0">
        <w:t>-</w:t>
      </w:r>
      <w:r w:rsidRPr="009D77D0">
        <w:t xml:space="preserve"> </w:t>
      </w:r>
      <w:r w:rsidRPr="009D77D0">
        <w:t>CIA)</w:t>
      </w:r>
      <w:bookmarkEnd w:id="42"/>
    </w:p>
    <w:p w14:paraId="3F4F74A0" w14:textId="19AC5385" w:rsidR="00F04024" w:rsidRPr="009D77D0" w:rsidRDefault="009D77D0" w:rsidP="009D77D0">
      <w:r w:rsidRPr="009D77D0">
        <w:t>Durch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Aggregation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Analyse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DNS-bezogenen</w:t>
      </w:r>
      <w:r w:rsidRPr="009D77D0">
        <w:t xml:space="preserve"> </w:t>
      </w:r>
      <w:r w:rsidRPr="009D77D0">
        <w:t>Informationen</w:t>
      </w:r>
      <w:r w:rsidRPr="009D77D0">
        <w:t xml:space="preserve"> </w:t>
      </w:r>
      <w:r w:rsidRPr="009D77D0">
        <w:t>soll</w:t>
      </w:r>
      <w:r w:rsidRPr="009D77D0">
        <w:t xml:space="preserve"> </w:t>
      </w:r>
      <w:r w:rsidRPr="009D77D0">
        <w:t>eine</w:t>
      </w:r>
      <w:r w:rsidRPr="009D77D0">
        <w:t xml:space="preserve"> </w:t>
      </w:r>
      <w:r w:rsidRPr="009D77D0">
        <w:t>automatisierte</w:t>
      </w:r>
      <w:r w:rsidRPr="009D77D0">
        <w:t xml:space="preserve"> </w:t>
      </w:r>
      <w:r w:rsidRPr="009D77D0">
        <w:t>Erkennung</w:t>
      </w:r>
      <w:r w:rsidRPr="009D77D0">
        <w:t xml:space="preserve"> </w:t>
      </w:r>
      <w:r w:rsidRPr="009D77D0">
        <w:t>von</w:t>
      </w:r>
      <w:r w:rsidRPr="009D77D0">
        <w:t xml:space="preserve"> </w:t>
      </w:r>
      <w:r w:rsidRPr="009D77D0">
        <w:t>Anomalien</w:t>
      </w:r>
      <w:r w:rsidRPr="009D77D0">
        <w:t xml:space="preserve"> </w:t>
      </w:r>
      <w:r w:rsidRPr="009D77D0">
        <w:t>realisiert</w:t>
      </w:r>
      <w:r w:rsidRPr="009D77D0">
        <w:t xml:space="preserve"> </w:t>
      </w:r>
      <w:r w:rsidRPr="009D77D0">
        <w:t>werden.</w:t>
      </w:r>
      <w:r w:rsidRPr="009D77D0">
        <w:t xml:space="preserve"> </w:t>
      </w:r>
      <w:r w:rsidRPr="009D77D0">
        <w:t>Hierdurch</w:t>
      </w:r>
      <w:r w:rsidRPr="009D77D0">
        <w:t xml:space="preserve"> </w:t>
      </w:r>
      <w:r w:rsidRPr="009D77D0">
        <w:t>soll</w:t>
      </w:r>
      <w:r w:rsidRPr="009D77D0">
        <w:t xml:space="preserve"> </w:t>
      </w:r>
      <w:r w:rsidRPr="009D77D0">
        <w:t>es</w:t>
      </w:r>
      <w:r w:rsidRPr="009D77D0">
        <w:t xml:space="preserve"> </w:t>
      </w:r>
      <w:r w:rsidRPr="009D77D0">
        <w:t>möglich</w:t>
      </w:r>
      <w:r w:rsidRPr="009D77D0">
        <w:t xml:space="preserve"> </w:t>
      </w:r>
      <w:r w:rsidRPr="009D77D0">
        <w:t>sein,</w:t>
      </w:r>
      <w:r w:rsidRPr="009D77D0">
        <w:t xml:space="preserve"> </w:t>
      </w:r>
      <w:r w:rsidRPr="009D77D0">
        <w:t>verdächtige</w:t>
      </w:r>
      <w:r w:rsidRPr="009D77D0">
        <w:t xml:space="preserve"> </w:t>
      </w:r>
      <w:r w:rsidRPr="009D77D0">
        <w:t>Domain-Verkehrsspitzen,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für</w:t>
      </w:r>
      <w:r w:rsidRPr="009D77D0">
        <w:t xml:space="preserve"> </w:t>
      </w:r>
      <w:r w:rsidRPr="009D77D0">
        <w:t>die</w:t>
      </w:r>
      <w:r w:rsidRPr="009D77D0">
        <w:t xml:space="preserve"> </w:t>
      </w:r>
      <w:r w:rsidRPr="009D77D0">
        <w:t>Angriffsaktivität</w:t>
      </w:r>
      <w:r w:rsidRPr="009D77D0">
        <w:t xml:space="preserve"> </w:t>
      </w:r>
      <w:r w:rsidRPr="009D77D0">
        <w:t>charakteristisch</w:t>
      </w:r>
      <w:r w:rsidRPr="009D77D0">
        <w:t xml:space="preserve"> </w:t>
      </w:r>
      <w:r w:rsidRPr="009D77D0">
        <w:t>sind,</w:t>
      </w:r>
      <w:r w:rsidRPr="009D77D0">
        <w:t xml:space="preserve"> </w:t>
      </w:r>
      <w:r w:rsidRPr="009D77D0">
        <w:t>zu</w:t>
      </w:r>
      <w:r w:rsidRPr="009D77D0">
        <w:t xml:space="preserve"> </w:t>
      </w:r>
      <w:r w:rsidRPr="009D77D0">
        <w:t>erkennen</w:t>
      </w:r>
      <w:r w:rsidRPr="009D77D0">
        <w:t xml:space="preserve"> </w:t>
      </w:r>
      <w:r w:rsidRPr="009D77D0">
        <w:t>und</w:t>
      </w:r>
      <w:r w:rsidRPr="009D77D0">
        <w:t xml:space="preserve"> </w:t>
      </w:r>
      <w:r w:rsidRPr="009D77D0">
        <w:t>dem</w:t>
      </w:r>
      <w:r w:rsidRPr="009D77D0">
        <w:t xml:space="preserve"> </w:t>
      </w:r>
      <w:r w:rsidRPr="009D77D0">
        <w:t>C2-Verkehr</w:t>
      </w:r>
      <w:r w:rsidRPr="009D77D0">
        <w:t xml:space="preserve"> </w:t>
      </w:r>
      <w:r w:rsidRPr="009D77D0">
        <w:t>frühzeitig</w:t>
      </w:r>
      <w:r w:rsidRPr="009D77D0">
        <w:t xml:space="preserve"> </w:t>
      </w:r>
      <w:r w:rsidRPr="009D77D0">
        <w:t>entgegenzuwirken.</w:t>
      </w:r>
    </w:p>
    <w:p w14:paraId="5D103370" w14:textId="77777777" w:rsidR="00506188" w:rsidRPr="009D77D0" w:rsidRDefault="00506188"/>
    <w:sectPr w:rsidR="00506188" w:rsidRPr="009D77D0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9112" w14:textId="77777777" w:rsidR="00B41C44" w:rsidRDefault="00B41C44" w:rsidP="00845F6F">
      <w:r>
        <w:separator/>
      </w:r>
    </w:p>
  </w:endnote>
  <w:endnote w:type="continuationSeparator" w:id="0">
    <w:p w14:paraId="72906403" w14:textId="77777777" w:rsidR="00B41C44" w:rsidRDefault="00B41C44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5334D600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9D77D0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9D77D0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9D77D0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A9F0" w14:textId="77777777" w:rsidR="00B41C44" w:rsidRDefault="00B41C44" w:rsidP="00845F6F">
      <w:r>
        <w:separator/>
      </w:r>
    </w:p>
  </w:footnote>
  <w:footnote w:type="continuationSeparator" w:id="0">
    <w:p w14:paraId="05459B42" w14:textId="77777777" w:rsidR="00B41C44" w:rsidRDefault="00B41C44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97CCF"/>
    <w:multiLevelType w:val="multilevel"/>
    <w:tmpl w:val="DB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51FC"/>
    <w:multiLevelType w:val="multilevel"/>
    <w:tmpl w:val="DE6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E1F8B"/>
    <w:multiLevelType w:val="multilevel"/>
    <w:tmpl w:val="B40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333137"/>
    <w:multiLevelType w:val="multilevel"/>
    <w:tmpl w:val="8B0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16"/>
  </w:num>
  <w:num w:numId="7">
    <w:abstractNumId w:val="17"/>
  </w:num>
  <w:num w:numId="8">
    <w:abstractNumId w:val="10"/>
  </w:num>
  <w:num w:numId="9">
    <w:abstractNumId w:val="2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 w:numId="18">
    <w:abstractNumId w:val="19"/>
  </w:num>
  <w:num w:numId="19">
    <w:abstractNumId w:val="4"/>
  </w:num>
  <w:num w:numId="20">
    <w:abstractNumId w:val="12"/>
  </w:num>
  <w:num w:numId="21">
    <w:abstractNumId w:val="14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3159"/>
    <w:rsid w:val="00084174"/>
    <w:rsid w:val="00092792"/>
    <w:rsid w:val="000B39FD"/>
    <w:rsid w:val="000C3193"/>
    <w:rsid w:val="000C61F9"/>
    <w:rsid w:val="000C6FB1"/>
    <w:rsid w:val="000D1D4F"/>
    <w:rsid w:val="000F54B1"/>
    <w:rsid w:val="000F7BCB"/>
    <w:rsid w:val="001006E4"/>
    <w:rsid w:val="001018F8"/>
    <w:rsid w:val="00105EBB"/>
    <w:rsid w:val="00106894"/>
    <w:rsid w:val="001217D4"/>
    <w:rsid w:val="00136610"/>
    <w:rsid w:val="001367D7"/>
    <w:rsid w:val="0013756A"/>
    <w:rsid w:val="001473DE"/>
    <w:rsid w:val="0015541E"/>
    <w:rsid w:val="00170895"/>
    <w:rsid w:val="0018367C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7FC2"/>
    <w:rsid w:val="001F0A94"/>
    <w:rsid w:val="00213802"/>
    <w:rsid w:val="002162BF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7ECF"/>
    <w:rsid w:val="00260B8E"/>
    <w:rsid w:val="00260CE2"/>
    <w:rsid w:val="0026341E"/>
    <w:rsid w:val="00266A02"/>
    <w:rsid w:val="00275F2A"/>
    <w:rsid w:val="002B2257"/>
    <w:rsid w:val="002C14F3"/>
    <w:rsid w:val="002C657B"/>
    <w:rsid w:val="00303CF5"/>
    <w:rsid w:val="00305962"/>
    <w:rsid w:val="00307C53"/>
    <w:rsid w:val="00317C12"/>
    <w:rsid w:val="00326D15"/>
    <w:rsid w:val="00334B9D"/>
    <w:rsid w:val="00356AFE"/>
    <w:rsid w:val="00356EE8"/>
    <w:rsid w:val="00364C34"/>
    <w:rsid w:val="003735D3"/>
    <w:rsid w:val="003741C3"/>
    <w:rsid w:val="00380DB2"/>
    <w:rsid w:val="003811B8"/>
    <w:rsid w:val="00385015"/>
    <w:rsid w:val="003908C1"/>
    <w:rsid w:val="0039233C"/>
    <w:rsid w:val="00393683"/>
    <w:rsid w:val="003A18C4"/>
    <w:rsid w:val="003B7856"/>
    <w:rsid w:val="003C42C9"/>
    <w:rsid w:val="003C658C"/>
    <w:rsid w:val="003D135E"/>
    <w:rsid w:val="003E38D4"/>
    <w:rsid w:val="003E4102"/>
    <w:rsid w:val="00405075"/>
    <w:rsid w:val="004111CF"/>
    <w:rsid w:val="0042288B"/>
    <w:rsid w:val="0042704A"/>
    <w:rsid w:val="00451255"/>
    <w:rsid w:val="0045417B"/>
    <w:rsid w:val="00463DF1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D66D8"/>
    <w:rsid w:val="004E2FB9"/>
    <w:rsid w:val="004E764E"/>
    <w:rsid w:val="004F0148"/>
    <w:rsid w:val="004F2C7A"/>
    <w:rsid w:val="004F3704"/>
    <w:rsid w:val="004F6505"/>
    <w:rsid w:val="004F70C5"/>
    <w:rsid w:val="00505928"/>
    <w:rsid w:val="00506188"/>
    <w:rsid w:val="00512470"/>
    <w:rsid w:val="00512A54"/>
    <w:rsid w:val="00517291"/>
    <w:rsid w:val="00524AC3"/>
    <w:rsid w:val="00534E96"/>
    <w:rsid w:val="0054561A"/>
    <w:rsid w:val="00545995"/>
    <w:rsid w:val="00547D91"/>
    <w:rsid w:val="00566C8F"/>
    <w:rsid w:val="00567502"/>
    <w:rsid w:val="00581075"/>
    <w:rsid w:val="00582924"/>
    <w:rsid w:val="00584F40"/>
    <w:rsid w:val="005908F9"/>
    <w:rsid w:val="00593E12"/>
    <w:rsid w:val="005A70D1"/>
    <w:rsid w:val="005B1245"/>
    <w:rsid w:val="005B18DE"/>
    <w:rsid w:val="005B3C5F"/>
    <w:rsid w:val="005E6B48"/>
    <w:rsid w:val="005E7C80"/>
    <w:rsid w:val="00603E48"/>
    <w:rsid w:val="00623A50"/>
    <w:rsid w:val="00631DA3"/>
    <w:rsid w:val="00633FAB"/>
    <w:rsid w:val="00636333"/>
    <w:rsid w:val="00636353"/>
    <w:rsid w:val="00642B84"/>
    <w:rsid w:val="00650567"/>
    <w:rsid w:val="00652505"/>
    <w:rsid w:val="00657C89"/>
    <w:rsid w:val="00660C43"/>
    <w:rsid w:val="006746BD"/>
    <w:rsid w:val="0067705F"/>
    <w:rsid w:val="00687B36"/>
    <w:rsid w:val="00687D0B"/>
    <w:rsid w:val="00692D88"/>
    <w:rsid w:val="006B0BDE"/>
    <w:rsid w:val="006B7684"/>
    <w:rsid w:val="006C219B"/>
    <w:rsid w:val="006C42E8"/>
    <w:rsid w:val="006D46E2"/>
    <w:rsid w:val="006E0685"/>
    <w:rsid w:val="006E1B10"/>
    <w:rsid w:val="006F2711"/>
    <w:rsid w:val="007145C9"/>
    <w:rsid w:val="00720B74"/>
    <w:rsid w:val="007270DF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0E4D"/>
    <w:rsid w:val="00797956"/>
    <w:rsid w:val="007A05D6"/>
    <w:rsid w:val="007A17AE"/>
    <w:rsid w:val="007A7A49"/>
    <w:rsid w:val="007D28DD"/>
    <w:rsid w:val="007D3B64"/>
    <w:rsid w:val="007D5844"/>
    <w:rsid w:val="007E2A4F"/>
    <w:rsid w:val="007E60CA"/>
    <w:rsid w:val="007F2B16"/>
    <w:rsid w:val="00813473"/>
    <w:rsid w:val="00817DA5"/>
    <w:rsid w:val="00837B2E"/>
    <w:rsid w:val="00837D75"/>
    <w:rsid w:val="008431A2"/>
    <w:rsid w:val="00843DD8"/>
    <w:rsid w:val="00845F6F"/>
    <w:rsid w:val="008476D9"/>
    <w:rsid w:val="00853F6D"/>
    <w:rsid w:val="008748E3"/>
    <w:rsid w:val="00892FD7"/>
    <w:rsid w:val="00894CCC"/>
    <w:rsid w:val="008A0857"/>
    <w:rsid w:val="008B3B8A"/>
    <w:rsid w:val="008B638B"/>
    <w:rsid w:val="008B7FC8"/>
    <w:rsid w:val="008D28FB"/>
    <w:rsid w:val="008F24BC"/>
    <w:rsid w:val="008F310B"/>
    <w:rsid w:val="00900384"/>
    <w:rsid w:val="0091283B"/>
    <w:rsid w:val="00935193"/>
    <w:rsid w:val="00940F99"/>
    <w:rsid w:val="00952E1D"/>
    <w:rsid w:val="00954F16"/>
    <w:rsid w:val="00964E12"/>
    <w:rsid w:val="00965AEF"/>
    <w:rsid w:val="009745AA"/>
    <w:rsid w:val="00982590"/>
    <w:rsid w:val="009A45D0"/>
    <w:rsid w:val="009B18F9"/>
    <w:rsid w:val="009B4681"/>
    <w:rsid w:val="009B6585"/>
    <w:rsid w:val="009B6C77"/>
    <w:rsid w:val="009C5E87"/>
    <w:rsid w:val="009C6620"/>
    <w:rsid w:val="009D0181"/>
    <w:rsid w:val="009D5026"/>
    <w:rsid w:val="009D77D0"/>
    <w:rsid w:val="009E485A"/>
    <w:rsid w:val="009E7315"/>
    <w:rsid w:val="009F3BCC"/>
    <w:rsid w:val="00A00D4E"/>
    <w:rsid w:val="00A060EE"/>
    <w:rsid w:val="00A06EC5"/>
    <w:rsid w:val="00A136E2"/>
    <w:rsid w:val="00A176CD"/>
    <w:rsid w:val="00A419E5"/>
    <w:rsid w:val="00A57375"/>
    <w:rsid w:val="00A625F0"/>
    <w:rsid w:val="00A6270B"/>
    <w:rsid w:val="00A639EB"/>
    <w:rsid w:val="00A643F9"/>
    <w:rsid w:val="00A81264"/>
    <w:rsid w:val="00A85F0E"/>
    <w:rsid w:val="00A906BB"/>
    <w:rsid w:val="00A90ACD"/>
    <w:rsid w:val="00A9544D"/>
    <w:rsid w:val="00AA1671"/>
    <w:rsid w:val="00AA2814"/>
    <w:rsid w:val="00AA6056"/>
    <w:rsid w:val="00AB3388"/>
    <w:rsid w:val="00AC25F0"/>
    <w:rsid w:val="00AD5300"/>
    <w:rsid w:val="00B00FC6"/>
    <w:rsid w:val="00B06868"/>
    <w:rsid w:val="00B06A25"/>
    <w:rsid w:val="00B2000A"/>
    <w:rsid w:val="00B30A14"/>
    <w:rsid w:val="00B30F07"/>
    <w:rsid w:val="00B3260C"/>
    <w:rsid w:val="00B41C44"/>
    <w:rsid w:val="00B441C6"/>
    <w:rsid w:val="00B450AD"/>
    <w:rsid w:val="00B5522F"/>
    <w:rsid w:val="00B56496"/>
    <w:rsid w:val="00B56C11"/>
    <w:rsid w:val="00B6045D"/>
    <w:rsid w:val="00B727DE"/>
    <w:rsid w:val="00B74ABB"/>
    <w:rsid w:val="00B80A7F"/>
    <w:rsid w:val="00B90649"/>
    <w:rsid w:val="00B916D9"/>
    <w:rsid w:val="00B93114"/>
    <w:rsid w:val="00B93B62"/>
    <w:rsid w:val="00B94BD1"/>
    <w:rsid w:val="00BA6D5E"/>
    <w:rsid w:val="00BB1DFD"/>
    <w:rsid w:val="00BF0504"/>
    <w:rsid w:val="00BF1956"/>
    <w:rsid w:val="00C07306"/>
    <w:rsid w:val="00C20592"/>
    <w:rsid w:val="00C46C1F"/>
    <w:rsid w:val="00C50FF9"/>
    <w:rsid w:val="00C5159F"/>
    <w:rsid w:val="00C552E8"/>
    <w:rsid w:val="00C61002"/>
    <w:rsid w:val="00C61419"/>
    <w:rsid w:val="00C841A5"/>
    <w:rsid w:val="00C849B8"/>
    <w:rsid w:val="00C950BB"/>
    <w:rsid w:val="00CA0E7B"/>
    <w:rsid w:val="00CA2802"/>
    <w:rsid w:val="00CA2CF4"/>
    <w:rsid w:val="00CA54F1"/>
    <w:rsid w:val="00CC238C"/>
    <w:rsid w:val="00CD200D"/>
    <w:rsid w:val="00CD21FC"/>
    <w:rsid w:val="00CD2BC7"/>
    <w:rsid w:val="00CF2D14"/>
    <w:rsid w:val="00CF5338"/>
    <w:rsid w:val="00D01885"/>
    <w:rsid w:val="00D14BD8"/>
    <w:rsid w:val="00D22DC3"/>
    <w:rsid w:val="00D33763"/>
    <w:rsid w:val="00D43855"/>
    <w:rsid w:val="00D44FCA"/>
    <w:rsid w:val="00D4729C"/>
    <w:rsid w:val="00D53E29"/>
    <w:rsid w:val="00D67A26"/>
    <w:rsid w:val="00D7033A"/>
    <w:rsid w:val="00D7534C"/>
    <w:rsid w:val="00D81F6E"/>
    <w:rsid w:val="00D879ED"/>
    <w:rsid w:val="00D973F7"/>
    <w:rsid w:val="00DA43BC"/>
    <w:rsid w:val="00DC05DE"/>
    <w:rsid w:val="00DC422F"/>
    <w:rsid w:val="00DD59BE"/>
    <w:rsid w:val="00DE0A0B"/>
    <w:rsid w:val="00DE2F9E"/>
    <w:rsid w:val="00DE3355"/>
    <w:rsid w:val="00DF05A8"/>
    <w:rsid w:val="00DF2773"/>
    <w:rsid w:val="00E02D1B"/>
    <w:rsid w:val="00E0634D"/>
    <w:rsid w:val="00E10534"/>
    <w:rsid w:val="00E10F9D"/>
    <w:rsid w:val="00E3239A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04024"/>
    <w:rsid w:val="00F256FD"/>
    <w:rsid w:val="00F258A1"/>
    <w:rsid w:val="00F31EFB"/>
    <w:rsid w:val="00F36713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2420</Words>
  <Characters>18541</Characters>
  <Application>Microsoft Office Word</Application>
  <DocSecurity>0</DocSecurity>
  <Lines>452</Lines>
  <Paragraphs>255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"DNS-Server"</vt:lpstr>
    </vt:vector>
  </TitlesOfParts>
  <Manager/>
  <Company/>
  <LinksUpToDate>false</LinksUpToDate>
  <CharactersWithSpaces>20706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"DNS-Server"</dc:title>
  <dc:subject/>
  <dc:creator>Jens Mahnke</dc:creator>
  <cp:keywords/>
  <dc:description/>
  <cp:lastModifiedBy>Jens Mahnke</cp:lastModifiedBy>
  <cp:revision>3</cp:revision>
  <cp:lastPrinted>2021-09-13T18:58:00Z</cp:lastPrinted>
  <dcterms:created xsi:type="dcterms:W3CDTF">2021-09-13T19:04:00Z</dcterms:created>
  <dcterms:modified xsi:type="dcterms:W3CDTF">2021-09-13T19:17:00Z</dcterms:modified>
  <cp:category/>
</cp:coreProperties>
</file>