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0C6FB1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0C6FB1" w:rsidRPr="000C6FB1" w14:paraId="69C439B4" w14:textId="77777777" w:rsidTr="00512A54">
            <w:tc>
              <w:tcPr>
                <w:tcW w:w="2977" w:type="dxa"/>
              </w:tcPr>
              <w:p w14:paraId="30B0F234" w14:textId="40EEDE6E" w:rsidR="00512A54" w:rsidRPr="000C6FB1" w:rsidRDefault="00512A54" w:rsidP="00845F6F">
                <w:pPr>
                  <w:rPr>
                    <w:rFonts w:cstheme="minorHAnsi"/>
                  </w:rPr>
                </w:pPr>
                <w:r w:rsidRPr="000C6FB1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0C6FB1" w:rsidRDefault="00512A54" w:rsidP="00845F6F">
                <w:pPr>
                  <w:rPr>
                    <w:rFonts w:cstheme="minorHAnsi"/>
                  </w:rPr>
                </w:pPr>
                <w:r w:rsidRPr="000C6FB1">
                  <w:rPr>
                    <w:rFonts w:cstheme="minorHAnsi"/>
                  </w:rPr>
                  <w:t>1.0</w:t>
                </w:r>
              </w:p>
            </w:tc>
          </w:tr>
          <w:tr w:rsidR="000C6FB1" w:rsidRPr="000C6FB1" w14:paraId="349F318A" w14:textId="77777777" w:rsidTr="00512A54">
            <w:tc>
              <w:tcPr>
                <w:tcW w:w="2977" w:type="dxa"/>
              </w:tcPr>
              <w:p w14:paraId="27E69FFC" w14:textId="77777777" w:rsidR="00512A54" w:rsidRPr="000C6FB1" w:rsidRDefault="00512A54" w:rsidP="00845F6F">
                <w:pPr>
                  <w:rPr>
                    <w:rFonts w:cstheme="minorHAnsi"/>
                  </w:rPr>
                </w:pPr>
                <w:r w:rsidRPr="000C6FB1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0C6FB1" w:rsidRDefault="00512A54" w:rsidP="00845F6F">
                <w:pPr>
                  <w:rPr>
                    <w:rFonts w:cstheme="minorHAnsi"/>
                  </w:rPr>
                </w:pPr>
                <w:r w:rsidRPr="000C6FB1">
                  <w:rPr>
                    <w:rFonts w:cstheme="minorHAnsi"/>
                  </w:rPr>
                  <w:t>Freigegeben</w:t>
                </w:r>
              </w:p>
            </w:tc>
          </w:tr>
          <w:tr w:rsidR="000C6FB1" w:rsidRPr="000C6FB1" w14:paraId="538E40F7" w14:textId="77777777" w:rsidTr="00512A54">
            <w:tc>
              <w:tcPr>
                <w:tcW w:w="2977" w:type="dxa"/>
              </w:tcPr>
              <w:p w14:paraId="5A3C4D07" w14:textId="77777777" w:rsidR="00512A54" w:rsidRPr="000C6FB1" w:rsidRDefault="00512A54" w:rsidP="00845F6F">
                <w:pPr>
                  <w:rPr>
                    <w:rFonts w:cstheme="minorHAnsi"/>
                  </w:rPr>
                </w:pPr>
                <w:r w:rsidRPr="000C6FB1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0C6FB1" w:rsidRDefault="00512A54" w:rsidP="00845F6F">
                <w:pPr>
                  <w:rPr>
                    <w:rFonts w:cstheme="minorHAnsi"/>
                  </w:rPr>
                </w:pPr>
                <w:r w:rsidRPr="000C6FB1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0C6FB1" w:rsidRDefault="00E66380" w:rsidP="00845F6F">
          <w:pPr>
            <w:rPr>
              <w:rFonts w:cstheme="minorHAnsi"/>
            </w:rPr>
          </w:pPr>
          <w:r w:rsidRPr="000C6FB1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1B6031CC" w:rsidR="00512A54" w:rsidRDefault="00646823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6045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380DB2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B6045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"Webanwendungen"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1B6031CC" w:rsidR="00512A54" w:rsidRDefault="00646823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6045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380DB2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B6045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"Webanwendungen"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0C6FB1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4628B923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380DB2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380DB2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4628B923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380DB2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380DB2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0C6FB1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0C6FB1">
            <w:rPr>
              <w:rFonts w:cstheme="minorHAnsi"/>
            </w:rPr>
            <w:br w:type="page"/>
          </w:r>
        </w:p>
      </w:sdtContent>
    </w:sdt>
    <w:p w14:paraId="67065548" w14:textId="737DAE9A" w:rsidR="006B0BDE" w:rsidRPr="000C6FB1" w:rsidRDefault="006B0BDE" w:rsidP="00845F6F">
      <w:pPr>
        <w:pStyle w:val="1ohneNummer"/>
      </w:pPr>
      <w:bookmarkStart w:id="0" w:name="_Toc74856125"/>
      <w:bookmarkStart w:id="1" w:name="_Toc82449734"/>
      <w:r w:rsidRPr="000C6FB1">
        <w:lastRenderedPageBreak/>
        <w:t>Allgemeine</w:t>
      </w:r>
      <w:r w:rsidR="00380DB2">
        <w:t xml:space="preserve"> </w:t>
      </w:r>
      <w:r w:rsidRPr="000C6FB1">
        <w:t>Informationen</w:t>
      </w:r>
      <w:r w:rsidR="00380DB2">
        <w:t xml:space="preserve"> </w:t>
      </w:r>
      <w:r w:rsidRPr="000C6FB1">
        <w:t>zum</w:t>
      </w:r>
      <w:r w:rsidR="00380DB2">
        <w:t xml:space="preserve"> </w:t>
      </w:r>
      <w:r w:rsidRPr="000C6FB1">
        <w:t>vorliegenden</w:t>
      </w:r>
      <w:r w:rsidR="00380DB2">
        <w:t xml:space="preserve"> </w:t>
      </w:r>
      <w:r w:rsidRPr="000C6FB1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0C6FB1" w:rsidRPr="000C6FB1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0C6FB1" w:rsidRDefault="006B0BDE" w:rsidP="00652505">
            <w:pPr>
              <w:pStyle w:val="Tabellenkopf"/>
            </w:pPr>
            <w:r w:rsidRPr="000C6FB1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0C6FB1" w:rsidRDefault="006B0BDE" w:rsidP="00652505">
            <w:pPr>
              <w:pStyle w:val="Tabellenkopf"/>
            </w:pPr>
            <w:r w:rsidRPr="000C6FB1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0C6FB1" w:rsidRDefault="006B0BDE" w:rsidP="00652505">
            <w:pPr>
              <w:pStyle w:val="Tabellenkopf"/>
            </w:pPr>
            <w:r w:rsidRPr="000C6FB1">
              <w:t>Bearbeitungshinweis</w:t>
            </w:r>
          </w:p>
        </w:tc>
      </w:tr>
      <w:tr w:rsidR="000C6FB1" w:rsidRPr="000C6FB1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0C6FB1" w:rsidRDefault="006B0BDE" w:rsidP="00652505">
            <w:pPr>
              <w:pStyle w:val="TabellenInhalt"/>
            </w:pPr>
            <w:r w:rsidRPr="000C6FB1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0C6FB1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33E50429" w:rsidR="006B0BDE" w:rsidRPr="000C6FB1" w:rsidRDefault="006B0BDE" w:rsidP="00652505">
            <w:pPr>
              <w:pStyle w:val="TabellenInhalt"/>
            </w:pPr>
            <w:r w:rsidRPr="000C6FB1">
              <w:t>[verantwortlich</w:t>
            </w:r>
            <w:r w:rsidR="00380DB2">
              <w:t xml:space="preserve"> </w:t>
            </w:r>
            <w:r w:rsidRPr="000C6FB1">
              <w:t>für</w:t>
            </w:r>
            <w:r w:rsidR="00380DB2">
              <w:t xml:space="preserve"> </w:t>
            </w:r>
            <w:r w:rsidRPr="000C6FB1">
              <w:t>die</w:t>
            </w:r>
            <w:r w:rsidR="00380DB2">
              <w:t xml:space="preserve"> </w:t>
            </w:r>
            <w:r w:rsidRPr="000C6FB1">
              <w:t>Erstellung</w:t>
            </w:r>
            <w:r w:rsidR="00380DB2">
              <w:t xml:space="preserve"> </w:t>
            </w:r>
            <w:r w:rsidRPr="000C6FB1">
              <w:t>und</w:t>
            </w:r>
            <w:r w:rsidR="00380DB2">
              <w:t xml:space="preserve"> </w:t>
            </w:r>
            <w:r w:rsidRPr="000C6FB1">
              <w:t>Pflege</w:t>
            </w:r>
            <w:r w:rsidR="00380DB2">
              <w:t xml:space="preserve"> </w:t>
            </w:r>
            <w:r w:rsidRPr="000C6FB1">
              <w:t>des</w:t>
            </w:r>
            <w:r w:rsidR="00380DB2">
              <w:t xml:space="preserve"> </w:t>
            </w:r>
            <w:r w:rsidRPr="000C6FB1">
              <w:t>Dokuments</w:t>
            </w:r>
            <w:r w:rsidR="00380DB2">
              <w:t xml:space="preserve"> </w:t>
            </w:r>
            <w:r w:rsidRPr="000C6FB1">
              <w:t>=</w:t>
            </w:r>
            <w:r w:rsidR="00380DB2">
              <w:t xml:space="preserve"> </w:t>
            </w:r>
            <w:r w:rsidRPr="000C6FB1">
              <w:t>Abteilungsleitung]</w:t>
            </w:r>
          </w:p>
        </w:tc>
      </w:tr>
      <w:tr w:rsidR="000C6FB1" w:rsidRPr="000C6FB1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0C6FB1" w:rsidRDefault="006B0BDE" w:rsidP="00652505">
            <w:pPr>
              <w:pStyle w:val="TabellenInhalt"/>
            </w:pPr>
            <w:r w:rsidRPr="000C6FB1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0C6FB1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6CC46BE3" w:rsidR="006B0BDE" w:rsidRPr="000C6FB1" w:rsidRDefault="006B0BDE" w:rsidP="00652505">
            <w:pPr>
              <w:pStyle w:val="TabellenInhalt"/>
            </w:pPr>
            <w:r w:rsidRPr="000C6FB1">
              <w:t>[operative</w:t>
            </w:r>
            <w:r w:rsidR="00380DB2">
              <w:t xml:space="preserve"> </w:t>
            </w:r>
            <w:r w:rsidRPr="000C6FB1">
              <w:t>Verantwortung</w:t>
            </w:r>
            <w:r w:rsidR="00380DB2">
              <w:t xml:space="preserve"> </w:t>
            </w:r>
            <w:r w:rsidRPr="000C6FB1">
              <w:t>für</w:t>
            </w:r>
            <w:r w:rsidR="00380DB2">
              <w:t xml:space="preserve"> </w:t>
            </w:r>
            <w:r w:rsidRPr="000C6FB1">
              <w:t>das</w:t>
            </w:r>
            <w:r w:rsidR="00380DB2">
              <w:t xml:space="preserve"> </w:t>
            </w:r>
            <w:r w:rsidRPr="000C6FB1">
              <w:t>Dokument]</w:t>
            </w:r>
          </w:p>
        </w:tc>
      </w:tr>
      <w:tr w:rsidR="000C6FB1" w:rsidRPr="000C6FB1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0C6FB1" w:rsidRDefault="006B0BDE" w:rsidP="00652505">
            <w:pPr>
              <w:pStyle w:val="TabellenInhalt"/>
            </w:pPr>
            <w:r w:rsidRPr="000C6FB1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0C6FB1" w:rsidRDefault="006B0BDE" w:rsidP="00652505">
            <w:pPr>
              <w:pStyle w:val="TabellenInhalt"/>
            </w:pPr>
            <w:r w:rsidRPr="000C6FB1">
              <w:t>Freigegeben</w:t>
            </w:r>
          </w:p>
        </w:tc>
        <w:tc>
          <w:tcPr>
            <w:tcW w:w="3515" w:type="dxa"/>
            <w:vAlign w:val="center"/>
          </w:tcPr>
          <w:p w14:paraId="59502C3F" w14:textId="637141FE" w:rsidR="006B0BDE" w:rsidRPr="000C6FB1" w:rsidRDefault="006B0BDE" w:rsidP="00652505">
            <w:pPr>
              <w:pStyle w:val="TabellenInhalt"/>
            </w:pPr>
            <w:r w:rsidRPr="000C6FB1">
              <w:t>[Einstufung</w:t>
            </w:r>
            <w:r w:rsidR="00380DB2">
              <w:t xml:space="preserve"> </w:t>
            </w:r>
            <w:r w:rsidRPr="000C6FB1">
              <w:t>des</w:t>
            </w:r>
            <w:r w:rsidR="00380DB2">
              <w:t xml:space="preserve"> </w:t>
            </w:r>
            <w:r w:rsidRPr="000C6FB1">
              <w:t>aktuellen</w:t>
            </w:r>
            <w:r w:rsidR="00380DB2">
              <w:t xml:space="preserve"> </w:t>
            </w:r>
            <w:r w:rsidRPr="000C6FB1">
              <w:t>Dokumentenstatus</w:t>
            </w:r>
            <w:r w:rsidR="00380DB2">
              <w:t xml:space="preserve"> </w:t>
            </w:r>
            <w:r w:rsidRPr="000C6FB1">
              <w:t>&lt;Entwurf,</w:t>
            </w:r>
            <w:r w:rsidR="00380DB2">
              <w:t xml:space="preserve"> </w:t>
            </w:r>
            <w:r w:rsidRPr="000C6FB1">
              <w:t>Finaler</w:t>
            </w:r>
            <w:r w:rsidR="00380DB2">
              <w:t xml:space="preserve"> </w:t>
            </w:r>
            <w:r w:rsidRPr="000C6FB1">
              <w:t>Entwurf,</w:t>
            </w:r>
            <w:r w:rsidR="00380DB2">
              <w:t xml:space="preserve"> </w:t>
            </w:r>
            <w:r w:rsidRPr="000C6FB1">
              <w:t>Final/Freigegeben&gt;]</w:t>
            </w:r>
          </w:p>
        </w:tc>
      </w:tr>
      <w:tr w:rsidR="000C6FB1" w:rsidRPr="000C6FB1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0C6FB1" w:rsidRDefault="006B0BDE" w:rsidP="00652505">
            <w:pPr>
              <w:pStyle w:val="TabellenInhalt"/>
            </w:pPr>
            <w:r w:rsidRPr="000C6FB1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0C6FB1" w:rsidRDefault="006B0BDE" w:rsidP="00652505">
            <w:pPr>
              <w:pStyle w:val="TabellenInhalt"/>
            </w:pPr>
            <w:r w:rsidRPr="000C6FB1">
              <w:t>intern</w:t>
            </w:r>
          </w:p>
        </w:tc>
        <w:tc>
          <w:tcPr>
            <w:tcW w:w="3515" w:type="dxa"/>
            <w:vAlign w:val="center"/>
          </w:tcPr>
          <w:p w14:paraId="5A8CFE86" w14:textId="301393E6" w:rsidR="006B0BDE" w:rsidRPr="000C6FB1" w:rsidRDefault="006B0BDE" w:rsidP="00652505">
            <w:pPr>
              <w:pStyle w:val="TabellenInhalt"/>
            </w:pPr>
            <w:r w:rsidRPr="000C6FB1">
              <w:t>[Einstufung</w:t>
            </w:r>
            <w:r w:rsidR="00380DB2">
              <w:t xml:space="preserve"> </w:t>
            </w:r>
            <w:r w:rsidRPr="000C6FB1">
              <w:t>der</w:t>
            </w:r>
            <w:r w:rsidR="00380DB2">
              <w:t xml:space="preserve"> </w:t>
            </w:r>
            <w:r w:rsidRPr="000C6FB1">
              <w:t>Dokumentenvertraulichkeit</w:t>
            </w:r>
          </w:p>
          <w:p w14:paraId="6E0D3005" w14:textId="00957AFA" w:rsidR="006B0BDE" w:rsidRPr="000C6FB1" w:rsidRDefault="006B0BDE" w:rsidP="00652505">
            <w:pPr>
              <w:pStyle w:val="TabellenInhalt"/>
            </w:pPr>
            <w:r w:rsidRPr="000C6FB1">
              <w:t>offen,</w:t>
            </w:r>
            <w:r w:rsidR="00380DB2">
              <w:t xml:space="preserve"> </w:t>
            </w:r>
            <w:r w:rsidRPr="000C6FB1">
              <w:t>intern,</w:t>
            </w:r>
            <w:r w:rsidR="00380DB2">
              <w:t xml:space="preserve"> </w:t>
            </w:r>
            <w:r w:rsidRPr="000C6FB1">
              <w:t>vertraulich,</w:t>
            </w:r>
            <w:r w:rsidR="00380DB2">
              <w:t xml:space="preserve"> </w:t>
            </w:r>
            <w:r w:rsidRPr="000C6FB1">
              <w:t>streng</w:t>
            </w:r>
            <w:r w:rsidR="00380DB2">
              <w:t xml:space="preserve"> </w:t>
            </w:r>
            <w:r w:rsidRPr="000C6FB1">
              <w:t>vertraulich]</w:t>
            </w:r>
          </w:p>
        </w:tc>
      </w:tr>
      <w:tr w:rsidR="000C6FB1" w:rsidRPr="000C6FB1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0C6FB1" w:rsidRDefault="006B0BDE" w:rsidP="00652505">
            <w:pPr>
              <w:pStyle w:val="TabellenInhalt"/>
            </w:pPr>
            <w:r w:rsidRPr="000C6FB1">
              <w:t>Dokumen</w:t>
            </w:r>
            <w:r w:rsidRPr="000C6FB1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57EA26A" w:rsidR="006B0BDE" w:rsidRPr="000C6FB1" w:rsidRDefault="006B0BDE" w:rsidP="00652505">
            <w:pPr>
              <w:pStyle w:val="TabellenInhalt"/>
            </w:pPr>
            <w:r w:rsidRPr="000C6FB1">
              <w:t>ISMS</w:t>
            </w:r>
            <w:r w:rsidR="00467029" w:rsidRPr="000C6FB1">
              <w:t>3</w:t>
            </w:r>
            <w:r w:rsidR="00CC238C" w:rsidRPr="000C6FB1">
              <w:t>0</w:t>
            </w:r>
            <w:r w:rsidRPr="000C6FB1">
              <w:t>00</w:t>
            </w:r>
            <w:r w:rsidR="00275F2A" w:rsidRPr="000C6FB1">
              <w:t>4</w:t>
            </w:r>
            <w:r w:rsidR="00B6045D">
              <w:t>9</w:t>
            </w:r>
          </w:p>
        </w:tc>
        <w:tc>
          <w:tcPr>
            <w:tcW w:w="3515" w:type="dxa"/>
            <w:vAlign w:val="center"/>
          </w:tcPr>
          <w:p w14:paraId="63380C12" w14:textId="42C43D8B" w:rsidR="006B0BDE" w:rsidRPr="000C6FB1" w:rsidRDefault="007370C8" w:rsidP="00652505">
            <w:pPr>
              <w:pStyle w:val="TabellenInhalt"/>
            </w:pPr>
            <w:r w:rsidRPr="000C6FB1">
              <w:t>[Die</w:t>
            </w:r>
            <w:r w:rsidR="00380DB2">
              <w:t xml:space="preserve"> </w:t>
            </w:r>
            <w:r w:rsidRPr="000C6FB1">
              <w:t>Dokumenten-Kennung</w:t>
            </w:r>
            <w:r w:rsidR="00380DB2">
              <w:t xml:space="preserve"> </w:t>
            </w:r>
            <w:r w:rsidRPr="000C6FB1">
              <w:t>wird</w:t>
            </w:r>
            <w:r w:rsidR="00380DB2">
              <w:t xml:space="preserve"> </w:t>
            </w:r>
            <w:r w:rsidRPr="000C6FB1">
              <w:t>von</w:t>
            </w:r>
            <w:r w:rsidR="00380DB2">
              <w:t xml:space="preserve"> </w:t>
            </w:r>
            <w:r w:rsidRPr="000C6FB1">
              <w:t>der</w:t>
            </w:r>
            <w:r w:rsidR="00380DB2">
              <w:t xml:space="preserve"> </w:t>
            </w:r>
            <w:r w:rsidRPr="000C6FB1">
              <w:t>Dokumentenlenkung</w:t>
            </w:r>
            <w:r w:rsidR="00380DB2">
              <w:t xml:space="preserve"> </w:t>
            </w:r>
            <w:r w:rsidRPr="000C6FB1">
              <w:t>vergeben]</w:t>
            </w:r>
          </w:p>
        </w:tc>
      </w:tr>
      <w:tr w:rsidR="000C6FB1" w:rsidRPr="000C6FB1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71EBC7B0" w:rsidR="006B0BDE" w:rsidRPr="000C6FB1" w:rsidRDefault="006B0BDE" w:rsidP="00652505">
            <w:pPr>
              <w:pStyle w:val="TabellenInhalt"/>
            </w:pPr>
            <w:r w:rsidRPr="000C6FB1">
              <w:t>Name</w:t>
            </w:r>
            <w:r w:rsidR="00380DB2">
              <w:t xml:space="preserve"> </w:t>
            </w:r>
            <w:r w:rsidRPr="000C6FB1">
              <w:t>des</w:t>
            </w:r>
            <w:r w:rsidR="00380DB2">
              <w:t xml:space="preserve"> </w:t>
            </w:r>
            <w:r w:rsidRPr="000C6FB1">
              <w:t>Dokuments</w:t>
            </w:r>
          </w:p>
        </w:tc>
        <w:tc>
          <w:tcPr>
            <w:tcW w:w="3544" w:type="dxa"/>
            <w:vAlign w:val="center"/>
          </w:tcPr>
          <w:p w14:paraId="0373263A" w14:textId="3DEFDAD3" w:rsidR="006B0BDE" w:rsidRPr="000C6FB1" w:rsidRDefault="00646823" w:rsidP="00652505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380DB2">
              <w:t>Sicherheitsrichtlinie "Webanwendungen"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463564F3" w:rsidR="006B0BDE" w:rsidRPr="000C6FB1" w:rsidRDefault="006B0BDE" w:rsidP="00652505">
            <w:pPr>
              <w:pStyle w:val="TabellenInhalt"/>
            </w:pPr>
            <w:r w:rsidRPr="000C6FB1">
              <w:t>[Bezeichnung</w:t>
            </w:r>
            <w:r w:rsidR="00380DB2">
              <w:t xml:space="preserve"> </w:t>
            </w:r>
            <w:r w:rsidRPr="000C6FB1">
              <w:t>des</w:t>
            </w:r>
            <w:r w:rsidR="00380DB2">
              <w:t xml:space="preserve"> </w:t>
            </w:r>
            <w:r w:rsidRPr="000C6FB1">
              <w:t>Dokuments</w:t>
            </w:r>
            <w:r w:rsidR="00380DB2">
              <w:t xml:space="preserve"> </w:t>
            </w:r>
            <w:r w:rsidRPr="000C6FB1">
              <w:t>wie</w:t>
            </w:r>
            <w:r w:rsidR="00380DB2">
              <w:t xml:space="preserve"> </w:t>
            </w:r>
            <w:r w:rsidRPr="000C6FB1">
              <w:t>auf</w:t>
            </w:r>
            <w:r w:rsidR="00380DB2">
              <w:t xml:space="preserve"> </w:t>
            </w:r>
            <w:r w:rsidRPr="000C6FB1">
              <w:t>dem</w:t>
            </w:r>
            <w:r w:rsidR="00380DB2">
              <w:t xml:space="preserve"> </w:t>
            </w:r>
            <w:r w:rsidRPr="000C6FB1">
              <w:t>Titelblatt</w:t>
            </w:r>
            <w:r w:rsidR="00380DB2">
              <w:t xml:space="preserve"> </w:t>
            </w:r>
            <w:r w:rsidRPr="000C6FB1">
              <w:t>beschrieben.]</w:t>
            </w:r>
          </w:p>
        </w:tc>
      </w:tr>
      <w:tr w:rsidR="000C6FB1" w:rsidRPr="000C6FB1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391FFC6" w:rsidR="006B0BDE" w:rsidRPr="000C6FB1" w:rsidRDefault="006B0BDE" w:rsidP="00652505">
            <w:pPr>
              <w:pStyle w:val="TabellenInhalt"/>
            </w:pPr>
            <w:r w:rsidRPr="000C6FB1">
              <w:t>Version</w:t>
            </w:r>
            <w:r w:rsidR="00380DB2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0C6FB1" w:rsidRDefault="006B0BDE" w:rsidP="00652505">
            <w:pPr>
              <w:pStyle w:val="TabellenInhalt"/>
            </w:pPr>
            <w:r w:rsidRPr="000C6FB1">
              <w:t>1.0</w:t>
            </w:r>
          </w:p>
        </w:tc>
        <w:tc>
          <w:tcPr>
            <w:tcW w:w="3515" w:type="dxa"/>
            <w:vAlign w:val="center"/>
          </w:tcPr>
          <w:p w14:paraId="00360FE0" w14:textId="152CF20D" w:rsidR="006B0BDE" w:rsidRPr="000C6FB1" w:rsidRDefault="006B0BDE" w:rsidP="00652505">
            <w:pPr>
              <w:pStyle w:val="TabellenInhalt"/>
            </w:pPr>
            <w:r w:rsidRPr="000C6FB1">
              <w:t>[zweistellige</w:t>
            </w:r>
            <w:r w:rsidR="00380DB2">
              <w:t xml:space="preserve"> </w:t>
            </w:r>
            <w:r w:rsidRPr="000C6FB1">
              <w:t>Versionsnummer]</w:t>
            </w:r>
          </w:p>
        </w:tc>
      </w:tr>
      <w:tr w:rsidR="000C6FB1" w:rsidRPr="000C6FB1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0C6FB1" w:rsidRDefault="006B0BDE" w:rsidP="00652505">
            <w:pPr>
              <w:pStyle w:val="TabellenInhalt"/>
            </w:pPr>
            <w:r w:rsidRPr="000C6FB1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0C6FB1" w:rsidRDefault="006B0BDE" w:rsidP="00652505">
            <w:pPr>
              <w:pStyle w:val="TabellenInhalt"/>
            </w:pPr>
            <w:r w:rsidRPr="000C6FB1">
              <w:t>digital</w:t>
            </w:r>
          </w:p>
        </w:tc>
        <w:tc>
          <w:tcPr>
            <w:tcW w:w="3515" w:type="dxa"/>
            <w:vAlign w:val="center"/>
          </w:tcPr>
          <w:p w14:paraId="04723D1C" w14:textId="14C18FF5" w:rsidR="006B0BDE" w:rsidRPr="000C6FB1" w:rsidRDefault="006B0BDE" w:rsidP="00652505">
            <w:pPr>
              <w:pStyle w:val="TabellenInhalt"/>
            </w:pPr>
            <w:r w:rsidRPr="000C6FB1">
              <w:t>[Veröffentlichungsform</w:t>
            </w:r>
            <w:r w:rsidR="00380DB2">
              <w:t xml:space="preserve"> </w:t>
            </w:r>
            <w:r w:rsidRPr="000C6FB1">
              <w:t>Papier,</w:t>
            </w:r>
            <w:r w:rsidR="00380DB2">
              <w:t xml:space="preserve"> </w:t>
            </w:r>
            <w:r w:rsidRPr="000C6FB1">
              <w:t>digital]</w:t>
            </w:r>
          </w:p>
        </w:tc>
      </w:tr>
      <w:tr w:rsidR="000C6FB1" w:rsidRPr="000C6FB1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0C6FB1" w:rsidRDefault="006B0BDE" w:rsidP="00652505">
            <w:pPr>
              <w:pStyle w:val="TabellenInhalt"/>
            </w:pPr>
            <w:r w:rsidRPr="000C6FB1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0C6FB1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7359C355" w:rsidR="006B0BDE" w:rsidRPr="000C6FB1" w:rsidRDefault="006B0BDE" w:rsidP="00652505">
            <w:pPr>
              <w:pStyle w:val="TabellenInhalt"/>
            </w:pPr>
            <w:r w:rsidRPr="000C6FB1">
              <w:t>[Ablageort</w:t>
            </w:r>
            <w:r w:rsidR="00380DB2">
              <w:t xml:space="preserve"> </w:t>
            </w:r>
            <w:r w:rsidRPr="000C6FB1">
              <w:t>des</w:t>
            </w:r>
            <w:r w:rsidR="00380DB2">
              <w:t xml:space="preserve"> </w:t>
            </w:r>
            <w:r w:rsidRPr="000C6FB1">
              <w:t>Dokumentes]</w:t>
            </w:r>
          </w:p>
        </w:tc>
      </w:tr>
      <w:tr w:rsidR="000C6FB1" w:rsidRPr="000C6FB1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63F7A1B" w:rsidR="006B0BDE" w:rsidRPr="000C6FB1" w:rsidRDefault="006B0BDE" w:rsidP="00652505">
            <w:pPr>
              <w:pStyle w:val="TabellenInhalt"/>
            </w:pPr>
            <w:r w:rsidRPr="000C6FB1">
              <w:t>Freigabe</w:t>
            </w:r>
            <w:r w:rsidR="00380DB2">
              <w:t xml:space="preserve"> </w:t>
            </w:r>
            <w:r w:rsidRPr="000C6FB1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0C6FB1" w:rsidRDefault="006B0BDE" w:rsidP="00652505">
            <w:pPr>
              <w:pStyle w:val="TabellenInhalt"/>
            </w:pPr>
            <w:r w:rsidRPr="000C6FB1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72E35D4C" w:rsidR="006B0BDE" w:rsidRPr="000C6FB1" w:rsidRDefault="006B0BDE" w:rsidP="00652505">
            <w:pPr>
              <w:pStyle w:val="TabellenInhalt"/>
            </w:pPr>
            <w:r w:rsidRPr="000C6FB1">
              <w:t>[Datum</w:t>
            </w:r>
            <w:r w:rsidR="00380DB2">
              <w:t xml:space="preserve"> </w:t>
            </w:r>
            <w:r w:rsidRPr="000C6FB1">
              <w:t>der</w:t>
            </w:r>
            <w:r w:rsidR="00380DB2">
              <w:t xml:space="preserve"> </w:t>
            </w:r>
            <w:r w:rsidRPr="000C6FB1">
              <w:t>Freigabe</w:t>
            </w:r>
            <w:r w:rsidR="00380DB2">
              <w:t xml:space="preserve"> </w:t>
            </w:r>
            <w:r w:rsidRPr="000C6FB1">
              <w:t>durch</w:t>
            </w:r>
            <w:r w:rsidR="00380DB2">
              <w:t xml:space="preserve"> </w:t>
            </w:r>
            <w:r w:rsidRPr="000C6FB1">
              <w:t>den</w:t>
            </w:r>
            <w:r w:rsidR="00380DB2">
              <w:t xml:space="preserve"> </w:t>
            </w:r>
            <w:r w:rsidRPr="000C6FB1">
              <w:t>Eigentümer]</w:t>
            </w:r>
          </w:p>
        </w:tc>
      </w:tr>
      <w:tr w:rsidR="000C6FB1" w:rsidRPr="000C6FB1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235185A" w:rsidR="006B0BDE" w:rsidRPr="000C6FB1" w:rsidRDefault="006B0BDE" w:rsidP="00652505">
            <w:pPr>
              <w:pStyle w:val="TabellenInhalt"/>
            </w:pPr>
            <w:r w:rsidRPr="000C6FB1">
              <w:t>Freigabe</w:t>
            </w:r>
            <w:r w:rsidR="00380DB2">
              <w:t xml:space="preserve"> </w:t>
            </w:r>
            <w:r w:rsidRPr="000C6FB1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0C6FB1" w:rsidRDefault="006B0BDE" w:rsidP="00652505">
            <w:pPr>
              <w:pStyle w:val="TabellenInhalt"/>
            </w:pPr>
            <w:r w:rsidRPr="000C6FB1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47FAD88" w:rsidR="006B0BDE" w:rsidRPr="000C6FB1" w:rsidRDefault="006B0BDE" w:rsidP="00652505">
            <w:pPr>
              <w:pStyle w:val="TabellenInhalt"/>
            </w:pPr>
            <w:r w:rsidRPr="000C6FB1">
              <w:t>[Datum</w:t>
            </w:r>
            <w:r w:rsidR="00380DB2">
              <w:t xml:space="preserve"> </w:t>
            </w:r>
            <w:r w:rsidRPr="000C6FB1">
              <w:t>der</w:t>
            </w:r>
            <w:r w:rsidR="00380DB2">
              <w:t xml:space="preserve"> </w:t>
            </w:r>
            <w:r w:rsidRPr="000C6FB1">
              <w:t>Freigabe</w:t>
            </w:r>
            <w:r w:rsidR="00380DB2">
              <w:t xml:space="preserve"> </w:t>
            </w:r>
            <w:r w:rsidRPr="000C6FB1">
              <w:t>bis</w:t>
            </w:r>
            <w:r w:rsidR="00380DB2">
              <w:t xml:space="preserve"> </w:t>
            </w:r>
            <w:r w:rsidRPr="000C6FB1">
              <w:t>durch</w:t>
            </w:r>
            <w:r w:rsidR="00380DB2">
              <w:t xml:space="preserve"> </w:t>
            </w:r>
            <w:r w:rsidRPr="000C6FB1">
              <w:t>den</w:t>
            </w:r>
            <w:r w:rsidR="00380DB2">
              <w:t xml:space="preserve"> </w:t>
            </w:r>
            <w:r w:rsidRPr="000C6FB1">
              <w:t>Eigentümer]</w:t>
            </w:r>
          </w:p>
        </w:tc>
      </w:tr>
      <w:tr w:rsidR="000C6FB1" w:rsidRPr="000C6FB1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0C6FB1" w:rsidRDefault="006B0BDE" w:rsidP="00652505">
            <w:pPr>
              <w:pStyle w:val="TabellenInhalt"/>
            </w:pPr>
            <w:r w:rsidRPr="000C6FB1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0F97423C" w:rsidR="006B0BDE" w:rsidRPr="000C6FB1" w:rsidRDefault="006B0BDE" w:rsidP="00652505">
            <w:pPr>
              <w:pStyle w:val="TabellenInhalt"/>
            </w:pPr>
            <w:r w:rsidRPr="000C6FB1">
              <w:t>Alle</w:t>
            </w:r>
            <w:r w:rsidR="00380DB2">
              <w:t xml:space="preserve"> </w:t>
            </w:r>
            <w:r w:rsidRPr="000C6FB1">
              <w:t>zwei</w:t>
            </w:r>
            <w:r w:rsidR="00380DB2">
              <w:t xml:space="preserve"> </w:t>
            </w:r>
            <w:r w:rsidRPr="000C6FB1">
              <w:t>Jahre</w:t>
            </w:r>
          </w:p>
        </w:tc>
        <w:tc>
          <w:tcPr>
            <w:tcW w:w="3515" w:type="dxa"/>
            <w:vAlign w:val="center"/>
          </w:tcPr>
          <w:p w14:paraId="7B8A472E" w14:textId="315753A2" w:rsidR="006B0BDE" w:rsidRPr="000C6FB1" w:rsidRDefault="006B0BDE" w:rsidP="00652505">
            <w:pPr>
              <w:pStyle w:val="TabellenInhalt"/>
            </w:pPr>
            <w:r w:rsidRPr="000C6FB1">
              <w:t>[Revisionszyklus</w:t>
            </w:r>
            <w:r w:rsidR="00380DB2">
              <w:t xml:space="preserve"> </w:t>
            </w:r>
            <w:r w:rsidRPr="000C6FB1">
              <w:t>alle</w:t>
            </w:r>
            <w:r w:rsidR="00380DB2">
              <w:t xml:space="preserve"> </w:t>
            </w:r>
            <w:r w:rsidRPr="000C6FB1">
              <w:t>1,</w:t>
            </w:r>
            <w:r w:rsidR="00380DB2">
              <w:t xml:space="preserve"> </w:t>
            </w:r>
            <w:r w:rsidRPr="000C6FB1">
              <w:t>2</w:t>
            </w:r>
            <w:r w:rsidR="00380DB2">
              <w:t xml:space="preserve"> </w:t>
            </w:r>
            <w:r w:rsidRPr="000C6FB1">
              <w:t>Jahre]</w:t>
            </w:r>
          </w:p>
        </w:tc>
      </w:tr>
      <w:tr w:rsidR="00E90E93" w:rsidRPr="000C6FB1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0C6FB1" w:rsidRDefault="006B0BDE" w:rsidP="00652505">
            <w:pPr>
              <w:pStyle w:val="TabellenInhalt"/>
            </w:pPr>
            <w:r w:rsidRPr="000C6FB1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8951884" w:rsidR="006B0BDE" w:rsidRPr="000C6FB1" w:rsidRDefault="006B0BDE" w:rsidP="00652505">
            <w:pPr>
              <w:pStyle w:val="TabellenInhalt"/>
            </w:pPr>
            <w:r w:rsidRPr="000C6FB1">
              <w:t>10</w:t>
            </w:r>
            <w:r w:rsidR="00380DB2">
              <w:t xml:space="preserve"> </w:t>
            </w:r>
            <w:r w:rsidRPr="000C6FB1">
              <w:t>Jahre</w:t>
            </w:r>
          </w:p>
        </w:tc>
        <w:tc>
          <w:tcPr>
            <w:tcW w:w="3515" w:type="dxa"/>
            <w:vAlign w:val="center"/>
          </w:tcPr>
          <w:p w14:paraId="68997AB5" w14:textId="04ABA1BC" w:rsidR="006B0BDE" w:rsidRPr="000C6FB1" w:rsidRDefault="006B0BDE" w:rsidP="00652505">
            <w:pPr>
              <w:pStyle w:val="TabellenInhalt"/>
            </w:pPr>
            <w:r w:rsidRPr="000C6FB1">
              <w:t>[Archivierungszeitraum</w:t>
            </w:r>
            <w:r w:rsidR="00380DB2">
              <w:t xml:space="preserve"> </w:t>
            </w:r>
            <w:r w:rsidRPr="000C6FB1">
              <w:t>nach</w:t>
            </w:r>
            <w:r w:rsidR="00380DB2">
              <w:t xml:space="preserve"> </w:t>
            </w:r>
            <w:r w:rsidRPr="000C6FB1">
              <w:t>Ablauf</w:t>
            </w:r>
            <w:r w:rsidR="00380DB2">
              <w:t xml:space="preserve"> </w:t>
            </w:r>
            <w:r w:rsidRPr="000C6FB1">
              <w:t>5,</w:t>
            </w:r>
            <w:r w:rsidR="00380DB2">
              <w:t xml:space="preserve"> </w:t>
            </w:r>
            <w:r w:rsidRPr="000C6FB1">
              <w:t>10</w:t>
            </w:r>
            <w:r w:rsidR="00380DB2">
              <w:t xml:space="preserve"> </w:t>
            </w:r>
            <w:r w:rsidRPr="000C6FB1">
              <w:t>Jahre]</w:t>
            </w:r>
          </w:p>
        </w:tc>
      </w:tr>
    </w:tbl>
    <w:p w14:paraId="5FF21834" w14:textId="77777777" w:rsidR="006B0BDE" w:rsidRPr="000C6FB1" w:rsidRDefault="006B0BDE" w:rsidP="00845F6F">
      <w:pPr>
        <w:rPr>
          <w:rFonts w:cstheme="minorHAnsi"/>
        </w:rPr>
      </w:pPr>
    </w:p>
    <w:p w14:paraId="68CB2151" w14:textId="77777777" w:rsidR="006B0BDE" w:rsidRPr="000C6FB1" w:rsidRDefault="006B0BDE" w:rsidP="00845F6F">
      <w:pPr>
        <w:rPr>
          <w:rFonts w:cstheme="minorHAnsi"/>
        </w:rPr>
      </w:pPr>
    </w:p>
    <w:p w14:paraId="48A822D8" w14:textId="6E90E3DA" w:rsidR="00CC238C" w:rsidRPr="000C6FB1" w:rsidRDefault="00CC238C">
      <w:pPr>
        <w:spacing w:before="0" w:after="0"/>
        <w:rPr>
          <w:rFonts w:cstheme="minorHAnsi"/>
        </w:rPr>
      </w:pPr>
      <w:r w:rsidRPr="000C6FB1">
        <w:rPr>
          <w:rFonts w:cstheme="minorHAnsi"/>
        </w:rPr>
        <w:br w:type="page"/>
      </w:r>
    </w:p>
    <w:p w14:paraId="35A34835" w14:textId="77777777" w:rsidR="000F54B1" w:rsidRPr="000C6FB1" w:rsidRDefault="000F54B1" w:rsidP="007F2B16">
      <w:pPr>
        <w:pStyle w:val="berschrift1"/>
      </w:pPr>
      <w:bookmarkStart w:id="2" w:name="_Toc55125667"/>
      <w:bookmarkStart w:id="3" w:name="_Toc74856126"/>
      <w:bookmarkStart w:id="4" w:name="_Toc82449735"/>
      <w:r w:rsidRPr="000C6FB1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0C6FB1" w:rsidRPr="000C6FB1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0C6FB1" w:rsidRDefault="000F54B1" w:rsidP="00652505">
            <w:pPr>
              <w:pStyle w:val="Tabellenkopf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0C6FB1" w:rsidRDefault="000F54B1" w:rsidP="00652505">
            <w:pPr>
              <w:pStyle w:val="Tabellenkopf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0C6FB1" w:rsidRDefault="000F54B1" w:rsidP="00652505">
            <w:pPr>
              <w:pStyle w:val="Tabellenkopf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0C6FB1" w:rsidRDefault="000F54B1" w:rsidP="00652505">
            <w:pPr>
              <w:pStyle w:val="Tabellenkopf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Datum</w:t>
            </w:r>
          </w:p>
        </w:tc>
      </w:tr>
      <w:tr w:rsidR="000C6FB1" w:rsidRPr="000C6FB1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09C1C057" w:rsidR="000F54B1" w:rsidRPr="000C6FB1" w:rsidRDefault="000F54B1" w:rsidP="00652505">
            <w:pPr>
              <w:pStyle w:val="TabellenInhalt"/>
            </w:pPr>
            <w:r w:rsidRPr="000C6FB1">
              <w:t>initiale</w:t>
            </w:r>
            <w:r w:rsidR="00380DB2">
              <w:t xml:space="preserve"> </w:t>
            </w:r>
            <w:r w:rsidRPr="000C6FB1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0C6FB1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234D5369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0.2</w:t>
            </w:r>
            <w:r w:rsidR="00380DB2">
              <w:rPr>
                <w:rFonts w:eastAsia="Times New Roman"/>
              </w:rPr>
              <w:t xml:space="preserve"> </w:t>
            </w:r>
            <w:r w:rsidR="006B0BDE" w:rsidRPr="000C6FB1">
              <w:rPr>
                <w:rFonts w:eastAsia="Times New Roman"/>
              </w:rPr>
              <w:t>–</w:t>
            </w:r>
            <w:r w:rsidR="00380DB2">
              <w:rPr>
                <w:rFonts w:eastAsia="Times New Roman"/>
              </w:rPr>
              <w:t xml:space="preserve"> </w:t>
            </w:r>
            <w:r w:rsidR="006B0BDE" w:rsidRPr="000C6FB1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0C6FB1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0C6FB1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689C9BAC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final</w:t>
            </w:r>
            <w:r w:rsidR="00380DB2">
              <w:rPr>
                <w:rFonts w:eastAsia="Times New Roman"/>
              </w:rPr>
              <w:t xml:space="preserve"> </w:t>
            </w:r>
            <w:r w:rsidRPr="000C6FB1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0C6FB1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0C6FB1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  <w:r w:rsidRPr="000C6FB1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0C6FB1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0C6FB1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0C6FB1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0C6FB1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0C6FB1" w:rsidRPr="000C6FB1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0C6FB1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894CCC" w:rsidRPr="000C6FB1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0C6FB1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0C6FB1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0C6FB1" w:rsidRDefault="006B0BDE" w:rsidP="00845F6F">
      <w:pPr>
        <w:rPr>
          <w:rFonts w:cstheme="minorHAnsi"/>
        </w:rPr>
      </w:pPr>
    </w:p>
    <w:p w14:paraId="14B5470F" w14:textId="3C69F1B0" w:rsidR="00CC238C" w:rsidRPr="000C6FB1" w:rsidRDefault="00CC238C">
      <w:pPr>
        <w:spacing w:before="0" w:after="0"/>
        <w:rPr>
          <w:rFonts w:cstheme="minorHAnsi"/>
        </w:rPr>
      </w:pPr>
      <w:r w:rsidRPr="000C6FB1">
        <w:rPr>
          <w:rFonts w:cstheme="minorHAnsi"/>
        </w:rPr>
        <w:br w:type="page"/>
      </w:r>
    </w:p>
    <w:p w14:paraId="78D7710C" w14:textId="77777777" w:rsidR="006B0BDE" w:rsidRPr="000C6FB1" w:rsidRDefault="006B0BDE" w:rsidP="00845F6F">
      <w:pPr>
        <w:pStyle w:val="1ohneNummer"/>
      </w:pPr>
      <w:bookmarkStart w:id="5" w:name="_Toc82449736"/>
      <w:r w:rsidRPr="000C6FB1">
        <w:lastRenderedPageBreak/>
        <w:t>Inhaltsverzeichnis</w:t>
      </w:r>
      <w:bookmarkEnd w:id="5"/>
    </w:p>
    <w:p w14:paraId="43CAE2D7" w14:textId="031E5CDD" w:rsidR="00380DB2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0C6FB1">
        <w:rPr>
          <w:rFonts w:eastAsia="Times New Roman" w:cstheme="minorHAnsi"/>
        </w:rPr>
        <w:fldChar w:fldCharType="begin"/>
      </w:r>
      <w:r w:rsidRPr="000C6FB1">
        <w:rPr>
          <w:rFonts w:cstheme="minorHAnsi"/>
        </w:rPr>
        <w:instrText xml:space="preserve"> TOC \o "1-3" \h \z \u </w:instrText>
      </w:r>
      <w:r w:rsidRPr="000C6FB1">
        <w:rPr>
          <w:rFonts w:eastAsia="Times New Roman" w:cstheme="minorHAnsi"/>
        </w:rPr>
        <w:fldChar w:fldCharType="separate"/>
      </w:r>
      <w:hyperlink w:anchor="_Toc82449734" w:history="1">
        <w:r w:rsidR="00380DB2" w:rsidRPr="00E92FE9">
          <w:rPr>
            <w:rStyle w:val="Hyperlink"/>
            <w:noProof/>
          </w:rPr>
          <w:t>Allgemeine Informationen zum vorliegenden Dokument</w:t>
        </w:r>
        <w:r w:rsidR="00380DB2">
          <w:rPr>
            <w:noProof/>
            <w:webHidden/>
          </w:rPr>
          <w:tab/>
        </w:r>
        <w:r w:rsidR="00380DB2">
          <w:rPr>
            <w:noProof/>
            <w:webHidden/>
          </w:rPr>
          <w:fldChar w:fldCharType="begin"/>
        </w:r>
        <w:r w:rsidR="00380DB2">
          <w:rPr>
            <w:noProof/>
            <w:webHidden/>
          </w:rPr>
          <w:instrText xml:space="preserve"> PAGEREF _Toc82449734 \h </w:instrText>
        </w:r>
        <w:r w:rsidR="00380DB2">
          <w:rPr>
            <w:noProof/>
            <w:webHidden/>
          </w:rPr>
        </w:r>
        <w:r w:rsidR="00380DB2">
          <w:rPr>
            <w:noProof/>
            <w:webHidden/>
          </w:rPr>
          <w:fldChar w:fldCharType="separate"/>
        </w:r>
        <w:r w:rsidR="00380DB2">
          <w:rPr>
            <w:noProof/>
            <w:webHidden/>
          </w:rPr>
          <w:t>2</w:t>
        </w:r>
        <w:r w:rsidR="00380DB2">
          <w:rPr>
            <w:noProof/>
            <w:webHidden/>
          </w:rPr>
          <w:fldChar w:fldCharType="end"/>
        </w:r>
      </w:hyperlink>
    </w:p>
    <w:p w14:paraId="596D1EC2" w14:textId="2F9185D2" w:rsidR="00380DB2" w:rsidRDefault="00380DB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49735" w:history="1">
        <w:r w:rsidRPr="00E92FE9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A41CB59" w14:textId="4C446D42" w:rsidR="00380DB2" w:rsidRDefault="00380DB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49736" w:history="1">
        <w:r w:rsidRPr="00E92FE9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22EB20" w14:textId="40E5D24D" w:rsidR="00380DB2" w:rsidRDefault="00380DB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49737" w:history="1">
        <w:r w:rsidRPr="00E92FE9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A303A4" w14:textId="041DE884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38" w:history="1">
        <w:r w:rsidRPr="00E92FE9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CF7C54" w14:textId="59263E67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39" w:history="1">
        <w:r w:rsidRPr="00E92FE9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E15C82" w14:textId="69D5F0ED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40" w:history="1">
        <w:r w:rsidRPr="00E92FE9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A6D7B2" w14:textId="7E882A4F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41" w:history="1">
        <w:r w:rsidRPr="00E92FE9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AD93CC" w14:textId="4855676C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42" w:history="1">
        <w:r w:rsidRPr="00E92FE9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0B9B34" w14:textId="05557B48" w:rsidR="00380DB2" w:rsidRDefault="00380DB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2449743" w:history="1">
        <w:r w:rsidRPr="00E92FE9">
          <w:rPr>
            <w:rStyle w:val="Hyperlink"/>
            <w:noProof/>
          </w:rPr>
          <w:t>Sicherheitsrichtlinie „Webanwendungen"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4DE62B" w14:textId="24321D1A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44" w:history="1">
        <w:r w:rsidRPr="00E92FE9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83E184" w14:textId="4F780F0C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45" w:history="1">
        <w:r w:rsidRPr="00E92FE9">
          <w:rPr>
            <w:rStyle w:val="Hyperlink"/>
            <w:noProof/>
          </w:rPr>
          <w:t>Authentisierung bei Webanwendungen (APP.3.1.A1)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6F57AC" w14:textId="4F082604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46" w:history="1">
        <w:r w:rsidRPr="00E92FE9">
          <w:rPr>
            <w:rStyle w:val="Hyperlink"/>
            <w:noProof/>
          </w:rPr>
          <w:t>Zugriffskontrolle bei Webanwendungen (APP.3.1.A2)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834FB4" w14:textId="21B41734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47" w:history="1">
        <w:r w:rsidRPr="00E92FE9">
          <w:rPr>
            <w:rStyle w:val="Hyperlink"/>
            <w:noProof/>
          </w:rPr>
          <w:t>Sicheres Session-Management (APP.3.1.A3)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958DA5" w14:textId="179F5262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48" w:history="1">
        <w:r w:rsidRPr="00E92FE9">
          <w:rPr>
            <w:rStyle w:val="Hyperlink"/>
            <w:noProof/>
          </w:rPr>
          <w:t>Kontrolliertes Einbinden von Daten und Inhalten bei Webanwendungen (APP.3.1.A4)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67EA4D" w14:textId="0C9FF330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49" w:history="1">
        <w:r w:rsidRPr="00E92FE9">
          <w:rPr>
            <w:rStyle w:val="Hyperlink"/>
            <w:noProof/>
          </w:rPr>
          <w:t>Protokollierung sicherheitsrelevanter Ereignisse von Webanwendungen (APP.3.1.A5)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2947373" w14:textId="139456B8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0" w:history="1">
        <w:r w:rsidRPr="00E92FE9">
          <w:rPr>
            <w:rStyle w:val="Hyperlink"/>
            <w:noProof/>
          </w:rPr>
          <w:t>Zeitnahes Einspielen sicherheitsrelevanter Patches und Updates (APP.3.1.A6)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1DD6C6" w14:textId="4CF16A41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1" w:history="1">
        <w:r w:rsidRPr="00E92FE9">
          <w:rPr>
            <w:rStyle w:val="Hyperlink"/>
            <w:noProof/>
          </w:rPr>
          <w:t>Schutz vor unerlaubter automatisierter Nutzung von Webanwendungen (APP.3.1.A7)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7C53528" w14:textId="1231C6A4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52" w:history="1">
        <w:r w:rsidRPr="00E92FE9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3952774" w14:textId="0F78C73D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3" w:history="1">
        <w:r w:rsidRPr="00E92FE9">
          <w:rPr>
            <w:rStyle w:val="Hyperlink"/>
            <w:noProof/>
          </w:rPr>
          <w:t>Systemarchitektur einer Webanwendung (APP.3.1.A8)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C178AF1" w14:textId="388ED1D0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4" w:history="1">
        <w:r w:rsidRPr="00E92FE9">
          <w:rPr>
            <w:rStyle w:val="Hyperlink"/>
            <w:noProof/>
          </w:rPr>
          <w:t>Beschaffung, Entwicklung und Erweiterung von Webanwendungen (APP.3.1.A9)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E3A3EC7" w14:textId="7AB24051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5" w:history="1">
        <w:r w:rsidRPr="00E92FE9">
          <w:rPr>
            <w:rStyle w:val="Hyperlink"/>
            <w:noProof/>
          </w:rPr>
          <w:t>Test und Freigabe von Webanwendungen (APP.3.1.A10)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B87429D" w14:textId="147D3E4A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6" w:history="1">
        <w:r w:rsidRPr="00E92FE9">
          <w:rPr>
            <w:rStyle w:val="Hyperlink"/>
            <w:noProof/>
          </w:rPr>
          <w:t>Sichere Anbindung von Hintergrundsystemen (APP.3.1.A11)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F137793" w14:textId="5E0E791A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7" w:history="1">
        <w:r w:rsidRPr="00E92FE9">
          <w:rPr>
            <w:rStyle w:val="Hyperlink"/>
            <w:noProof/>
          </w:rPr>
          <w:t>Sichere Konfiguration von Webanwendungen (APP.3.1.A12)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DF03A9" w14:textId="065AEA74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8" w:history="1">
        <w:r w:rsidRPr="00E92FE9">
          <w:rPr>
            <w:rStyle w:val="Hyperlink"/>
            <w:noProof/>
          </w:rPr>
          <w:t>Restriktive Herausgabe sicherheitsrelevanter Informationen (APP.3.1.A13)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E9C729E" w14:textId="24732532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59" w:history="1">
        <w:r w:rsidRPr="00E92FE9">
          <w:rPr>
            <w:rStyle w:val="Hyperlink"/>
            <w:noProof/>
          </w:rPr>
          <w:t>Schutz vertraulicher Daten (AP.3.1.A14)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E5D390" w14:textId="1E62518B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0" w:history="1">
        <w:r w:rsidRPr="00E92FE9">
          <w:rPr>
            <w:rStyle w:val="Hyperlink"/>
            <w:noProof/>
          </w:rPr>
          <w:t>Verifikation essenzieller Änderungen (APP.3.1.A15)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5F2360B" w14:textId="72BB386D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1" w:history="1">
        <w:r w:rsidRPr="00E92FE9">
          <w:rPr>
            <w:rStyle w:val="Hyperlink"/>
            <w:noProof/>
          </w:rPr>
          <w:t>Umfassende Ein- und Ausgabevalidierung (APP.3.1.A16)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8103237" w14:textId="3FEFD1F7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2" w:history="1">
        <w:r w:rsidRPr="00E92FE9">
          <w:rPr>
            <w:rStyle w:val="Hyperlink"/>
            <w:noProof/>
          </w:rPr>
          <w:t>Fehlerbehandlung (APP.3.1.A17)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634950" w14:textId="729F2842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3" w:history="1">
        <w:r w:rsidRPr="00E92FE9">
          <w:rPr>
            <w:rStyle w:val="Hyperlink"/>
            <w:noProof/>
          </w:rPr>
          <w:t>Kontrolle der Protokolldateien (APP.3.1.A18)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C005A08" w14:textId="56006A4E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4" w:history="1">
        <w:r w:rsidRPr="00E92FE9">
          <w:rPr>
            <w:rStyle w:val="Hyperlink"/>
            <w:noProof/>
          </w:rPr>
          <w:t>Schutz vor SQL-Injection (APP.3.1.A19)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48AA1D4" w14:textId="6977D326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5" w:history="1">
        <w:r w:rsidRPr="00E92FE9">
          <w:rPr>
            <w:rStyle w:val="Hyperlink"/>
            <w:noProof/>
          </w:rPr>
          <w:t>Sichere HTTP-Konfiguration bei Webanwendungen (APP.3.1.A21)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56EE8FA" w14:textId="387591BF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6" w:history="1">
        <w:r w:rsidRPr="00E92FE9">
          <w:rPr>
            <w:rStyle w:val="Hyperlink"/>
            <w:noProof/>
          </w:rPr>
          <w:t>Überprüfung von Webanwendungen (APP.3.1.A22)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AECAA0C" w14:textId="3B07BDAA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7" w:history="1">
        <w:r w:rsidRPr="00E92FE9">
          <w:rPr>
            <w:rStyle w:val="Hyperlink"/>
            <w:noProof/>
          </w:rPr>
          <w:t>Verhinderung von Cross-Site Request Forgery (APP.3.1.A23)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4443F11" w14:textId="6C813703" w:rsidR="00380DB2" w:rsidRDefault="00380DB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2449768" w:history="1">
        <w:r w:rsidRPr="00E92FE9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9342533" w14:textId="38F8E698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69" w:history="1">
        <w:r w:rsidRPr="00E92FE9">
          <w:rPr>
            <w:rStyle w:val="Hyperlink"/>
            <w:noProof/>
          </w:rPr>
          <w:t>Einsatz von Web Application Firewalls (APP.3.1.A20 -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083EDF1" w14:textId="1CBF4510" w:rsidR="00380DB2" w:rsidRDefault="00380DB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2449770" w:history="1">
        <w:r w:rsidRPr="00E92FE9">
          <w:rPr>
            <w:rStyle w:val="Hyperlink"/>
            <w:noProof/>
          </w:rPr>
          <w:t>Verhinderung der Blockade von Ressourcen (APP.3.1.A24 - 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_Toc82449770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066A11A" w14:textId="104C1D48" w:rsidR="007F2B16" w:rsidRPr="000C6FB1" w:rsidRDefault="006B0BDE" w:rsidP="007F2B16">
      <w:pPr>
        <w:rPr>
          <w:rFonts w:cstheme="minorHAnsi"/>
        </w:rPr>
        <w:sectPr w:rsidR="007F2B16" w:rsidRPr="000C6FB1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0C6FB1">
        <w:rPr>
          <w:rFonts w:cstheme="minorHAnsi"/>
        </w:rPr>
        <w:fldChar w:fldCharType="end"/>
      </w:r>
      <w:bookmarkStart w:id="6" w:name="_Toc55126300"/>
    </w:p>
    <w:p w14:paraId="08CFD653" w14:textId="225B432E" w:rsidR="00652505" w:rsidRPr="000C6FB1" w:rsidRDefault="00652505" w:rsidP="007F2B16">
      <w:pPr>
        <w:pStyle w:val="berschrift1"/>
      </w:pPr>
      <w:bookmarkStart w:id="7" w:name="_Toc82449737"/>
      <w:r w:rsidRPr="000C6FB1">
        <w:lastRenderedPageBreak/>
        <w:t>Allgemeine</w:t>
      </w:r>
      <w:r w:rsidR="00380DB2">
        <w:t xml:space="preserve"> </w:t>
      </w:r>
      <w:r w:rsidRPr="000C6FB1">
        <w:t>Festlegungen</w:t>
      </w:r>
      <w:bookmarkEnd w:id="6"/>
      <w:bookmarkEnd w:id="7"/>
    </w:p>
    <w:p w14:paraId="285DE84C" w14:textId="7E444E7C" w:rsidR="00652505" w:rsidRPr="000C6FB1" w:rsidRDefault="00652505" w:rsidP="00EA7053">
      <w:pPr>
        <w:pStyle w:val="berschrift2"/>
      </w:pPr>
      <w:bookmarkStart w:id="8" w:name="_Toc55126301"/>
      <w:bookmarkStart w:id="9" w:name="_Toc82449738"/>
      <w:r w:rsidRPr="000C6FB1">
        <w:t>Ziel</w:t>
      </w:r>
      <w:r w:rsidR="00380DB2">
        <w:t xml:space="preserve"> </w:t>
      </w:r>
      <w:r w:rsidRPr="000C6FB1">
        <w:t>/</w:t>
      </w:r>
      <w:r w:rsidR="00380DB2">
        <w:t xml:space="preserve"> </w:t>
      </w:r>
      <w:r w:rsidRPr="000C6FB1">
        <w:t>Zweck</w:t>
      </w:r>
      <w:bookmarkEnd w:id="8"/>
      <w:bookmarkEnd w:id="9"/>
    </w:p>
    <w:p w14:paraId="1211F0B5" w14:textId="14927C7F" w:rsidR="00B6045D" w:rsidRDefault="00B6045D" w:rsidP="00B6045D">
      <w:bookmarkStart w:id="10" w:name="_Toc75592807"/>
      <w:r>
        <w:t>Während</w:t>
      </w:r>
      <w:r w:rsidR="00380DB2">
        <w:t xml:space="preserve"> </w:t>
      </w:r>
      <w:r>
        <w:t>Webserver</w:t>
      </w:r>
      <w:r w:rsidR="00380DB2">
        <w:t xml:space="preserve"> </w:t>
      </w:r>
      <w:r>
        <w:t>die</w:t>
      </w:r>
      <w:r w:rsidR="00380DB2">
        <w:t xml:space="preserve"> </w:t>
      </w:r>
      <w:r>
        <w:t>Webseiten</w:t>
      </w:r>
      <w:r w:rsidR="00380DB2">
        <w:t xml:space="preserve"> </w:t>
      </w:r>
      <w:r>
        <w:t>ausliefern,</w:t>
      </w:r>
      <w:r w:rsidR="00380DB2">
        <w:t xml:space="preserve"> </w:t>
      </w:r>
      <w:r>
        <w:t>stellen</w:t>
      </w:r>
      <w:r w:rsidR="00380DB2">
        <w:t xml:space="preserve"> </w:t>
      </w:r>
      <w:r>
        <w:t>Webanwendungen</w:t>
      </w:r>
      <w:r w:rsidR="00380DB2">
        <w:t xml:space="preserve"> </w:t>
      </w:r>
      <w:r>
        <w:t>Funktionen</w:t>
      </w:r>
      <w:r w:rsidR="00380DB2">
        <w:t xml:space="preserve"> </w:t>
      </w:r>
      <w:r>
        <w:t>zur</w:t>
      </w:r>
      <w:r w:rsidR="00380DB2">
        <w:t xml:space="preserve"> </w:t>
      </w:r>
      <w:r>
        <w:t>Verfügung</w:t>
      </w:r>
      <w:r w:rsidR="00380DB2">
        <w:t xml:space="preserve"> </w:t>
      </w:r>
      <w:r>
        <w:t>und</w:t>
      </w:r>
      <w:r w:rsidR="00380DB2">
        <w:t xml:space="preserve"> </w:t>
      </w:r>
      <w:r>
        <w:t>bereiten</w:t>
      </w:r>
      <w:r w:rsidR="00380DB2">
        <w:t xml:space="preserve"> </w:t>
      </w:r>
      <w:r>
        <w:t>dynamische</w:t>
      </w:r>
      <w:r w:rsidR="00380DB2">
        <w:t xml:space="preserve"> </w:t>
      </w:r>
      <w:r>
        <w:t>Inhalte</w:t>
      </w:r>
      <w:r w:rsidR="00380DB2">
        <w:t xml:space="preserve"> </w:t>
      </w:r>
      <w:r>
        <w:t>vor,</w:t>
      </w:r>
      <w:r w:rsidR="00380DB2">
        <w:t xml:space="preserve"> </w:t>
      </w:r>
      <w:r>
        <w:t>die</w:t>
      </w:r>
      <w:r w:rsidR="00380DB2">
        <w:t xml:space="preserve"> </w:t>
      </w:r>
      <w:r>
        <w:t>durch</w:t>
      </w:r>
      <w:r w:rsidR="00380DB2">
        <w:t xml:space="preserve"> </w:t>
      </w:r>
      <w:r>
        <w:t>den</w:t>
      </w:r>
      <w:r w:rsidR="00380DB2">
        <w:t xml:space="preserve"> </w:t>
      </w:r>
      <w:r>
        <w:t>Webserver</w:t>
      </w:r>
      <w:r w:rsidR="00380DB2">
        <w:t xml:space="preserve"> </w:t>
      </w:r>
      <w:r>
        <w:t>ausgeliefert</w:t>
      </w:r>
      <w:r w:rsidR="00380DB2">
        <w:t xml:space="preserve"> </w:t>
      </w:r>
      <w:r>
        <w:t>werden.</w:t>
      </w:r>
      <w:r w:rsidR="00380DB2">
        <w:t xml:space="preserve"> </w:t>
      </w:r>
      <w:r>
        <w:t>Um</w:t>
      </w:r>
      <w:r w:rsidR="00380DB2">
        <w:t xml:space="preserve"> </w:t>
      </w:r>
      <w:r>
        <w:t>eine</w:t>
      </w:r>
      <w:r w:rsidR="00380DB2">
        <w:t xml:space="preserve"> </w:t>
      </w:r>
      <w:r>
        <w:t>Webanwendung</w:t>
      </w:r>
      <w:r w:rsidR="00380DB2">
        <w:t xml:space="preserve"> </w:t>
      </w:r>
      <w:r>
        <w:t>zu</w:t>
      </w:r>
      <w:r w:rsidR="00380DB2">
        <w:t xml:space="preserve"> </w:t>
      </w:r>
      <w:r>
        <w:t>betreiben,</w:t>
      </w:r>
      <w:r w:rsidR="00380DB2">
        <w:t xml:space="preserve"> </w:t>
      </w:r>
      <w:r>
        <w:t>sind</w:t>
      </w:r>
      <w:r w:rsidR="00380DB2">
        <w:t xml:space="preserve"> </w:t>
      </w:r>
      <w:r>
        <w:t>in</w:t>
      </w:r>
      <w:r w:rsidR="00380DB2">
        <w:t xml:space="preserve"> </w:t>
      </w:r>
      <w:r>
        <w:t>der</w:t>
      </w:r>
      <w:r w:rsidR="00380DB2">
        <w:t xml:space="preserve"> </w:t>
      </w:r>
      <w:r>
        <w:t>Regel</w:t>
      </w:r>
      <w:r w:rsidR="00380DB2">
        <w:t xml:space="preserve"> </w:t>
      </w:r>
      <w:r>
        <w:t>mehrere</w:t>
      </w:r>
      <w:r w:rsidR="00380DB2">
        <w:t xml:space="preserve"> </w:t>
      </w:r>
      <w:r>
        <w:t>IT-Systemkomponenten</w:t>
      </w:r>
      <w:r w:rsidR="00380DB2">
        <w:t xml:space="preserve"> </w:t>
      </w:r>
      <w:r>
        <w:t>notwendig.</w:t>
      </w:r>
      <w:r w:rsidR="00380DB2">
        <w:t xml:space="preserve"> </w:t>
      </w:r>
      <w:r>
        <w:t>Hierzu</w:t>
      </w:r>
      <w:r w:rsidR="00380DB2">
        <w:t xml:space="preserve"> </w:t>
      </w:r>
      <w:r>
        <w:t>gehören</w:t>
      </w:r>
      <w:r w:rsidR="00380DB2">
        <w:t xml:space="preserve"> </w:t>
      </w:r>
      <w:r>
        <w:t>üblicherweise</w:t>
      </w:r>
      <w:r w:rsidR="00380DB2">
        <w:t xml:space="preserve"> </w:t>
      </w:r>
      <w:r>
        <w:t>ein</w:t>
      </w:r>
      <w:r w:rsidR="00380DB2">
        <w:t xml:space="preserve"> </w:t>
      </w:r>
      <w:r>
        <w:t>Webserver,</w:t>
      </w:r>
      <w:r w:rsidR="00380DB2">
        <w:t xml:space="preserve"> </w:t>
      </w:r>
      <w:r>
        <w:t>um</w:t>
      </w:r>
      <w:r w:rsidR="00380DB2">
        <w:t xml:space="preserve"> </w:t>
      </w:r>
      <w:r>
        <w:t>Daten</w:t>
      </w:r>
      <w:r w:rsidR="00380DB2">
        <w:t xml:space="preserve"> </w:t>
      </w:r>
      <w:r>
        <w:t>auszuliefern,</w:t>
      </w:r>
      <w:r w:rsidR="00380DB2">
        <w:t xml:space="preserve"> </w:t>
      </w:r>
      <w:r>
        <w:t>ein</w:t>
      </w:r>
      <w:r w:rsidR="00380DB2">
        <w:t xml:space="preserve"> </w:t>
      </w:r>
      <w:r>
        <w:t>Applikationsserver,</w:t>
      </w:r>
      <w:r w:rsidR="00380DB2">
        <w:t xml:space="preserve"> </w:t>
      </w:r>
      <w:r>
        <w:t>um</w:t>
      </w:r>
      <w:r w:rsidR="00380DB2">
        <w:t xml:space="preserve"> </w:t>
      </w:r>
      <w:r>
        <w:t>die</w:t>
      </w:r>
      <w:r w:rsidR="00380DB2">
        <w:t xml:space="preserve"> </w:t>
      </w:r>
      <w:r>
        <w:t>eigentliche</w:t>
      </w:r>
      <w:r w:rsidR="00380DB2">
        <w:t xml:space="preserve"> </w:t>
      </w:r>
      <w:r>
        <w:t>Anwendung</w:t>
      </w:r>
      <w:r w:rsidR="00380DB2">
        <w:t xml:space="preserve"> </w:t>
      </w:r>
      <w:r>
        <w:t>zu</w:t>
      </w:r>
      <w:r w:rsidR="00380DB2">
        <w:t xml:space="preserve"> </w:t>
      </w:r>
      <w:r>
        <w:t>betreiben,</w:t>
      </w:r>
      <w:r w:rsidR="00380DB2">
        <w:t xml:space="preserve"> </w:t>
      </w:r>
      <w:r>
        <w:t>und</w:t>
      </w:r>
      <w:r w:rsidR="00380DB2">
        <w:t xml:space="preserve"> </w:t>
      </w:r>
      <w:r>
        <w:t>zusätzliche</w:t>
      </w:r>
      <w:r w:rsidR="00380DB2">
        <w:t xml:space="preserve"> </w:t>
      </w:r>
      <w:r>
        <w:t>Hintergrundsysteme,</w:t>
      </w:r>
      <w:r w:rsidR="00380DB2">
        <w:t xml:space="preserve"> </w:t>
      </w:r>
      <w:r>
        <w:t>die</w:t>
      </w:r>
      <w:r w:rsidR="00380DB2">
        <w:t xml:space="preserve"> </w:t>
      </w:r>
      <w:r>
        <w:t>als</w:t>
      </w:r>
      <w:r w:rsidR="00380DB2">
        <w:t xml:space="preserve"> </w:t>
      </w:r>
      <w:r>
        <w:t>Datenquellen</w:t>
      </w:r>
      <w:r w:rsidR="00380DB2">
        <w:t xml:space="preserve"> </w:t>
      </w:r>
      <w:r>
        <w:t>über</w:t>
      </w:r>
      <w:r w:rsidR="00380DB2">
        <w:t xml:space="preserve"> </w:t>
      </w:r>
      <w:r>
        <w:t>unterschiedliche</w:t>
      </w:r>
      <w:r w:rsidR="00380DB2">
        <w:t xml:space="preserve"> </w:t>
      </w:r>
      <w:r>
        <w:t>Schnittstellen</w:t>
      </w:r>
      <w:r w:rsidR="00380DB2">
        <w:t xml:space="preserve"> </w:t>
      </w:r>
      <w:r>
        <w:t>angebunden</w:t>
      </w:r>
      <w:r w:rsidR="00380DB2">
        <w:t xml:space="preserve"> </w:t>
      </w:r>
      <w:r>
        <w:t>sind</w:t>
      </w:r>
      <w:r w:rsidR="00380DB2">
        <w:t xml:space="preserve"> </w:t>
      </w:r>
      <w:r>
        <w:t>(z.</w:t>
      </w:r>
      <w:r w:rsidR="00380DB2">
        <w:t xml:space="preserve"> </w:t>
      </w:r>
      <w:r>
        <w:t>B.</w:t>
      </w:r>
      <w:r w:rsidR="00380DB2">
        <w:t xml:space="preserve"> </w:t>
      </w:r>
      <w:r>
        <w:t>Datenbank</w:t>
      </w:r>
      <w:r w:rsidR="00380DB2">
        <w:t xml:space="preserve"> </w:t>
      </w:r>
      <w:r>
        <w:t>oder</w:t>
      </w:r>
      <w:r w:rsidR="00380DB2">
        <w:t xml:space="preserve"> </w:t>
      </w:r>
      <w:r>
        <w:t>Verzeichnisdienst).</w:t>
      </w:r>
      <w:r w:rsidR="00380DB2">
        <w:t xml:space="preserve"> </w:t>
      </w:r>
      <w:r>
        <w:t>In</w:t>
      </w:r>
      <w:r w:rsidR="00380DB2">
        <w:t xml:space="preserve"> </w:t>
      </w:r>
      <w:r>
        <w:t>dieser</w:t>
      </w:r>
      <w:r w:rsidR="00380DB2">
        <w:t xml:space="preserve"> </w:t>
      </w:r>
      <w:r>
        <w:t>Sicherheitsrichtlinie</w:t>
      </w:r>
      <w:r w:rsidR="00380DB2">
        <w:t xml:space="preserve"> </w:t>
      </w:r>
      <w:r>
        <w:t>werden</w:t>
      </w:r>
      <w:r w:rsidR="00380DB2">
        <w:t xml:space="preserve"> </w:t>
      </w:r>
      <w:r>
        <w:t>nicht</w:t>
      </w:r>
      <w:r w:rsidR="00380DB2">
        <w:t xml:space="preserve"> </w:t>
      </w:r>
      <w:r>
        <w:t>Vorgaben</w:t>
      </w:r>
      <w:r w:rsidR="00380DB2">
        <w:t xml:space="preserve"> </w:t>
      </w:r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>
        <w:t>redaktionelle</w:t>
      </w:r>
      <w:r w:rsidR="00380DB2">
        <w:t xml:space="preserve"> </w:t>
      </w:r>
      <w:r>
        <w:t>Planung</w:t>
      </w:r>
      <w:r w:rsidR="00380DB2">
        <w:t xml:space="preserve"> </w:t>
      </w:r>
      <w:r>
        <w:t>des</w:t>
      </w:r>
      <w:r w:rsidR="00380DB2">
        <w:t xml:space="preserve"> </w:t>
      </w:r>
      <w:r>
        <w:t>Webauftritts</w:t>
      </w:r>
      <w:r w:rsidR="00380DB2">
        <w:t xml:space="preserve"> </w:t>
      </w:r>
      <w:r>
        <w:t>sowie</w:t>
      </w:r>
      <w:r w:rsidR="00380DB2">
        <w:t xml:space="preserve"> </w:t>
      </w:r>
      <w:r>
        <w:t>das</w:t>
      </w:r>
      <w:r w:rsidR="00380DB2">
        <w:t xml:space="preserve"> </w:t>
      </w:r>
      <w:r>
        <w:t>Notfallmanagement</w:t>
      </w:r>
      <w:r w:rsidR="00380DB2">
        <w:t xml:space="preserve"> </w:t>
      </w:r>
      <w:r>
        <w:t>sowie</w:t>
      </w:r>
      <w:r w:rsidR="00380DB2">
        <w:t xml:space="preserve"> </w:t>
      </w:r>
      <w:r>
        <w:t>die</w:t>
      </w:r>
      <w:r w:rsidR="00380DB2">
        <w:t xml:space="preserve"> </w:t>
      </w:r>
      <w:r>
        <w:t>sicherheitsrelevanten</w:t>
      </w:r>
      <w:r w:rsidR="00380DB2">
        <w:t xml:space="preserve"> </w:t>
      </w:r>
      <w:r>
        <w:t>Aspekte</w:t>
      </w:r>
      <w:r w:rsidR="00380DB2">
        <w:t xml:space="preserve"> </w:t>
      </w:r>
      <w:r>
        <w:t>einer</w:t>
      </w:r>
      <w:r w:rsidR="00380DB2">
        <w:t xml:space="preserve"> </w:t>
      </w:r>
      <w:r>
        <w:t>serviceorientierten</w:t>
      </w:r>
      <w:r w:rsidR="00380DB2">
        <w:t xml:space="preserve"> </w:t>
      </w:r>
      <w:r>
        <w:t>Architektur</w:t>
      </w:r>
      <w:r w:rsidR="00380DB2">
        <w:t xml:space="preserve"> </w:t>
      </w:r>
      <w:r>
        <w:t>(SOA)</w:t>
      </w:r>
      <w:r w:rsidR="00380DB2">
        <w:t xml:space="preserve"> </w:t>
      </w:r>
      <w:r>
        <w:t>betrachtet.</w:t>
      </w:r>
    </w:p>
    <w:p w14:paraId="532AA159" w14:textId="7A2F04D3" w:rsidR="00593E12" w:rsidRDefault="00593E12" w:rsidP="00593E12">
      <w:r>
        <w:t>Ziel</w:t>
      </w:r>
      <w:r w:rsidR="00380DB2">
        <w:t xml:space="preserve"> </w:t>
      </w:r>
      <w:r>
        <w:t>dieser</w:t>
      </w:r>
      <w:r w:rsidR="00380DB2">
        <w:t xml:space="preserve"> </w:t>
      </w:r>
      <w:r>
        <w:t>Sicherheitsrichtlinie</w:t>
      </w:r>
      <w:r w:rsidR="00380DB2">
        <w:t xml:space="preserve"> </w:t>
      </w:r>
      <w:r>
        <w:t>ist</w:t>
      </w:r>
      <w:r w:rsidR="00380DB2">
        <w:t xml:space="preserve"> </w:t>
      </w:r>
      <w:r>
        <w:t>der</w:t>
      </w:r>
      <w:r w:rsidR="00380DB2">
        <w:t xml:space="preserve"> </w:t>
      </w:r>
      <w:r>
        <w:t>sichere</w:t>
      </w:r>
      <w:r w:rsidR="00380DB2">
        <w:t xml:space="preserve"> </w:t>
      </w:r>
      <w:r>
        <w:t>Betrieb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sowie</w:t>
      </w:r>
      <w:r w:rsidR="00380DB2">
        <w:t xml:space="preserve"> </w:t>
      </w:r>
      <w:r>
        <w:t>der</w:t>
      </w:r>
      <w:r w:rsidR="00380DB2">
        <w:t xml:space="preserve"> </w:t>
      </w:r>
      <w:r>
        <w:t>Schutz</w:t>
      </w:r>
      <w:r w:rsidR="00380DB2">
        <w:t xml:space="preserve"> </w:t>
      </w:r>
      <w:r>
        <w:t>von</w:t>
      </w:r>
      <w:r w:rsidR="00380DB2">
        <w:t xml:space="preserve"> </w:t>
      </w:r>
      <w:r>
        <w:t>Informationen,</w:t>
      </w:r>
      <w:r w:rsidR="00380DB2">
        <w:t xml:space="preserve"> </w:t>
      </w:r>
      <w:r>
        <w:t>die</w:t>
      </w:r>
      <w:r w:rsidR="00380DB2">
        <w:t xml:space="preserve"> </w:t>
      </w:r>
      <w:r>
        <w:t>durch</w:t>
      </w:r>
      <w:r w:rsidR="00380DB2">
        <w:t xml:space="preserve"> </w:t>
      </w:r>
      <w:r>
        <w:t>eine</w:t>
      </w:r>
      <w:r w:rsidR="00380DB2">
        <w:t xml:space="preserve"> </w:t>
      </w:r>
      <w:r>
        <w:t>Webanwendung</w:t>
      </w:r>
      <w:r w:rsidR="00380DB2">
        <w:t xml:space="preserve"> </w:t>
      </w:r>
      <w:r>
        <w:t>verarbeitet</w:t>
      </w:r>
      <w:r w:rsidR="00380DB2">
        <w:t xml:space="preserve"> </w:t>
      </w:r>
      <w:r>
        <w:t>werden.</w:t>
      </w:r>
      <w:r w:rsidR="00380DB2">
        <w:t xml:space="preserve"> </w:t>
      </w:r>
      <w:r>
        <w:t>Bei</w:t>
      </w:r>
      <w:r w:rsidR="00380DB2">
        <w:t xml:space="preserve"> </w:t>
      </w:r>
      <w:r>
        <w:t>der</w:t>
      </w:r>
      <w:r w:rsidR="00380DB2">
        <w:t xml:space="preserve"> </w:t>
      </w:r>
      <w:r>
        <w:t>Erstellung</w:t>
      </w:r>
      <w:r w:rsidR="00380DB2">
        <w:t xml:space="preserve"> </w:t>
      </w:r>
      <w:r>
        <w:t>dieser</w:t>
      </w:r>
      <w:r w:rsidR="00380DB2">
        <w:t xml:space="preserve"> </w:t>
      </w:r>
      <w:r>
        <w:t>Sicherheitsrichtlinie</w:t>
      </w:r>
      <w:r w:rsidR="00380DB2">
        <w:t xml:space="preserve"> </w:t>
      </w:r>
      <w:r>
        <w:t>wurden</w:t>
      </w:r>
      <w:r w:rsidR="00380DB2">
        <w:t xml:space="preserve"> </w:t>
      </w:r>
      <w:r>
        <w:t>die</w:t>
      </w:r>
      <w:r w:rsidR="00380DB2">
        <w:t xml:space="preserve"> </w:t>
      </w:r>
      <w:r>
        <w:t>Vorgaben</w:t>
      </w:r>
      <w:r w:rsidR="00380DB2">
        <w:t xml:space="preserve"> </w:t>
      </w:r>
      <w:r>
        <w:t>des</w:t>
      </w:r>
      <w:r w:rsidR="00380DB2">
        <w:t xml:space="preserve"> </w:t>
      </w:r>
      <w:r>
        <w:t>BSI</w:t>
      </w:r>
      <w:r w:rsidR="00380DB2">
        <w:t xml:space="preserve"> </w:t>
      </w:r>
      <w:r>
        <w:t>Bausteines</w:t>
      </w:r>
      <w:r w:rsidR="00380DB2">
        <w:t xml:space="preserve"> </w:t>
      </w:r>
      <w:r>
        <w:t>APP.3.1</w:t>
      </w:r>
      <w:r w:rsidR="00380DB2">
        <w:t xml:space="preserve"> </w:t>
      </w:r>
      <w:r w:rsidR="00E656A0">
        <w:t>„</w:t>
      </w:r>
      <w:r>
        <w:t>Webanwendungen"</w:t>
      </w:r>
      <w:r w:rsidR="00380DB2">
        <w:t xml:space="preserve"> beachtet</w:t>
      </w:r>
      <w:r>
        <w:t>.</w:t>
      </w:r>
    </w:p>
    <w:p w14:paraId="2974344E" w14:textId="7E07C124" w:rsidR="00731E9D" w:rsidRPr="000C6FB1" w:rsidRDefault="00731E9D" w:rsidP="00B06A25">
      <w:pPr>
        <w:pStyle w:val="berschrift2"/>
      </w:pPr>
      <w:bookmarkStart w:id="11" w:name="_Toc82449739"/>
      <w:r w:rsidRPr="000C6FB1">
        <w:t>Geltungsbereich</w:t>
      </w:r>
      <w:bookmarkEnd w:id="10"/>
      <w:bookmarkEnd w:id="11"/>
    </w:p>
    <w:p w14:paraId="6A075333" w14:textId="082A0128" w:rsidR="00731E9D" w:rsidRPr="000C6FB1" w:rsidRDefault="00731E9D" w:rsidP="00731E9D">
      <w:pPr>
        <w:rPr>
          <w:rFonts w:cstheme="minorHAnsi"/>
        </w:rPr>
      </w:pP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Vorgaben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Dokumentes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für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alle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Prozessverantwortlichen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verbindlich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entsprechend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zuständigen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Rollenträger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umzusetzen.</w:t>
      </w:r>
    </w:p>
    <w:p w14:paraId="360FB494" w14:textId="6203AE29" w:rsidR="00731E9D" w:rsidRPr="000C6FB1" w:rsidRDefault="00731E9D" w:rsidP="00731E9D">
      <w:pPr>
        <w:rPr>
          <w:rFonts w:cstheme="minorHAnsi"/>
        </w:rPr>
      </w:pPr>
      <w:r w:rsidRPr="000C6FB1">
        <w:rPr>
          <w:rFonts w:cstheme="minorHAnsi"/>
        </w:rPr>
        <w:t>Anzuwenden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Vorgaben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für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alle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verantworteten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Geschäftsprozesse,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Hard-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Softwarekomponenten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sowie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ihren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Konfigurationen.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Umsetzung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dieser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Arbeitsanweisung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ist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entsprechenden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Führungskräfte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sicherzustellen.</w:t>
      </w:r>
    </w:p>
    <w:p w14:paraId="138F5E92" w14:textId="78A4FBE0" w:rsidR="00731E9D" w:rsidRPr="000C6FB1" w:rsidRDefault="00731E9D" w:rsidP="00731E9D">
      <w:pPr>
        <w:rPr>
          <w:rFonts w:cstheme="minorHAnsi"/>
        </w:rPr>
      </w:pP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Folgenden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beschriebenen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Vorgaben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hingegen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nicht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bindend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für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Prozessverantwortliche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Geschäftsprozessen,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nicht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wahrgenommen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werden.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diesen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Fällen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besitzen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beschriebenen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Vorgaben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einen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empfehlenden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Charakter,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auf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eine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Einhaltung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muss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hingewirkt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werden.</w:t>
      </w:r>
    </w:p>
    <w:p w14:paraId="60A49C36" w14:textId="07D2820D" w:rsidR="00467029" w:rsidRPr="000C6FB1" w:rsidRDefault="00731E9D" w:rsidP="00467029">
      <w:pPr>
        <w:rPr>
          <w:rFonts w:cstheme="minorHAnsi"/>
        </w:rPr>
      </w:pPr>
      <w:r w:rsidRPr="000C6FB1">
        <w:rPr>
          <w:rFonts w:cstheme="minorHAnsi"/>
        </w:rPr>
        <w:t>Interne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Regelungen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geschlechterneutral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formulieren.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Gründen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besseren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Lesbarkeit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wird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auf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gleichzeitige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Verwendung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männlicher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weiblicher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Sprachformen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verzichtet.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Sämtliche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personenbezogenen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Bezeichnungen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männlicher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Form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werden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verallgemeinernd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verwendet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beziehen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stets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auf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alle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Geschlechter.</w:t>
      </w:r>
    </w:p>
    <w:p w14:paraId="42E44944" w14:textId="77777777" w:rsidR="00224AA1" w:rsidRPr="000C6FB1" w:rsidRDefault="00224AA1" w:rsidP="00EA7053">
      <w:pPr>
        <w:pStyle w:val="berschrift2"/>
      </w:pPr>
      <w:bookmarkStart w:id="12" w:name="_Toc75592808"/>
      <w:bookmarkStart w:id="13" w:name="_Toc82449740"/>
      <w:r w:rsidRPr="000C6FB1">
        <w:t>Zuständigkeiten</w:t>
      </w:r>
      <w:bookmarkEnd w:id="12"/>
      <w:bookmarkEnd w:id="13"/>
    </w:p>
    <w:p w14:paraId="4ADB9337" w14:textId="077CA39F" w:rsidR="00224AA1" w:rsidRPr="000C6FB1" w:rsidRDefault="00224AA1" w:rsidP="00224AA1">
      <w:pPr>
        <w:rPr>
          <w:rFonts w:cstheme="minorHAnsi"/>
        </w:rPr>
      </w:pPr>
      <w:r w:rsidRPr="000C6FB1">
        <w:rPr>
          <w:rFonts w:cstheme="minorHAnsi"/>
        </w:rPr>
        <w:t>Zuständig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für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Einhaltung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diesem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Dokument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aufgeführten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Pflichten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Anforderungen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sind:</w:t>
      </w:r>
    </w:p>
    <w:p w14:paraId="64AB72D4" w14:textId="619BB5D3" w:rsidR="00224AA1" w:rsidRPr="000C6FB1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0C6FB1">
        <w:rPr>
          <w:rFonts w:eastAsia="Times New Roman" w:cstheme="minorHAnsi"/>
        </w:rPr>
        <w:t>Eigene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Mitarbeitende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und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beauftragte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Dienstleister,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welche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administrative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Arbeiten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IT-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Systemen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und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Anwendungen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von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  <w:highlight w:val="yellow"/>
        </w:rPr>
        <w:t>&lt;Institution&gt;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durchführen,</w:t>
      </w:r>
    </w:p>
    <w:p w14:paraId="3CCA73BC" w14:textId="0CEDDC16" w:rsidR="00467029" w:rsidRPr="000C6FB1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0C6FB1">
        <w:rPr>
          <w:rFonts w:eastAsia="Times New Roman" w:cstheme="minorHAnsi"/>
        </w:rPr>
        <w:lastRenderedPageBreak/>
        <w:t>Eigene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Mitarbeitende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und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beauftragte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Dienstleister,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welche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Applikationsbetreuung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mit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administrativem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Charakter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(z.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B.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Versionspflege,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Benutzerverwaltung)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betreiben.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Die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Kontrolle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korrekten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Umsetzung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Vorgaben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erfolgt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durch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  <w:highlight w:val="yellow"/>
        </w:rPr>
        <w:t>&lt;Bereich</w:t>
      </w:r>
      <w:r w:rsidR="00380DB2">
        <w:rPr>
          <w:rFonts w:eastAsia="Times New Roman" w:cstheme="minorHAnsi"/>
          <w:highlight w:val="yellow"/>
        </w:rPr>
        <w:t xml:space="preserve"> </w:t>
      </w:r>
      <w:r w:rsidRPr="000C6FB1">
        <w:rPr>
          <w:rFonts w:eastAsia="Times New Roman" w:cstheme="minorHAnsi"/>
          <w:highlight w:val="yellow"/>
        </w:rPr>
        <w:t>???&gt;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bei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cstheme="minorHAnsi"/>
          <w:highlight w:val="yellow"/>
        </w:rPr>
        <w:t>&lt;Institution&gt;</w:t>
      </w:r>
      <w:r w:rsidRPr="000C6FB1">
        <w:rPr>
          <w:rFonts w:eastAsia="Times New Roman" w:cstheme="minorHAnsi"/>
        </w:rPr>
        <w:t>.</w:t>
      </w:r>
    </w:p>
    <w:p w14:paraId="3DC6C711" w14:textId="155DD1AF" w:rsidR="00467029" w:rsidRPr="000C6FB1" w:rsidRDefault="00467029" w:rsidP="00EA7053">
      <w:pPr>
        <w:pStyle w:val="berschrift2"/>
      </w:pPr>
      <w:bookmarkStart w:id="14" w:name="_Toc82449741"/>
      <w:r w:rsidRPr="000C6FB1">
        <w:t>Genehmigungs-</w:t>
      </w:r>
      <w:r w:rsidR="00380DB2">
        <w:t xml:space="preserve"> </w:t>
      </w:r>
      <w:r w:rsidRPr="000C6FB1">
        <w:t>und</w:t>
      </w:r>
      <w:r w:rsidR="00380DB2">
        <w:t xml:space="preserve"> </w:t>
      </w:r>
      <w:r w:rsidRPr="000C6FB1">
        <w:t>Änderungsverfahren</w:t>
      </w:r>
      <w:bookmarkEnd w:id="14"/>
    </w:p>
    <w:p w14:paraId="0DCFB3DE" w14:textId="19EE847F" w:rsidR="00467029" w:rsidRPr="000C6FB1" w:rsidRDefault="002329CB" w:rsidP="00467029">
      <w:pPr>
        <w:rPr>
          <w:rFonts w:cstheme="minorHAnsi"/>
        </w:rPr>
      </w:pP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Sicherheitsrichtlinie</w:t>
      </w:r>
      <w:r w:rsidR="00380DB2">
        <w:rPr>
          <w:rFonts w:cstheme="minorHAnsi"/>
        </w:rPr>
        <w:t xml:space="preserve"> </w:t>
      </w:r>
      <w:r w:rsidR="00EA7053" w:rsidRPr="000C6FB1">
        <w:rPr>
          <w:rFonts w:cstheme="minorHAnsi"/>
        </w:rPr>
        <w:t>„</w:t>
      </w:r>
      <w:r w:rsidR="00B6045D">
        <w:rPr>
          <w:rFonts w:cstheme="minorHAnsi"/>
        </w:rPr>
        <w:t>Webanwendungen</w:t>
      </w:r>
      <w:r w:rsidR="00467029" w:rsidRPr="000C6FB1">
        <w:rPr>
          <w:rFonts w:cstheme="minorHAnsi"/>
        </w:rPr>
        <w:t>“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wird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den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  <w:highlight w:val="yellow"/>
        </w:rPr>
        <w:t>&lt;Informationssicherheitsbeauftragter&gt;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verantwortet.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Pflege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dieses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Dokuments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unterliegt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dem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  <w:highlight w:val="yellow"/>
        </w:rPr>
        <w:t>&lt;Bereich</w:t>
      </w:r>
      <w:r w:rsidR="00380DB2">
        <w:rPr>
          <w:rFonts w:cstheme="minorHAnsi"/>
          <w:highlight w:val="yellow"/>
        </w:rPr>
        <w:t xml:space="preserve"> </w:t>
      </w:r>
      <w:r w:rsidR="00224AA1" w:rsidRPr="000C6FB1">
        <w:rPr>
          <w:rFonts w:cstheme="minorHAnsi"/>
          <w:highlight w:val="yellow"/>
        </w:rPr>
        <w:t>???&gt;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vertreten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den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  <w:highlight w:val="yellow"/>
        </w:rPr>
        <w:t>&lt;Informationssicherheitsbeauftragter&gt;</w:t>
      </w:r>
      <w:r w:rsidR="00224AA1" w:rsidRPr="000C6FB1">
        <w:rPr>
          <w:rFonts w:cstheme="minorHAnsi"/>
        </w:rPr>
        <w:t>.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Änderungen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werden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ausschließlich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von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dieser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Person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oder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seinem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Stellvertreter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vorgenommen.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Eine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Genehmigung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Freigabe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erfolgt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</w:rPr>
        <w:t>den</w:t>
      </w:r>
      <w:r w:rsidR="00380DB2">
        <w:rPr>
          <w:rFonts w:cstheme="minorHAnsi"/>
        </w:rPr>
        <w:t xml:space="preserve"> </w:t>
      </w:r>
      <w:r w:rsidR="00224AA1" w:rsidRPr="000C6FB1">
        <w:rPr>
          <w:rFonts w:cstheme="minorHAnsi"/>
          <w:highlight w:val="yellow"/>
        </w:rPr>
        <w:t>&lt;Informationssicherheitsbeauftragter&gt;</w:t>
      </w:r>
      <w:r w:rsidR="00224AA1" w:rsidRPr="000C6FB1">
        <w:rPr>
          <w:rFonts w:cstheme="minorHAnsi"/>
        </w:rPr>
        <w:t>.</w:t>
      </w:r>
    </w:p>
    <w:p w14:paraId="7433F335" w14:textId="35F1F381" w:rsidR="00467029" w:rsidRPr="000C6FB1" w:rsidRDefault="00467029" w:rsidP="00EA7053">
      <w:pPr>
        <w:pStyle w:val="berschrift2"/>
      </w:pPr>
      <w:bookmarkStart w:id="15" w:name="_Toc82449742"/>
      <w:r w:rsidRPr="000C6FB1">
        <w:t>Aufbau</w:t>
      </w:r>
      <w:r w:rsidR="00380DB2">
        <w:t xml:space="preserve"> </w:t>
      </w:r>
      <w:r w:rsidRPr="000C6FB1">
        <w:t>des</w:t>
      </w:r>
      <w:r w:rsidR="00380DB2">
        <w:t xml:space="preserve"> </w:t>
      </w:r>
      <w:r w:rsidRPr="000C6FB1">
        <w:t>Dokuments</w:t>
      </w:r>
      <w:bookmarkEnd w:id="15"/>
      <w:r w:rsidR="00380DB2">
        <w:t xml:space="preserve"> </w:t>
      </w:r>
    </w:p>
    <w:p w14:paraId="080634DD" w14:textId="293A3885" w:rsidR="00467029" w:rsidRPr="000C6FB1" w:rsidRDefault="00467029" w:rsidP="00467029">
      <w:pPr>
        <w:rPr>
          <w:rFonts w:cstheme="minorHAnsi"/>
        </w:rPr>
      </w:pPr>
      <w:r w:rsidRPr="000C6FB1">
        <w:rPr>
          <w:rFonts w:cstheme="minorHAnsi"/>
        </w:rPr>
        <w:t>Das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vorliegende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Dokument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ist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folgt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aufgebaut:</w:t>
      </w:r>
    </w:p>
    <w:p w14:paraId="7126B875" w14:textId="0411CD04" w:rsidR="00467029" w:rsidRPr="000C6FB1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C6FB1">
        <w:rPr>
          <w:rFonts w:eastAsia="Times New Roman" w:cstheme="minorHAnsi"/>
        </w:rPr>
        <w:t>Kapitel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Basismaßnahmen: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Beschreibung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Kernmaßnahmen,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die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für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das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Anforderungsmanagement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zwingend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erforderlich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sind.</w:t>
      </w:r>
    </w:p>
    <w:p w14:paraId="757F46DA" w14:textId="4A11EB32" w:rsidR="00467029" w:rsidRPr="000C6FB1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C6FB1">
        <w:rPr>
          <w:rFonts w:eastAsia="Times New Roman" w:cstheme="minorHAnsi"/>
        </w:rPr>
        <w:t>Kapitel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Standardmaßnahmen: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Definition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von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Maßnahmen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zur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Erreichung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eines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vollumfänglichen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Standardabsicherungsschutzniveaus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für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einen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Schutzbedarf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von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„Normal“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in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Informationssicherheitsschutzzielen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Vertraulichkeit,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Integrität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und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Verfügbarkeit.</w:t>
      </w:r>
    </w:p>
    <w:p w14:paraId="3A1C4E11" w14:textId="5129098A" w:rsidR="00224AA1" w:rsidRPr="000C6FB1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0C6FB1">
        <w:rPr>
          <w:rFonts w:eastAsia="Times New Roman" w:cstheme="minorHAnsi"/>
        </w:rPr>
        <w:t>Kapitel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Maßnahmen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bei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erhöhtem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Schutzbedarf: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Erläuterung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von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Maßnahmen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die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einen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erhöhten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Schutzbedarf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(Schutzbedarfe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„Hoch“,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„Sehr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hoch“)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gewährleisten.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Der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Einsatz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ist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je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Anwendungsfall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im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Rahmen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einer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Verhältnismäßigkeitsprüfung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eastAsia="Times New Roman" w:cstheme="minorHAnsi"/>
        </w:rPr>
        <w:t>abzuwägen.</w:t>
      </w:r>
    </w:p>
    <w:p w14:paraId="0019395F" w14:textId="77777777" w:rsidR="00224AA1" w:rsidRPr="000C6FB1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0C6FB1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0C6FB1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2CBFF8B3" w:rsidR="00467029" w:rsidRPr="000C6FB1" w:rsidRDefault="00467029" w:rsidP="007F2B16">
      <w:pPr>
        <w:pStyle w:val="berschrift1"/>
      </w:pPr>
      <w:bookmarkStart w:id="16" w:name="_Toc82449743"/>
      <w:r w:rsidRPr="000C6FB1">
        <w:lastRenderedPageBreak/>
        <w:t>Sicherheitsrichtlinie</w:t>
      </w:r>
      <w:r w:rsidR="00380DB2">
        <w:t xml:space="preserve"> </w:t>
      </w:r>
      <w:r w:rsidR="00BF0504" w:rsidRPr="000C6FB1">
        <w:t>„</w:t>
      </w:r>
      <w:r w:rsidR="00B6045D">
        <w:t>Webanwendungen</w:t>
      </w:r>
      <w:r w:rsidRPr="000C6FB1">
        <w:t>"</w:t>
      </w:r>
      <w:bookmarkEnd w:id="16"/>
    </w:p>
    <w:p w14:paraId="411E24D5" w14:textId="77777777" w:rsidR="00467029" w:rsidRPr="000C6FB1" w:rsidRDefault="00467029" w:rsidP="00EA7053">
      <w:pPr>
        <w:pStyle w:val="berschrift2"/>
      </w:pPr>
      <w:bookmarkStart w:id="17" w:name="_Toc82449744"/>
      <w:r w:rsidRPr="000C6FB1">
        <w:t>Basismaßnahmen</w:t>
      </w:r>
      <w:bookmarkEnd w:id="17"/>
    </w:p>
    <w:p w14:paraId="3C77E176" w14:textId="3F9DB5CC" w:rsidR="00467029" w:rsidRPr="000C6FB1" w:rsidRDefault="00467029" w:rsidP="00467029">
      <w:pPr>
        <w:rPr>
          <w:rFonts w:cstheme="minorHAnsi"/>
        </w:rPr>
      </w:pP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nachfolgenden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Basismaßnahmen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vorrangig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Gewährleistung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sicherheitstechnischen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Anforderungen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Leitlinie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umzusetzen.</w:t>
      </w:r>
    </w:p>
    <w:p w14:paraId="16B423AB" w14:textId="722EF51C" w:rsidR="00593E12" w:rsidRDefault="00593E12" w:rsidP="00593E12">
      <w:pPr>
        <w:pStyle w:val="berschrift3"/>
      </w:pPr>
      <w:bookmarkStart w:id="18" w:name="_Toc82449745"/>
      <w:r>
        <w:t>Authentisierung</w:t>
      </w:r>
      <w:r w:rsidR="00380DB2">
        <w:t xml:space="preserve"> </w:t>
      </w:r>
      <w:r>
        <w:t>bei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(APP.3.1.A1)</w:t>
      </w:r>
      <w:bookmarkEnd w:id="18"/>
    </w:p>
    <w:p w14:paraId="17C9128B" w14:textId="7E762FA4" w:rsidR="00593E12" w:rsidRDefault="00593E12" w:rsidP="00593E12">
      <w:r>
        <w:t>Um</w:t>
      </w:r>
      <w:r w:rsidR="00380DB2">
        <w:t xml:space="preserve"> </w:t>
      </w:r>
      <w:r>
        <w:t>auf</w:t>
      </w:r>
      <w:r w:rsidR="00380DB2">
        <w:t xml:space="preserve"> </w:t>
      </w:r>
      <w:r>
        <w:t>geschützte</w:t>
      </w:r>
      <w:r w:rsidR="00380DB2">
        <w:t xml:space="preserve"> </w:t>
      </w:r>
      <w:r>
        <w:t>Ressourcen</w:t>
      </w:r>
      <w:r w:rsidR="00380DB2">
        <w:t xml:space="preserve"> </w:t>
      </w:r>
      <w:r>
        <w:t>zugreifen</w:t>
      </w:r>
      <w:r w:rsidR="00380DB2">
        <w:t xml:space="preserve"> </w:t>
      </w:r>
      <w:r>
        <w:t>zu</w:t>
      </w:r>
      <w:r w:rsidR="00380DB2">
        <w:t xml:space="preserve"> </w:t>
      </w:r>
      <w:r>
        <w:t>können,</w:t>
      </w:r>
      <w:r w:rsidR="00380DB2">
        <w:t xml:space="preserve"> </w:t>
      </w:r>
      <w:r>
        <w:t>sind</w:t>
      </w:r>
      <w:r w:rsidR="00380DB2">
        <w:t xml:space="preserve"> </w:t>
      </w:r>
      <w:r>
        <w:t>alle</w:t>
      </w:r>
      <w:r w:rsidR="00380DB2">
        <w:t xml:space="preserve"> </w:t>
      </w:r>
      <w:r>
        <w:t>Benutzer</w:t>
      </w:r>
      <w:r w:rsidR="00380DB2">
        <w:t xml:space="preserve"> </w:t>
      </w:r>
      <w:r>
        <w:t>verpflichtet</w:t>
      </w:r>
      <w:r w:rsidR="00380DB2">
        <w:t xml:space="preserve"> </w:t>
      </w:r>
      <w:r>
        <w:t>sich</w:t>
      </w:r>
      <w:r w:rsidR="00380DB2">
        <w:t xml:space="preserve"> </w:t>
      </w:r>
      <w:r>
        <w:t>zu</w:t>
      </w:r>
      <w:r w:rsidR="00380DB2">
        <w:t xml:space="preserve"> </w:t>
      </w:r>
      <w:r>
        <w:t>authentisieren.</w:t>
      </w:r>
      <w:r w:rsidR="00380DB2">
        <w:t xml:space="preserve"> </w:t>
      </w:r>
      <w:r>
        <w:t>Die</w:t>
      </w:r>
      <w:r w:rsidR="00380DB2">
        <w:t xml:space="preserve"> </w:t>
      </w:r>
      <w:r>
        <w:t>Authentisierungsmethode</w:t>
      </w:r>
      <w:r w:rsidR="00380DB2">
        <w:t xml:space="preserve"> </w:t>
      </w:r>
      <w:r>
        <w:t>und</w:t>
      </w:r>
      <w:r w:rsidR="00380DB2">
        <w:t xml:space="preserve"> </w:t>
      </w:r>
      <w:r>
        <w:t>der</w:t>
      </w:r>
      <w:r w:rsidR="00380DB2">
        <w:t xml:space="preserve"> </w:t>
      </w:r>
      <w:r>
        <w:t>Auswahlprozess</w:t>
      </w:r>
      <w:r w:rsidR="00380DB2">
        <w:t xml:space="preserve"> </w:t>
      </w:r>
      <w:r>
        <w:t>wurden</w:t>
      </w:r>
      <w:r w:rsidR="00380DB2">
        <w:t xml:space="preserve"> </w:t>
      </w:r>
      <w:r>
        <w:t>hierfür</w:t>
      </w:r>
      <w:r w:rsidR="00380DB2">
        <w:t xml:space="preserve"> </w:t>
      </w:r>
      <w:r>
        <w:t>dokumentiert.</w:t>
      </w:r>
      <w:r w:rsidR="00380DB2">
        <w:t xml:space="preserve"> </w:t>
      </w:r>
      <w:r>
        <w:t>Bei</w:t>
      </w:r>
      <w:r w:rsidR="00380DB2">
        <w:t xml:space="preserve"> </w:t>
      </w:r>
      <w:r>
        <w:t>dem</w:t>
      </w:r>
      <w:r w:rsidR="00380DB2">
        <w:t xml:space="preserve"> </w:t>
      </w:r>
      <w:r>
        <w:t>Einsatz</w:t>
      </w:r>
      <w:r w:rsidR="00380DB2">
        <w:t xml:space="preserve"> </w:t>
      </w:r>
      <w:r>
        <w:t>der</w:t>
      </w:r>
      <w:r w:rsidR="00380DB2">
        <w:t xml:space="preserve"> </w:t>
      </w:r>
      <w:r>
        <w:t>Digest-Authentisierungsmethode,</w:t>
      </w:r>
      <w:r w:rsidR="00380DB2">
        <w:t xml:space="preserve"> </w:t>
      </w:r>
      <w:r>
        <w:t>werden</w:t>
      </w:r>
      <w:r w:rsidR="00380DB2">
        <w:t xml:space="preserve"> </w:t>
      </w:r>
      <w:r>
        <w:t>die</w:t>
      </w:r>
      <w:r w:rsidR="00380DB2">
        <w:t xml:space="preserve"> </w:t>
      </w:r>
      <w:r>
        <w:t>Passwortdateien</w:t>
      </w:r>
      <w:r w:rsidR="00380DB2">
        <w:t xml:space="preserve"> </w:t>
      </w:r>
      <w:r>
        <w:t>auf</w:t>
      </w:r>
      <w:r w:rsidR="00380DB2">
        <w:t xml:space="preserve"> </w:t>
      </w:r>
      <w:r>
        <w:t>dem</w:t>
      </w:r>
      <w:r w:rsidR="00380DB2">
        <w:t xml:space="preserve"> </w:t>
      </w:r>
      <w:r>
        <w:t>Webserver</w:t>
      </w:r>
      <w:r w:rsidR="00380DB2">
        <w:t xml:space="preserve"> </w:t>
      </w:r>
      <w:r>
        <w:t>ausreichend</w:t>
      </w:r>
      <w:r w:rsidR="00380DB2">
        <w:t xml:space="preserve"> </w:t>
      </w:r>
      <w:r>
        <w:t>geschützt.</w:t>
      </w:r>
      <w:r w:rsidR="00380DB2">
        <w:t xml:space="preserve"> </w:t>
      </w:r>
      <w:r>
        <w:t>Wird</w:t>
      </w:r>
      <w:r w:rsidR="00380DB2">
        <w:t xml:space="preserve"> </w:t>
      </w:r>
      <w:r>
        <w:t>Basic-</w:t>
      </w:r>
      <w:proofErr w:type="spellStart"/>
      <w:r>
        <w:t>Auth</w:t>
      </w:r>
      <w:proofErr w:type="spellEnd"/>
      <w:r w:rsidR="00380DB2">
        <w:t xml:space="preserve"> </w:t>
      </w:r>
      <w:r>
        <w:t>verwendet,</w:t>
      </w:r>
      <w:r w:rsidR="00380DB2">
        <w:t xml:space="preserve"> </w:t>
      </w:r>
      <w:r>
        <w:t>wird</w:t>
      </w:r>
      <w:r w:rsidR="00380DB2">
        <w:t xml:space="preserve"> </w:t>
      </w:r>
      <w:r>
        <w:t>eine</w:t>
      </w:r>
      <w:r w:rsidR="00380DB2">
        <w:t xml:space="preserve"> </w:t>
      </w:r>
      <w:r>
        <w:t>Transportverschlüsselung</w:t>
      </w:r>
      <w:r w:rsidR="00380DB2">
        <w:t xml:space="preserve"> </w:t>
      </w:r>
      <w:r>
        <w:t>mittels</w:t>
      </w:r>
      <w:r w:rsidR="00380DB2">
        <w:t xml:space="preserve"> </w:t>
      </w:r>
      <w:r>
        <w:t>TLS</w:t>
      </w:r>
      <w:r w:rsidR="00380DB2">
        <w:t xml:space="preserve"> </w:t>
      </w:r>
      <w:r>
        <w:t>mindestens</w:t>
      </w:r>
      <w:r w:rsidR="00380DB2">
        <w:t xml:space="preserve"> </w:t>
      </w:r>
      <w:r>
        <w:t>in</w:t>
      </w:r>
      <w:r w:rsidR="00380DB2">
        <w:t xml:space="preserve"> </w:t>
      </w:r>
      <w:r>
        <w:t>Version</w:t>
      </w:r>
      <w:r w:rsidR="00380DB2">
        <w:t xml:space="preserve"> </w:t>
      </w:r>
      <w:r>
        <w:t>1.2</w:t>
      </w:r>
      <w:r w:rsidR="00380DB2">
        <w:t xml:space="preserve"> </w:t>
      </w:r>
      <w:r>
        <w:t>besser</w:t>
      </w:r>
      <w:r w:rsidR="00380DB2">
        <w:t xml:space="preserve"> </w:t>
      </w:r>
      <w:r>
        <w:t>in</w:t>
      </w:r>
      <w:r w:rsidR="00380DB2">
        <w:t xml:space="preserve"> </w:t>
      </w:r>
      <w:r>
        <w:t>Version</w:t>
      </w:r>
      <w:r w:rsidR="00380DB2">
        <w:t xml:space="preserve"> </w:t>
      </w:r>
      <w:r>
        <w:t>1.3</w:t>
      </w:r>
      <w:r w:rsidR="00380DB2">
        <w:t xml:space="preserve"> </w:t>
      </w:r>
      <w:r>
        <w:t>eingesetzt.</w:t>
      </w:r>
      <w:r w:rsidR="00380DB2">
        <w:t xml:space="preserve"> </w:t>
      </w:r>
      <w:r>
        <w:t>Es</w:t>
      </w:r>
      <w:r w:rsidR="00380DB2">
        <w:t xml:space="preserve"> </w:t>
      </w:r>
      <w:r>
        <w:t>sollte</w:t>
      </w:r>
      <w:r w:rsidR="00380DB2">
        <w:t xml:space="preserve"> </w:t>
      </w:r>
      <w:r>
        <w:t>eine</w:t>
      </w:r>
      <w:r w:rsidR="00380DB2">
        <w:t xml:space="preserve"> </w:t>
      </w:r>
      <w:r>
        <w:t>zentrale</w:t>
      </w:r>
      <w:r w:rsidR="00380DB2">
        <w:t xml:space="preserve"> </w:t>
      </w:r>
      <w:r>
        <w:t>Authentisierungskomponente</w:t>
      </w:r>
      <w:r w:rsidR="00380DB2">
        <w:t xml:space="preserve"> </w:t>
      </w:r>
      <w:r>
        <w:t>verwendet</w:t>
      </w:r>
      <w:r w:rsidR="00380DB2">
        <w:t xml:space="preserve"> </w:t>
      </w:r>
      <w:r>
        <w:t>werden.</w:t>
      </w:r>
      <w:r w:rsidR="00380DB2">
        <w:t xml:space="preserve"> </w:t>
      </w:r>
      <w:r>
        <w:t>Diese</w:t>
      </w:r>
      <w:r w:rsidR="00380DB2">
        <w:t xml:space="preserve"> </w:t>
      </w:r>
      <w:r>
        <w:t>wird</w:t>
      </w:r>
      <w:r w:rsidR="00380DB2">
        <w:t xml:space="preserve"> </w:t>
      </w:r>
      <w:r>
        <w:t>mit</w:t>
      </w:r>
      <w:r w:rsidR="00380DB2">
        <w:t xml:space="preserve"> </w:t>
      </w:r>
      <w:r>
        <w:t>den</w:t>
      </w:r>
      <w:r w:rsidR="00380DB2">
        <w:t xml:space="preserve"> </w:t>
      </w:r>
      <w:r>
        <w:t>etablierten</w:t>
      </w:r>
      <w:r w:rsidR="00380DB2">
        <w:t xml:space="preserve"> </w:t>
      </w:r>
      <w:r>
        <w:t>Standardkomponenten</w:t>
      </w:r>
      <w:r w:rsidR="00380DB2">
        <w:t xml:space="preserve"> </w:t>
      </w:r>
      <w:r>
        <w:t>umgesetzt.</w:t>
      </w:r>
      <w:r w:rsidR="00380DB2">
        <w:t xml:space="preserve"> </w:t>
      </w:r>
      <w:r>
        <w:t>Die</w:t>
      </w:r>
      <w:r w:rsidR="00380DB2">
        <w:t xml:space="preserve"> </w:t>
      </w:r>
      <w:r>
        <w:t>Authentisierungskomponente</w:t>
      </w:r>
      <w:r w:rsidR="00380DB2">
        <w:t xml:space="preserve"> </w:t>
      </w:r>
      <w:r>
        <w:t>zwingt</w:t>
      </w:r>
      <w:r w:rsidR="00380DB2">
        <w:t xml:space="preserve"> </w:t>
      </w:r>
      <w:r>
        <w:t>die</w:t>
      </w:r>
      <w:r w:rsidR="00380DB2">
        <w:t xml:space="preserve"> </w:t>
      </w:r>
      <w:r>
        <w:t>Benutzer</w:t>
      </w:r>
      <w:r w:rsidR="00380DB2">
        <w:t xml:space="preserve"> </w:t>
      </w:r>
      <w:r>
        <w:t>der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dazu,</w:t>
      </w:r>
      <w:r w:rsidR="00380DB2">
        <w:t xml:space="preserve"> </w:t>
      </w:r>
      <w:r>
        <w:t>sichere</w:t>
      </w:r>
      <w:r w:rsidR="00380DB2">
        <w:t xml:space="preserve"> </w:t>
      </w:r>
      <w:r>
        <w:t>Passwörter</w:t>
      </w:r>
      <w:r w:rsidR="00380DB2">
        <w:t xml:space="preserve"> </w:t>
      </w:r>
      <w:r>
        <w:t>gemäß</w:t>
      </w:r>
      <w:r w:rsidR="00380DB2">
        <w:t xml:space="preserve"> </w:t>
      </w:r>
      <w:r>
        <w:t>der</w:t>
      </w:r>
      <w:r w:rsidR="00380DB2">
        <w:t xml:space="preserve"> </w:t>
      </w:r>
      <w:r>
        <w:t>Passwort-Richtlinie</w:t>
      </w:r>
      <w:r w:rsidR="00380DB2">
        <w:t xml:space="preserve"> </w:t>
      </w:r>
      <w:r>
        <w:t>zu</w:t>
      </w:r>
      <w:r w:rsidR="00380DB2">
        <w:t xml:space="preserve"> </w:t>
      </w:r>
      <w:r>
        <w:t>benutzen.</w:t>
      </w:r>
      <w:r w:rsidR="00380DB2">
        <w:t xml:space="preserve"> </w:t>
      </w:r>
      <w:r>
        <w:t>Speichert</w:t>
      </w:r>
      <w:r w:rsidR="00380DB2">
        <w:t xml:space="preserve"> </w:t>
      </w:r>
      <w:r>
        <w:t>eine</w:t>
      </w:r>
      <w:r w:rsidR="00380DB2">
        <w:t xml:space="preserve"> </w:t>
      </w:r>
      <w:r>
        <w:t>Webanwendung</w:t>
      </w:r>
      <w:r w:rsidR="00380DB2">
        <w:t xml:space="preserve"> </w:t>
      </w:r>
      <w:r>
        <w:t>Authentisierungsdaten</w:t>
      </w:r>
      <w:r w:rsidR="00380DB2">
        <w:t xml:space="preserve"> </w:t>
      </w:r>
      <w:r>
        <w:t>auf</w:t>
      </w:r>
      <w:r w:rsidR="00380DB2">
        <w:t xml:space="preserve"> </w:t>
      </w:r>
      <w:r>
        <w:t>einem</w:t>
      </w:r>
      <w:r w:rsidR="00380DB2">
        <w:t xml:space="preserve"> </w:t>
      </w:r>
      <w:r>
        <w:t>Client,</w:t>
      </w:r>
      <w:r w:rsidR="00380DB2">
        <w:t xml:space="preserve"> </w:t>
      </w:r>
      <w:r>
        <w:t>stimmt</w:t>
      </w:r>
      <w:r w:rsidR="00380DB2">
        <w:t xml:space="preserve"> </w:t>
      </w:r>
      <w:r>
        <w:t>der</w:t>
      </w:r>
      <w:r w:rsidR="00380DB2">
        <w:t xml:space="preserve"> </w:t>
      </w:r>
      <w:r>
        <w:t>Benutzer</w:t>
      </w:r>
      <w:r w:rsidR="00380DB2">
        <w:t xml:space="preserve"> </w:t>
      </w:r>
      <w:r>
        <w:t>explizit</w:t>
      </w:r>
      <w:r w:rsidR="00380DB2">
        <w:t xml:space="preserve"> </w:t>
      </w:r>
      <w:r>
        <w:t>zu</w:t>
      </w:r>
      <w:r w:rsidR="00380DB2">
        <w:t xml:space="preserve"> </w:t>
      </w:r>
      <w:r>
        <w:t>("</w:t>
      </w:r>
      <w:proofErr w:type="spellStart"/>
      <w:r>
        <w:t>Opt</w:t>
      </w:r>
      <w:proofErr w:type="spellEnd"/>
      <w:r>
        <w:t>-In")</w:t>
      </w:r>
      <w:r w:rsidR="00380DB2">
        <w:t xml:space="preserve"> </w:t>
      </w:r>
      <w:r>
        <w:t>und</w:t>
      </w:r>
      <w:r w:rsidR="00380DB2">
        <w:t xml:space="preserve"> </w:t>
      </w:r>
      <w:r>
        <w:t>wird</w:t>
      </w:r>
      <w:r w:rsidR="00380DB2">
        <w:t xml:space="preserve"> </w:t>
      </w:r>
      <w:r>
        <w:t>auf</w:t>
      </w:r>
      <w:r w:rsidR="00380DB2">
        <w:t xml:space="preserve"> </w:t>
      </w:r>
      <w:r>
        <w:t>die</w:t>
      </w:r>
      <w:r w:rsidR="00380DB2">
        <w:t xml:space="preserve"> </w:t>
      </w:r>
      <w:r>
        <w:t>Risiken</w:t>
      </w:r>
      <w:r w:rsidR="00380DB2">
        <w:t xml:space="preserve"> </w:t>
      </w:r>
      <w:r>
        <w:t>der</w:t>
      </w:r>
      <w:r w:rsidR="00380DB2">
        <w:t xml:space="preserve"> </w:t>
      </w:r>
      <w:r>
        <w:t>Funktion</w:t>
      </w:r>
      <w:r w:rsidR="00380DB2">
        <w:t xml:space="preserve"> </w:t>
      </w:r>
      <w:r>
        <w:t>hingewiesen.</w:t>
      </w:r>
      <w:r w:rsidR="00380DB2">
        <w:t xml:space="preserve"> </w:t>
      </w:r>
      <w:r>
        <w:t>Sofern</w:t>
      </w:r>
      <w:r w:rsidR="00380DB2">
        <w:t xml:space="preserve"> </w:t>
      </w:r>
      <w:r>
        <w:t>Personen</w:t>
      </w:r>
      <w:r w:rsidR="00380DB2">
        <w:t xml:space="preserve"> </w:t>
      </w:r>
      <w:r>
        <w:t>bezogene</w:t>
      </w:r>
      <w:r w:rsidR="00380DB2">
        <w:t xml:space="preserve"> </w:t>
      </w:r>
      <w:r>
        <w:t>Daten</w:t>
      </w:r>
      <w:r w:rsidR="00380DB2">
        <w:t xml:space="preserve"> </w:t>
      </w:r>
      <w:r>
        <w:t>in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verarbeitet</w:t>
      </w:r>
      <w:r w:rsidR="00380DB2">
        <w:t xml:space="preserve"> </w:t>
      </w:r>
      <w:r>
        <w:t>werden,</w:t>
      </w:r>
      <w:r w:rsidR="00380DB2">
        <w:t xml:space="preserve"> </w:t>
      </w:r>
      <w:r>
        <w:t>wird</w:t>
      </w:r>
      <w:r w:rsidR="00380DB2">
        <w:t xml:space="preserve"> </w:t>
      </w:r>
      <w:r>
        <w:t>zum</w:t>
      </w:r>
      <w:r w:rsidR="00380DB2">
        <w:t xml:space="preserve"> </w:t>
      </w:r>
      <w:r>
        <w:t>Nachweis</w:t>
      </w:r>
      <w:r w:rsidR="00380DB2">
        <w:t xml:space="preserve"> </w:t>
      </w:r>
      <w:r>
        <w:t>der</w:t>
      </w:r>
      <w:r w:rsidR="00380DB2">
        <w:t xml:space="preserve"> </w:t>
      </w:r>
      <w:r>
        <w:t>Benutzerintegrität</w:t>
      </w:r>
      <w:r w:rsidR="00380DB2">
        <w:t xml:space="preserve"> </w:t>
      </w:r>
      <w:r>
        <w:t>eine</w:t>
      </w:r>
      <w:r w:rsidR="00380DB2">
        <w:t xml:space="preserve"> </w:t>
      </w:r>
      <w:r>
        <w:t>Authentisierung</w:t>
      </w:r>
      <w:r w:rsidR="00380DB2">
        <w:t xml:space="preserve"> </w:t>
      </w:r>
      <w:r>
        <w:t>mittels</w:t>
      </w:r>
      <w:r w:rsidR="00380DB2">
        <w:t xml:space="preserve"> </w:t>
      </w:r>
      <w:r>
        <w:rPr>
          <w:color w:val="000000"/>
        </w:rPr>
        <w:t>Multi-Faktor-Authentifizierung</w:t>
      </w:r>
      <w:r w:rsidR="00380DB2">
        <w:rPr>
          <w:color w:val="000000"/>
        </w:rPr>
        <w:t xml:space="preserve"> </w:t>
      </w:r>
      <w:r>
        <w:rPr>
          <w:color w:val="000000"/>
        </w:rPr>
        <w:t>(MFA)</w:t>
      </w:r>
      <w:r w:rsidR="00380DB2">
        <w:rPr>
          <w:color w:val="000000"/>
        </w:rPr>
        <w:t xml:space="preserve"> </w:t>
      </w:r>
      <w:r>
        <w:rPr>
          <w:color w:val="000000"/>
        </w:rPr>
        <w:t>sichergestellt.</w:t>
      </w:r>
    </w:p>
    <w:p w14:paraId="17D9138C" w14:textId="086E5D68" w:rsidR="00593E12" w:rsidRDefault="00593E12" w:rsidP="00593E12">
      <w:r>
        <w:t>Um</w:t>
      </w:r>
      <w:r w:rsidR="00380DB2">
        <w:t xml:space="preserve"> </w:t>
      </w:r>
      <w:r>
        <w:t>sicherzugehen,</w:t>
      </w:r>
      <w:r w:rsidR="00380DB2">
        <w:t xml:space="preserve"> </w:t>
      </w:r>
      <w:r>
        <w:t>dass</w:t>
      </w:r>
      <w:r w:rsidR="00380DB2">
        <w:t xml:space="preserve"> </w:t>
      </w:r>
      <w:r>
        <w:t>eine</w:t>
      </w:r>
      <w:r w:rsidR="00380DB2">
        <w:t xml:space="preserve"> </w:t>
      </w:r>
      <w:r>
        <w:t>gültige</w:t>
      </w:r>
      <w:r w:rsidR="00380DB2">
        <w:t xml:space="preserve"> </w:t>
      </w:r>
      <w:r>
        <w:t>Sitzung</w:t>
      </w:r>
      <w:r w:rsidR="00380DB2">
        <w:t xml:space="preserve"> </w:t>
      </w:r>
      <w:r>
        <w:t>(Session-ID)</w:t>
      </w:r>
      <w:r w:rsidR="00380DB2">
        <w:t xml:space="preserve"> </w:t>
      </w:r>
      <w:r>
        <w:t>nicht</w:t>
      </w:r>
      <w:r w:rsidR="00380DB2">
        <w:t xml:space="preserve"> </w:t>
      </w:r>
      <w:r>
        <w:t>von</w:t>
      </w:r>
      <w:r w:rsidR="00380DB2">
        <w:t xml:space="preserve"> </w:t>
      </w:r>
      <w:r>
        <w:t>einem</w:t>
      </w:r>
      <w:r w:rsidR="00380DB2">
        <w:t xml:space="preserve"> </w:t>
      </w:r>
      <w:r>
        <w:t>Angreifer</w:t>
      </w:r>
      <w:r w:rsidR="00380DB2">
        <w:t xml:space="preserve"> </w:t>
      </w:r>
      <w:r>
        <w:t>übernommen</w:t>
      </w:r>
      <w:r w:rsidR="00380DB2">
        <w:t xml:space="preserve"> </w:t>
      </w:r>
      <w:r>
        <w:t>wurde,</w:t>
      </w:r>
      <w:r w:rsidR="00380DB2">
        <w:t xml:space="preserve"> </w:t>
      </w:r>
      <w:r>
        <w:t>authentisieren</w:t>
      </w:r>
      <w:r w:rsidR="00380DB2">
        <w:t xml:space="preserve"> </w:t>
      </w:r>
      <w:r>
        <w:t>sich</w:t>
      </w:r>
      <w:r w:rsidR="00380DB2">
        <w:t xml:space="preserve"> </w:t>
      </w:r>
      <w:r>
        <w:t>bei</w:t>
      </w:r>
      <w:r w:rsidR="00380DB2">
        <w:t xml:space="preserve"> </w:t>
      </w:r>
      <w:r>
        <w:t>kritischen</w:t>
      </w:r>
      <w:r w:rsidR="00380DB2">
        <w:t xml:space="preserve"> </w:t>
      </w:r>
      <w:r>
        <w:t>Funktionen</w:t>
      </w:r>
      <w:r w:rsidR="00380DB2">
        <w:t xml:space="preserve"> </w:t>
      </w:r>
      <w:r>
        <w:t>die</w:t>
      </w:r>
      <w:r w:rsidR="00380DB2">
        <w:t xml:space="preserve"> </w:t>
      </w:r>
      <w:r>
        <w:t>Benutzer</w:t>
      </w:r>
      <w:r w:rsidR="00380DB2">
        <w:t xml:space="preserve"> </w:t>
      </w:r>
      <w:r>
        <w:t>erneut.</w:t>
      </w:r>
      <w:r w:rsidR="00380DB2">
        <w:t xml:space="preserve"> </w:t>
      </w:r>
      <w:r>
        <w:t>Zusätzlich</w:t>
      </w:r>
      <w:r w:rsidR="00380DB2">
        <w:t xml:space="preserve"> </w:t>
      </w:r>
      <w:r>
        <w:t>wurden</w:t>
      </w:r>
      <w:r w:rsidR="00380DB2">
        <w:t xml:space="preserve"> </w:t>
      </w:r>
      <w:r>
        <w:t>in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Grenzwerte</w:t>
      </w:r>
      <w:r w:rsidR="00380DB2">
        <w:t xml:space="preserve"> </w:t>
      </w:r>
      <w:r>
        <w:t>für</w:t>
      </w:r>
      <w:r w:rsidR="00380DB2">
        <w:t xml:space="preserve"> </w:t>
      </w:r>
      <w:r>
        <w:t>fehlgeschlagene</w:t>
      </w:r>
      <w:r w:rsidR="00380DB2">
        <w:t xml:space="preserve"> </w:t>
      </w:r>
      <w:r>
        <w:t>Anmeldeversuche</w:t>
      </w:r>
      <w:r w:rsidR="00380DB2">
        <w:t xml:space="preserve"> </w:t>
      </w:r>
      <w:r>
        <w:t>definiert.</w:t>
      </w:r>
      <w:r w:rsidR="00380DB2">
        <w:t xml:space="preserve"> </w:t>
      </w:r>
      <w:r>
        <w:t>Alle</w:t>
      </w:r>
      <w:r w:rsidR="00380DB2">
        <w:t xml:space="preserve"> </w:t>
      </w:r>
      <w:r>
        <w:t>angebotenen</w:t>
      </w:r>
      <w:r w:rsidR="00380DB2">
        <w:t xml:space="preserve"> </w:t>
      </w:r>
      <w:r>
        <w:t>Authentisierungsverfahren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haben</w:t>
      </w:r>
      <w:r w:rsidR="00380DB2">
        <w:t xml:space="preserve"> </w:t>
      </w:r>
      <w:r>
        <w:t>das</w:t>
      </w:r>
      <w:r w:rsidR="00380DB2">
        <w:t xml:space="preserve"> </w:t>
      </w:r>
      <w:r>
        <w:t>gleiche</w:t>
      </w:r>
      <w:r w:rsidR="00380DB2">
        <w:t xml:space="preserve"> </w:t>
      </w:r>
      <w:r>
        <w:t>Sicherheitsniveau.</w:t>
      </w:r>
      <w:r w:rsidR="00380DB2">
        <w:t xml:space="preserve"> </w:t>
      </w:r>
      <w:r>
        <w:t>Darüber</w:t>
      </w:r>
      <w:r w:rsidR="00380DB2">
        <w:t xml:space="preserve"> </w:t>
      </w:r>
      <w:r>
        <w:t>hinaus</w:t>
      </w:r>
      <w:r w:rsidR="00380DB2">
        <w:t xml:space="preserve"> </w:t>
      </w:r>
      <w:r>
        <w:t>werden</w:t>
      </w:r>
      <w:r w:rsidR="00380DB2">
        <w:t xml:space="preserve"> </w:t>
      </w:r>
      <w:r>
        <w:t>die</w:t>
      </w:r>
      <w:r w:rsidR="00380DB2">
        <w:t xml:space="preserve"> </w:t>
      </w:r>
      <w:r>
        <w:t>Benutzer</w:t>
      </w:r>
      <w:r w:rsidR="00380DB2">
        <w:t xml:space="preserve"> </w:t>
      </w:r>
      <w:r>
        <w:t>sofort</w:t>
      </w:r>
      <w:r w:rsidR="00380DB2">
        <w:t xml:space="preserve"> </w:t>
      </w:r>
      <w:r>
        <w:t>informiert,</w:t>
      </w:r>
      <w:r w:rsidR="00380DB2">
        <w:t xml:space="preserve"> </w:t>
      </w:r>
      <w:r>
        <w:t>wenn</w:t>
      </w:r>
      <w:r w:rsidR="00380DB2">
        <w:t xml:space="preserve"> </w:t>
      </w:r>
      <w:r>
        <w:t>das</w:t>
      </w:r>
      <w:r w:rsidR="00380DB2">
        <w:t xml:space="preserve"> </w:t>
      </w:r>
      <w:r>
        <w:t>Passwort</w:t>
      </w:r>
      <w:r w:rsidR="00380DB2">
        <w:t xml:space="preserve"> </w:t>
      </w:r>
      <w:r>
        <w:t>zurückgesetzt</w:t>
      </w:r>
      <w:r w:rsidR="00380DB2">
        <w:t xml:space="preserve"> </w:t>
      </w:r>
      <w:r>
        <w:t>wurde.</w:t>
      </w:r>
    </w:p>
    <w:p w14:paraId="7DCFAC69" w14:textId="1C8F7CFE" w:rsidR="00593E12" w:rsidRDefault="00593E12" w:rsidP="00593E12">
      <w:pPr>
        <w:pStyle w:val="berschrift3"/>
      </w:pPr>
      <w:bookmarkStart w:id="19" w:name="_Toc82449746"/>
      <w:r>
        <w:t>Zugriffskontrolle</w:t>
      </w:r>
      <w:r w:rsidR="00380DB2">
        <w:t xml:space="preserve"> </w:t>
      </w:r>
      <w:r>
        <w:t>bei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(APP.3.1.A2)</w:t>
      </w:r>
      <w:bookmarkEnd w:id="19"/>
    </w:p>
    <w:p w14:paraId="23162E15" w14:textId="147D3C4F" w:rsidR="00593E12" w:rsidRDefault="00593E12" w:rsidP="00593E12">
      <w:r>
        <w:t>Darf</w:t>
      </w:r>
      <w:r w:rsidR="00380DB2">
        <w:t xml:space="preserve"> </w:t>
      </w:r>
      <w:r>
        <w:t>nur</w:t>
      </w:r>
      <w:r w:rsidR="00380DB2">
        <w:t xml:space="preserve"> </w:t>
      </w:r>
      <w:r>
        <w:t>ein</w:t>
      </w:r>
      <w:r w:rsidR="00380DB2">
        <w:t xml:space="preserve"> </w:t>
      </w:r>
      <w:r>
        <w:t>beschränkter</w:t>
      </w:r>
      <w:r w:rsidR="00380DB2">
        <w:t xml:space="preserve"> </w:t>
      </w:r>
      <w:r>
        <w:t>Benutzerkreis</w:t>
      </w:r>
      <w:r w:rsidR="00380DB2">
        <w:t xml:space="preserve"> </w:t>
      </w:r>
      <w:r>
        <w:t>die</w:t>
      </w:r>
      <w:r w:rsidR="00380DB2">
        <w:t xml:space="preserve"> </w:t>
      </w:r>
      <w:r>
        <w:t>Webanwendung</w:t>
      </w:r>
      <w:r w:rsidR="00380DB2">
        <w:t xml:space="preserve"> </w:t>
      </w:r>
      <w:r>
        <w:t>nutzen,</w:t>
      </w:r>
      <w:r w:rsidR="00380DB2">
        <w:t xml:space="preserve"> </w:t>
      </w:r>
      <w:r>
        <w:t>wird</w:t>
      </w:r>
      <w:r w:rsidR="00380DB2">
        <w:t xml:space="preserve"> </w:t>
      </w:r>
      <w:r>
        <w:t>mittels</w:t>
      </w:r>
      <w:r w:rsidR="00380DB2">
        <w:t xml:space="preserve"> </w:t>
      </w:r>
      <w:r>
        <w:t>einer</w:t>
      </w:r>
      <w:r w:rsidR="00380DB2">
        <w:t xml:space="preserve"> </w:t>
      </w:r>
      <w:r>
        <w:t>Autorisierungskomponente</w:t>
      </w:r>
      <w:r w:rsidR="00380DB2">
        <w:t xml:space="preserve"> </w:t>
      </w:r>
      <w:r>
        <w:t>sichergestellt,</w:t>
      </w:r>
      <w:r w:rsidR="00380DB2">
        <w:t xml:space="preserve"> </w:t>
      </w:r>
      <w:r>
        <w:t>dass</w:t>
      </w:r>
      <w:r w:rsidR="00380DB2">
        <w:t xml:space="preserve"> </w:t>
      </w:r>
      <w:r>
        <w:t>Benutzer</w:t>
      </w:r>
      <w:r w:rsidR="00380DB2">
        <w:t xml:space="preserve"> </w:t>
      </w:r>
      <w:r>
        <w:t>nur</w:t>
      </w:r>
      <w:r w:rsidR="00380DB2">
        <w:t xml:space="preserve"> </w:t>
      </w:r>
      <w:r>
        <w:t>für</w:t>
      </w:r>
      <w:r w:rsidR="00380DB2">
        <w:t xml:space="preserve"> </w:t>
      </w:r>
      <w:r>
        <w:t>sie</w:t>
      </w:r>
      <w:r w:rsidR="00380DB2">
        <w:t xml:space="preserve"> </w:t>
      </w:r>
      <w:r>
        <w:t>berechtigte</w:t>
      </w:r>
      <w:r w:rsidR="00380DB2">
        <w:t xml:space="preserve"> </w:t>
      </w:r>
      <w:r>
        <w:t>Aktionen</w:t>
      </w:r>
      <w:r w:rsidR="00380DB2">
        <w:t xml:space="preserve"> </w:t>
      </w:r>
      <w:r>
        <w:t>ausführen</w:t>
      </w:r>
      <w:r w:rsidR="00380DB2">
        <w:t xml:space="preserve"> </w:t>
      </w:r>
      <w:r>
        <w:t>dürfen.</w:t>
      </w:r>
      <w:r w:rsidR="00380DB2">
        <w:t xml:space="preserve"> </w:t>
      </w:r>
      <w:r>
        <w:t>Jeder</w:t>
      </w:r>
      <w:r w:rsidR="00380DB2">
        <w:t xml:space="preserve"> </w:t>
      </w:r>
      <w:r>
        <w:t>Zugriff</w:t>
      </w:r>
      <w:r w:rsidR="00380DB2">
        <w:t xml:space="preserve"> </w:t>
      </w:r>
      <w:r>
        <w:t>auf</w:t>
      </w:r>
      <w:r w:rsidR="00380DB2">
        <w:t xml:space="preserve"> </w:t>
      </w:r>
      <w:r>
        <w:t>geschützte</w:t>
      </w:r>
      <w:r w:rsidR="00380DB2">
        <w:t xml:space="preserve"> </w:t>
      </w:r>
      <w:r>
        <w:t>Inhalte</w:t>
      </w:r>
      <w:r w:rsidR="00380DB2">
        <w:t xml:space="preserve"> </w:t>
      </w:r>
      <w:r>
        <w:t>und</w:t>
      </w:r>
      <w:r w:rsidR="00380DB2">
        <w:t xml:space="preserve"> </w:t>
      </w:r>
      <w:r>
        <w:t>Funktionen</w:t>
      </w:r>
      <w:r w:rsidR="00380DB2">
        <w:t xml:space="preserve"> </w:t>
      </w:r>
      <w:r>
        <w:t>wird</w:t>
      </w:r>
      <w:r w:rsidR="00380DB2">
        <w:t xml:space="preserve"> </w:t>
      </w:r>
      <w:r>
        <w:t>kontrolliert,</w:t>
      </w:r>
      <w:r w:rsidR="00380DB2">
        <w:t xml:space="preserve"> </w:t>
      </w:r>
      <w:r>
        <w:t>bevor</w:t>
      </w:r>
      <w:r w:rsidR="00380DB2">
        <w:t xml:space="preserve"> </w:t>
      </w:r>
      <w:r>
        <w:t>er</w:t>
      </w:r>
      <w:r w:rsidR="00380DB2">
        <w:t xml:space="preserve"> </w:t>
      </w:r>
      <w:r>
        <w:t>ausgeführt</w:t>
      </w:r>
      <w:r w:rsidR="00380DB2">
        <w:t xml:space="preserve"> </w:t>
      </w:r>
      <w:r>
        <w:t>wird.</w:t>
      </w:r>
    </w:p>
    <w:p w14:paraId="24F2B1E0" w14:textId="3DAD8765" w:rsidR="00593E12" w:rsidRDefault="00593E12" w:rsidP="00593E12">
      <w:r>
        <w:t>Allen</w:t>
      </w:r>
      <w:r w:rsidR="00380DB2">
        <w:t xml:space="preserve"> </w:t>
      </w:r>
      <w:r>
        <w:t>Benutzern</w:t>
      </w:r>
      <w:r w:rsidR="00380DB2">
        <w:t xml:space="preserve"> </w:t>
      </w:r>
      <w:r>
        <w:t>werden</w:t>
      </w:r>
      <w:r w:rsidR="00380DB2">
        <w:t xml:space="preserve"> </w:t>
      </w:r>
      <w:r>
        <w:t>restriktive</w:t>
      </w:r>
      <w:r w:rsidR="00380DB2">
        <w:t xml:space="preserve"> </w:t>
      </w:r>
      <w:r>
        <w:t>Zugriffsrechte</w:t>
      </w:r>
      <w:r w:rsidR="00380DB2">
        <w:t xml:space="preserve"> </w:t>
      </w:r>
      <w:r>
        <w:t>nach</w:t>
      </w:r>
      <w:r w:rsidR="00380DB2">
        <w:t xml:space="preserve"> </w:t>
      </w:r>
      <w:r>
        <w:t>dem</w:t>
      </w:r>
      <w:r w:rsidR="00380DB2">
        <w:t xml:space="preserve"> </w:t>
      </w:r>
      <w:r>
        <w:t>„Need-to-know-Prinzip“</w:t>
      </w:r>
      <w:r w:rsidR="00380DB2">
        <w:t xml:space="preserve"> </w:t>
      </w:r>
      <w:r>
        <w:t>zugewiesen.</w:t>
      </w:r>
      <w:r w:rsidR="00380DB2">
        <w:t xml:space="preserve"> </w:t>
      </w:r>
      <w:r>
        <w:t>Jegliche</w:t>
      </w:r>
      <w:r w:rsidR="00380DB2">
        <w:t xml:space="preserve"> </w:t>
      </w:r>
      <w:r>
        <w:t>Änderungen</w:t>
      </w:r>
      <w:r w:rsidR="00380DB2">
        <w:t xml:space="preserve"> </w:t>
      </w:r>
      <w:r>
        <w:t>der</w:t>
      </w:r>
      <w:r w:rsidR="00380DB2">
        <w:t xml:space="preserve"> </w:t>
      </w:r>
      <w:r>
        <w:t>Zugriffsrechte</w:t>
      </w:r>
      <w:r w:rsidR="00380DB2">
        <w:t xml:space="preserve"> </w:t>
      </w:r>
      <w:r>
        <w:t>werden</w:t>
      </w:r>
      <w:r w:rsidR="00380DB2">
        <w:t xml:space="preserve"> </w:t>
      </w:r>
      <w:r>
        <w:t>durch</w:t>
      </w:r>
      <w:r w:rsidR="00380DB2">
        <w:t xml:space="preserve"> </w:t>
      </w:r>
      <w:r>
        <w:t>die</w:t>
      </w:r>
      <w:r w:rsidR="00380DB2">
        <w:t xml:space="preserve"> </w:t>
      </w:r>
      <w:r>
        <w:t>Verantwortlichen</w:t>
      </w:r>
      <w:r w:rsidR="00380DB2">
        <w:t xml:space="preserve"> </w:t>
      </w:r>
      <w:r>
        <w:t>für</w:t>
      </w:r>
      <w:r w:rsidR="00380DB2">
        <w:t xml:space="preserve"> </w:t>
      </w:r>
      <w:r>
        <w:t>den</w:t>
      </w:r>
      <w:r w:rsidR="00380DB2">
        <w:t xml:space="preserve"> </w:t>
      </w:r>
      <w:r>
        <w:t>Betrieb</w:t>
      </w:r>
      <w:r w:rsidR="00380DB2">
        <w:t xml:space="preserve"> </w:t>
      </w:r>
      <w:r>
        <w:t>und</w:t>
      </w:r>
      <w:r w:rsidR="00380DB2">
        <w:t xml:space="preserve"> </w:t>
      </w:r>
      <w:r>
        <w:t>das</w:t>
      </w:r>
      <w:r w:rsidR="00380DB2">
        <w:t xml:space="preserve"> </w:t>
      </w:r>
      <w:r>
        <w:t>Verfahren</w:t>
      </w:r>
      <w:r w:rsidR="00380DB2">
        <w:t xml:space="preserve"> </w:t>
      </w:r>
      <w:r>
        <w:t>geprüft,</w:t>
      </w:r>
      <w:r w:rsidR="00380DB2">
        <w:t xml:space="preserve"> </w:t>
      </w:r>
      <w:r>
        <w:t>bestätigt</w:t>
      </w:r>
      <w:r w:rsidR="00380DB2">
        <w:t xml:space="preserve"> </w:t>
      </w:r>
      <w:r>
        <w:t>und</w:t>
      </w:r>
      <w:r w:rsidR="00380DB2">
        <w:t xml:space="preserve"> </w:t>
      </w:r>
      <w:r>
        <w:t>dokumentiert.</w:t>
      </w:r>
      <w:r w:rsidR="00380DB2">
        <w:t xml:space="preserve"> </w:t>
      </w:r>
      <w:r>
        <w:t>Die</w:t>
      </w:r>
      <w:r w:rsidR="00380DB2">
        <w:t xml:space="preserve"> </w:t>
      </w:r>
      <w:r>
        <w:t>Dokumentationen</w:t>
      </w:r>
      <w:r w:rsidR="00380DB2">
        <w:t xml:space="preserve"> </w:t>
      </w:r>
      <w:r>
        <w:t>werden</w:t>
      </w:r>
      <w:r w:rsidR="00380DB2">
        <w:t xml:space="preserve"> </w:t>
      </w:r>
      <w:r>
        <w:t>immer</w:t>
      </w:r>
      <w:r w:rsidR="00380DB2">
        <w:t xml:space="preserve"> </w:t>
      </w:r>
      <w:r>
        <w:t>aktuell</w:t>
      </w:r>
      <w:r w:rsidR="00380DB2">
        <w:t xml:space="preserve"> </w:t>
      </w:r>
      <w:r>
        <w:t>gehalten.</w:t>
      </w:r>
      <w:r w:rsidR="00380DB2">
        <w:t xml:space="preserve"> </w:t>
      </w:r>
      <w:r>
        <w:t>Es</w:t>
      </w:r>
      <w:r w:rsidR="00380DB2">
        <w:t xml:space="preserve"> </w:t>
      </w:r>
      <w:r>
        <w:t>wurde</w:t>
      </w:r>
      <w:r w:rsidR="00380DB2">
        <w:t xml:space="preserve"> </w:t>
      </w:r>
      <w:r>
        <w:t>ein</w:t>
      </w:r>
      <w:r w:rsidR="00380DB2">
        <w:t xml:space="preserve"> </w:t>
      </w:r>
      <w:r>
        <w:t>Verfahren</w:t>
      </w:r>
      <w:r w:rsidR="00380DB2">
        <w:t xml:space="preserve"> </w:t>
      </w:r>
      <w:r>
        <w:t>zum</w:t>
      </w:r>
      <w:r w:rsidR="00380DB2">
        <w:t xml:space="preserve"> </w:t>
      </w:r>
      <w:r>
        <w:t>Entziehen</w:t>
      </w:r>
      <w:r w:rsidR="00380DB2">
        <w:t xml:space="preserve"> </w:t>
      </w:r>
      <w:r>
        <w:t>der</w:t>
      </w:r>
      <w:r w:rsidR="00380DB2">
        <w:t xml:space="preserve"> </w:t>
      </w:r>
      <w:r>
        <w:t>Zugriffsrechte</w:t>
      </w:r>
      <w:r w:rsidR="00380DB2">
        <w:t xml:space="preserve"> </w:t>
      </w:r>
      <w:r>
        <w:t>etabliert.</w:t>
      </w:r>
      <w:r w:rsidR="00380DB2">
        <w:t xml:space="preserve"> </w:t>
      </w:r>
      <w:r>
        <w:t>Sollte</w:t>
      </w:r>
      <w:r w:rsidR="00380DB2">
        <w:t xml:space="preserve"> </w:t>
      </w:r>
      <w:r>
        <w:t>es</w:t>
      </w:r>
      <w:r w:rsidR="00380DB2">
        <w:t xml:space="preserve"> </w:t>
      </w:r>
      <w:r>
        <w:t>nicht</w:t>
      </w:r>
      <w:r w:rsidR="00380DB2">
        <w:t xml:space="preserve"> </w:t>
      </w:r>
      <w:r>
        <w:t>möglich</w:t>
      </w:r>
      <w:r w:rsidR="00380DB2">
        <w:t xml:space="preserve"> </w:t>
      </w:r>
      <w:r>
        <w:t>sein</w:t>
      </w:r>
      <w:r w:rsidR="00380DB2">
        <w:t xml:space="preserve"> </w:t>
      </w:r>
      <w:r>
        <w:t>Rechte</w:t>
      </w:r>
      <w:r w:rsidR="00380DB2">
        <w:t xml:space="preserve"> </w:t>
      </w:r>
      <w:r>
        <w:t>zuzuweisen,</w:t>
      </w:r>
      <w:r w:rsidR="00380DB2">
        <w:t xml:space="preserve"> </w:t>
      </w:r>
      <w:r>
        <w:t>werden</w:t>
      </w:r>
      <w:r w:rsidR="00380DB2">
        <w:t xml:space="preserve"> </w:t>
      </w:r>
      <w:r>
        <w:t>zusätzliche</w:t>
      </w:r>
      <w:r w:rsidR="00380DB2">
        <w:t xml:space="preserve"> </w:t>
      </w:r>
      <w:r>
        <w:t>Sicherheitsprodukte</w:t>
      </w:r>
      <w:r w:rsidR="00380DB2">
        <w:t xml:space="preserve"> </w:t>
      </w:r>
      <w:r>
        <w:t>eingesetzt.</w:t>
      </w:r>
    </w:p>
    <w:p w14:paraId="0D9E947A" w14:textId="75170F8F" w:rsidR="00593E12" w:rsidRDefault="00593E12" w:rsidP="00593E12">
      <w:r>
        <w:t>Es</w:t>
      </w:r>
      <w:r w:rsidR="00380DB2">
        <w:t xml:space="preserve"> </w:t>
      </w:r>
      <w:r>
        <w:t>werden</w:t>
      </w:r>
      <w:r w:rsidR="00380DB2">
        <w:t xml:space="preserve"> </w:t>
      </w:r>
      <w:r>
        <w:t>alle</w:t>
      </w:r>
      <w:r w:rsidR="00380DB2">
        <w:t xml:space="preserve"> </w:t>
      </w:r>
      <w:r>
        <w:t>von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verwalteten</w:t>
      </w:r>
      <w:r w:rsidR="00380DB2">
        <w:t xml:space="preserve"> </w:t>
      </w:r>
      <w:r>
        <w:t>Ressourcen</w:t>
      </w:r>
      <w:r w:rsidR="00380DB2">
        <w:t xml:space="preserve"> </w:t>
      </w:r>
      <w:r>
        <w:t>von</w:t>
      </w:r>
      <w:r w:rsidR="00380DB2">
        <w:t xml:space="preserve"> </w:t>
      </w:r>
      <w:r>
        <w:t>der</w:t>
      </w:r>
      <w:r w:rsidR="00380DB2">
        <w:t xml:space="preserve"> </w:t>
      </w:r>
      <w:r>
        <w:t>Autorisierungskomponente</w:t>
      </w:r>
      <w:r w:rsidR="00380DB2">
        <w:t xml:space="preserve"> </w:t>
      </w:r>
      <w:r>
        <w:t>berücksichtigt.</w:t>
      </w:r>
      <w:r w:rsidR="00380DB2">
        <w:t xml:space="preserve"> </w:t>
      </w:r>
      <w:r>
        <w:t>Die</w:t>
      </w:r>
      <w:r w:rsidR="00380DB2">
        <w:t xml:space="preserve"> </w:t>
      </w:r>
      <w:r>
        <w:t>Benutzer</w:t>
      </w:r>
      <w:r w:rsidR="00380DB2">
        <w:t xml:space="preserve"> </w:t>
      </w:r>
      <w:r>
        <w:t>autorisieren</w:t>
      </w:r>
      <w:r w:rsidR="00380DB2">
        <w:t xml:space="preserve"> </w:t>
      </w:r>
      <w:r>
        <w:t>sich</w:t>
      </w:r>
      <w:r w:rsidR="00380DB2">
        <w:t xml:space="preserve"> </w:t>
      </w:r>
      <w:r>
        <w:t>serverseitig</w:t>
      </w:r>
      <w:r w:rsidR="00380DB2">
        <w:t xml:space="preserve"> </w:t>
      </w:r>
      <w:r>
        <w:t>und</w:t>
      </w:r>
      <w:r w:rsidR="00380DB2">
        <w:t xml:space="preserve"> </w:t>
      </w:r>
      <w:r>
        <w:t>zentral</w:t>
      </w:r>
      <w:r w:rsidR="00380DB2">
        <w:t xml:space="preserve"> </w:t>
      </w:r>
      <w:r>
        <w:t>auf</w:t>
      </w:r>
      <w:r w:rsidR="00380DB2">
        <w:t xml:space="preserve"> </w:t>
      </w:r>
      <w:r>
        <w:t>einem</w:t>
      </w:r>
      <w:r w:rsidR="00380DB2">
        <w:t xml:space="preserve"> </w:t>
      </w:r>
      <w:r>
        <w:t>vertrauenswürdigen</w:t>
      </w:r>
      <w:r w:rsidR="00380DB2">
        <w:t xml:space="preserve"> </w:t>
      </w:r>
      <w:r>
        <w:t>IT-System.</w:t>
      </w:r>
      <w:r w:rsidR="00380DB2">
        <w:t xml:space="preserve"> </w:t>
      </w:r>
      <w:r>
        <w:t>Bei</w:t>
      </w:r>
      <w:r w:rsidR="00380DB2">
        <w:t xml:space="preserve"> </w:t>
      </w:r>
      <w:r>
        <w:t>fehlerhafter</w:t>
      </w:r>
      <w:r w:rsidR="00380DB2">
        <w:t xml:space="preserve"> </w:t>
      </w:r>
      <w:r>
        <w:t>Zugriffskontrolle</w:t>
      </w:r>
      <w:r w:rsidR="00380DB2">
        <w:t xml:space="preserve"> </w:t>
      </w:r>
      <w:r>
        <w:t>werden</w:t>
      </w:r>
      <w:r w:rsidR="00380DB2">
        <w:t xml:space="preserve"> </w:t>
      </w:r>
      <w:r>
        <w:t>Zugriffe</w:t>
      </w:r>
      <w:r w:rsidR="00380DB2">
        <w:t xml:space="preserve"> </w:t>
      </w:r>
      <w:r>
        <w:t>abgelehnt.</w:t>
      </w:r>
      <w:r w:rsidR="00380DB2">
        <w:t xml:space="preserve"> </w:t>
      </w:r>
      <w:r>
        <w:t>Es</w:t>
      </w:r>
      <w:r w:rsidR="00380DB2">
        <w:t xml:space="preserve"> </w:t>
      </w:r>
      <w:r>
        <w:t>findet</w:t>
      </w:r>
      <w:r w:rsidR="00380DB2">
        <w:t xml:space="preserve"> </w:t>
      </w:r>
      <w:r>
        <w:t>ebenfalls</w:t>
      </w:r>
      <w:r w:rsidR="00380DB2">
        <w:t xml:space="preserve"> </w:t>
      </w:r>
      <w:r>
        <w:t>eine</w:t>
      </w:r>
      <w:r w:rsidR="00380DB2">
        <w:t xml:space="preserve"> </w:t>
      </w:r>
      <w:r>
        <w:t>Zugriffskontrolle</w:t>
      </w:r>
      <w:r w:rsidR="00380DB2">
        <w:t xml:space="preserve"> </w:t>
      </w:r>
      <w:r>
        <w:t>bei</w:t>
      </w:r>
      <w:r w:rsidR="00380DB2">
        <w:t xml:space="preserve"> </w:t>
      </w:r>
      <w:r>
        <w:t>URL-Aufrufen</w:t>
      </w:r>
      <w:r w:rsidR="00380DB2">
        <w:t xml:space="preserve"> </w:t>
      </w:r>
      <w:r>
        <w:t>und</w:t>
      </w:r>
      <w:r w:rsidR="00380DB2">
        <w:t xml:space="preserve"> </w:t>
      </w:r>
      <w:r>
        <w:t>Objekt-Referenzen</w:t>
      </w:r>
      <w:r w:rsidR="00380DB2">
        <w:t xml:space="preserve"> </w:t>
      </w:r>
      <w:r>
        <w:t>statt.</w:t>
      </w:r>
      <w:r w:rsidR="00380DB2">
        <w:t xml:space="preserve"> </w:t>
      </w:r>
      <w:r>
        <w:t>Der</w:t>
      </w:r>
      <w:r w:rsidR="00380DB2">
        <w:t xml:space="preserve"> </w:t>
      </w:r>
      <w:r>
        <w:t>Zugriff</w:t>
      </w:r>
      <w:r w:rsidR="00380DB2">
        <w:t xml:space="preserve"> </w:t>
      </w:r>
      <w:r>
        <w:t>auf</w:t>
      </w:r>
      <w:r w:rsidR="00380DB2">
        <w:t xml:space="preserve"> </w:t>
      </w:r>
      <w:r>
        <w:t>Dateien</w:t>
      </w:r>
      <w:r w:rsidR="00380DB2">
        <w:t xml:space="preserve"> </w:t>
      </w:r>
      <w:r>
        <w:t>durch</w:t>
      </w:r>
      <w:r w:rsidR="00380DB2">
        <w:t xml:space="preserve"> </w:t>
      </w:r>
      <w:r>
        <w:t>die</w:t>
      </w:r>
      <w:r w:rsidR="00380DB2">
        <w:t xml:space="preserve"> </w:t>
      </w:r>
      <w:r>
        <w:t>Benutzer</w:t>
      </w:r>
      <w:r w:rsidR="00380DB2">
        <w:t xml:space="preserve"> </w:t>
      </w:r>
      <w:r>
        <w:t>mit</w:t>
      </w:r>
      <w:r w:rsidR="00380DB2">
        <w:t xml:space="preserve"> </w:t>
      </w:r>
      <w:r>
        <w:t>restriktiven</w:t>
      </w:r>
      <w:r w:rsidR="00380DB2">
        <w:t xml:space="preserve"> </w:t>
      </w:r>
      <w:r>
        <w:lastRenderedPageBreak/>
        <w:t>Dateisystemberechtigungen</w:t>
      </w:r>
      <w:r w:rsidR="00380DB2">
        <w:t xml:space="preserve"> </w:t>
      </w:r>
      <w:proofErr w:type="gramStart"/>
      <w:r>
        <w:t>werden</w:t>
      </w:r>
      <w:proofErr w:type="gramEnd"/>
      <w:r w:rsidR="00380DB2">
        <w:t xml:space="preserve"> </w:t>
      </w:r>
      <w:r>
        <w:t>beschränkt.</w:t>
      </w:r>
      <w:r w:rsidR="00380DB2">
        <w:t xml:space="preserve"> </w:t>
      </w:r>
      <w:r>
        <w:t>Ein</w:t>
      </w:r>
      <w:r w:rsidR="00380DB2">
        <w:t xml:space="preserve"> </w:t>
      </w:r>
      <w:r>
        <w:t>sicherer</w:t>
      </w:r>
      <w:r w:rsidR="00380DB2">
        <w:t xml:space="preserve"> </w:t>
      </w:r>
      <w:r>
        <w:t>Umgang</w:t>
      </w:r>
      <w:r w:rsidR="00380DB2">
        <w:t xml:space="preserve"> </w:t>
      </w:r>
      <w:r>
        <w:t>mit</w:t>
      </w:r>
      <w:r w:rsidR="00380DB2">
        <w:t xml:space="preserve"> </w:t>
      </w:r>
      <w:r>
        <w:t>temporären</w:t>
      </w:r>
      <w:r w:rsidR="00380DB2">
        <w:t xml:space="preserve"> </w:t>
      </w:r>
      <w:r>
        <w:t>Dateien</w:t>
      </w:r>
      <w:r w:rsidR="00380DB2">
        <w:t xml:space="preserve"> </w:t>
      </w:r>
      <w:r>
        <w:t>ist</w:t>
      </w:r>
      <w:r w:rsidR="00380DB2">
        <w:t xml:space="preserve"> </w:t>
      </w:r>
      <w:r>
        <w:t>vorgesehen.</w:t>
      </w:r>
    </w:p>
    <w:p w14:paraId="17B2C558" w14:textId="67A02B8A" w:rsidR="00593E12" w:rsidRDefault="00593E12" w:rsidP="00593E12">
      <w:pPr>
        <w:pStyle w:val="berschrift3"/>
      </w:pPr>
      <w:bookmarkStart w:id="20" w:name="_Toc82449747"/>
      <w:r>
        <w:t>Sicheres</w:t>
      </w:r>
      <w:r w:rsidR="00380DB2">
        <w:t xml:space="preserve"> </w:t>
      </w:r>
      <w:r>
        <w:t>Session-Management</w:t>
      </w:r>
      <w:r w:rsidR="00380DB2">
        <w:t xml:space="preserve"> </w:t>
      </w:r>
      <w:r>
        <w:t>(APP.3.1.A3)</w:t>
      </w:r>
      <w:bookmarkEnd w:id="20"/>
    </w:p>
    <w:p w14:paraId="40497D36" w14:textId="7DC7C0AD" w:rsidR="00593E12" w:rsidRDefault="00593E12" w:rsidP="00593E12">
      <w:r>
        <w:t>Die</w:t>
      </w:r>
      <w:r w:rsidR="00380DB2">
        <w:t xml:space="preserve"> </w:t>
      </w:r>
      <w:r>
        <w:t>Session-IDs</w:t>
      </w:r>
      <w:r w:rsidR="00380DB2">
        <w:t xml:space="preserve"> </w:t>
      </w:r>
      <w:r>
        <w:t>werden</w:t>
      </w:r>
      <w:r w:rsidR="00380DB2">
        <w:t xml:space="preserve"> </w:t>
      </w:r>
      <w:r>
        <w:t>angemessen</w:t>
      </w:r>
      <w:r w:rsidR="00380DB2">
        <w:t xml:space="preserve"> </w:t>
      </w:r>
      <w:r>
        <w:t>geschützt.</w:t>
      </w:r>
      <w:r w:rsidR="00380DB2">
        <w:t xml:space="preserve"> </w:t>
      </w:r>
      <w:r>
        <w:t>Diese</w:t>
      </w:r>
      <w:r w:rsidR="00380DB2">
        <w:t xml:space="preserve"> </w:t>
      </w:r>
      <w:r>
        <w:t>werden</w:t>
      </w:r>
      <w:r w:rsidR="00380DB2">
        <w:t xml:space="preserve"> </w:t>
      </w:r>
      <w:r>
        <w:t>mit</w:t>
      </w:r>
      <w:r w:rsidR="00380DB2">
        <w:t xml:space="preserve"> </w:t>
      </w:r>
      <w:r>
        <w:t>ausreichender</w:t>
      </w:r>
      <w:r w:rsidR="00380DB2">
        <w:t xml:space="preserve"> </w:t>
      </w:r>
      <w:r>
        <w:t>Entropie</w:t>
      </w:r>
      <w:r w:rsidR="00380DB2">
        <w:t xml:space="preserve"> </w:t>
      </w:r>
      <w:r>
        <w:t>zufällig</w:t>
      </w:r>
      <w:r w:rsidR="00380DB2">
        <w:t xml:space="preserve"> </w:t>
      </w:r>
      <w:r>
        <w:t>erzeugt.</w:t>
      </w:r>
      <w:r w:rsidR="00380DB2">
        <w:t xml:space="preserve"> </w:t>
      </w:r>
      <w:r>
        <w:t>Kann</w:t>
      </w:r>
      <w:r w:rsidR="00380DB2">
        <w:t xml:space="preserve"> </w:t>
      </w:r>
      <w:r>
        <w:t>das</w:t>
      </w:r>
      <w:r w:rsidR="00380DB2">
        <w:t xml:space="preserve"> </w:t>
      </w:r>
      <w:r>
        <w:t>Framework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Session-IDs</w:t>
      </w:r>
      <w:r w:rsidR="00380DB2">
        <w:t xml:space="preserve"> </w:t>
      </w:r>
      <w:r>
        <w:t>generieren,</w:t>
      </w:r>
      <w:r w:rsidR="00380DB2">
        <w:t xml:space="preserve"> </w:t>
      </w:r>
      <w:r>
        <w:t>wird</w:t>
      </w:r>
      <w:r w:rsidR="00380DB2">
        <w:t xml:space="preserve"> </w:t>
      </w:r>
      <w:r>
        <w:t>die</w:t>
      </w:r>
      <w:r w:rsidR="00380DB2">
        <w:t xml:space="preserve"> </w:t>
      </w:r>
      <w:r>
        <w:t>Funktion</w:t>
      </w:r>
      <w:r w:rsidR="00380DB2">
        <w:t xml:space="preserve"> </w:t>
      </w:r>
      <w:r>
        <w:t>des</w:t>
      </w:r>
      <w:r w:rsidR="00380DB2">
        <w:t xml:space="preserve"> </w:t>
      </w:r>
      <w:r>
        <w:t>Frameworks</w:t>
      </w:r>
      <w:r w:rsidR="00380DB2">
        <w:t xml:space="preserve"> </w:t>
      </w:r>
      <w:r>
        <w:t>genutzt.</w:t>
      </w:r>
      <w:r w:rsidR="00380DB2">
        <w:t xml:space="preserve"> </w:t>
      </w:r>
      <w:r>
        <w:t>Das</w:t>
      </w:r>
      <w:r w:rsidR="00380DB2">
        <w:t xml:space="preserve"> </w:t>
      </w:r>
      <w:r>
        <w:t>Framework</w:t>
      </w:r>
      <w:r w:rsidR="00380DB2">
        <w:t xml:space="preserve"> </w:t>
      </w:r>
      <w:r>
        <w:t>wird</w:t>
      </w:r>
      <w:r w:rsidR="00380DB2">
        <w:t xml:space="preserve"> </w:t>
      </w:r>
      <w:r>
        <w:t>sicher</w:t>
      </w:r>
      <w:r w:rsidR="00380DB2">
        <w:t xml:space="preserve"> </w:t>
      </w:r>
      <w:r>
        <w:t>konfiguriert.</w:t>
      </w:r>
      <w:r w:rsidR="00380DB2">
        <w:t xml:space="preserve"> </w:t>
      </w:r>
      <w:r>
        <w:t>Bei</w:t>
      </w:r>
      <w:r w:rsidR="00380DB2">
        <w:t xml:space="preserve"> </w:t>
      </w:r>
      <w:r>
        <w:t>einer</w:t>
      </w:r>
      <w:r w:rsidR="00380DB2">
        <w:t xml:space="preserve"> </w:t>
      </w:r>
      <w:r>
        <w:t>Übertragung</w:t>
      </w:r>
      <w:r w:rsidR="00380DB2">
        <w:t xml:space="preserve"> </w:t>
      </w:r>
      <w:r>
        <w:t>und</w:t>
      </w:r>
      <w:r w:rsidR="00380DB2">
        <w:t xml:space="preserve"> </w:t>
      </w:r>
      <w:r>
        <w:t>clientseitiger</w:t>
      </w:r>
      <w:r w:rsidR="00380DB2">
        <w:t xml:space="preserve"> </w:t>
      </w:r>
      <w:r>
        <w:t>Speicherung</w:t>
      </w:r>
      <w:r w:rsidR="00380DB2">
        <w:t xml:space="preserve"> </w:t>
      </w:r>
      <w:r>
        <w:t>wird</w:t>
      </w:r>
      <w:r w:rsidR="00380DB2">
        <w:t xml:space="preserve"> </w:t>
      </w:r>
      <w:r>
        <w:t>die</w:t>
      </w:r>
      <w:r w:rsidR="00380DB2">
        <w:t xml:space="preserve"> </w:t>
      </w:r>
      <w:r>
        <w:t>Session-ID</w:t>
      </w:r>
      <w:r w:rsidR="00380DB2">
        <w:t xml:space="preserve"> </w:t>
      </w:r>
      <w:r>
        <w:t>ebenfalls</w:t>
      </w:r>
      <w:r w:rsidR="00380DB2">
        <w:t xml:space="preserve"> </w:t>
      </w:r>
      <w:r>
        <w:t>ausreichend</w:t>
      </w:r>
      <w:r w:rsidR="00380DB2">
        <w:t xml:space="preserve"> </w:t>
      </w:r>
      <w:r>
        <w:t>geschützt.</w:t>
      </w:r>
    </w:p>
    <w:p w14:paraId="5E555BF4" w14:textId="0DCBC1CD" w:rsidR="00593E12" w:rsidRDefault="00593E12" w:rsidP="00593E12">
      <w:r>
        <w:t>Den</w:t>
      </w:r>
      <w:r w:rsidR="00380DB2">
        <w:t xml:space="preserve"> </w:t>
      </w:r>
      <w:r>
        <w:t>Benutzern</w:t>
      </w:r>
      <w:r w:rsidR="00380DB2">
        <w:t xml:space="preserve"> </w:t>
      </w:r>
      <w:r>
        <w:t>wird</w:t>
      </w:r>
      <w:r w:rsidR="00380DB2">
        <w:t xml:space="preserve"> </w:t>
      </w:r>
      <w:r>
        <w:t>die</w:t>
      </w:r>
      <w:r w:rsidR="00380DB2">
        <w:t xml:space="preserve"> </w:t>
      </w:r>
      <w:r>
        <w:t>Möglichkeit</w:t>
      </w:r>
      <w:r w:rsidR="00380DB2">
        <w:t xml:space="preserve"> </w:t>
      </w:r>
      <w:r>
        <w:t>gegeben</w:t>
      </w:r>
      <w:r w:rsidR="00380DB2">
        <w:t xml:space="preserve"> </w:t>
      </w:r>
      <w:r>
        <w:t>eine</w:t>
      </w:r>
      <w:r w:rsidR="00380DB2">
        <w:t xml:space="preserve"> </w:t>
      </w:r>
      <w:r>
        <w:t>bestehende</w:t>
      </w:r>
      <w:r w:rsidR="00380DB2">
        <w:t xml:space="preserve"> </w:t>
      </w:r>
      <w:r>
        <w:t>Sitzung</w:t>
      </w:r>
      <w:r w:rsidR="00380DB2">
        <w:t xml:space="preserve"> </w:t>
      </w:r>
      <w:r>
        <w:t>explizit</w:t>
      </w:r>
      <w:r w:rsidR="00380DB2">
        <w:t xml:space="preserve"> </w:t>
      </w:r>
      <w:r>
        <w:t>zu</w:t>
      </w:r>
      <w:r w:rsidR="00380DB2">
        <w:t xml:space="preserve"> </w:t>
      </w:r>
      <w:r>
        <w:t>beenden.</w:t>
      </w:r>
      <w:r w:rsidR="00380DB2">
        <w:t xml:space="preserve"> </w:t>
      </w:r>
      <w:r>
        <w:t>Bei</w:t>
      </w:r>
      <w:r w:rsidR="00380DB2">
        <w:t xml:space="preserve"> </w:t>
      </w:r>
      <w:r>
        <w:t>einer</w:t>
      </w:r>
      <w:r w:rsidR="00380DB2">
        <w:t xml:space="preserve"> </w:t>
      </w:r>
      <w:r>
        <w:t>Anmeldung</w:t>
      </w:r>
      <w:r w:rsidR="00380DB2">
        <w:t xml:space="preserve"> </w:t>
      </w:r>
      <w:r>
        <w:t>wird</w:t>
      </w:r>
      <w:r w:rsidR="00380DB2">
        <w:t xml:space="preserve"> </w:t>
      </w:r>
      <w:r>
        <w:t>die</w:t>
      </w:r>
      <w:r w:rsidR="00380DB2">
        <w:t xml:space="preserve"> </w:t>
      </w:r>
      <w:r>
        <w:t>bereits</w:t>
      </w:r>
      <w:r w:rsidR="00380DB2">
        <w:t xml:space="preserve"> </w:t>
      </w:r>
      <w:r>
        <w:t>bestehende</w:t>
      </w:r>
      <w:r w:rsidR="00380DB2">
        <w:t xml:space="preserve"> </w:t>
      </w:r>
      <w:r>
        <w:t>Session-ID</w:t>
      </w:r>
      <w:r w:rsidR="00380DB2">
        <w:t xml:space="preserve"> </w:t>
      </w:r>
      <w:r>
        <w:t>durch</w:t>
      </w:r>
      <w:r w:rsidR="00380DB2">
        <w:t xml:space="preserve"> </w:t>
      </w:r>
      <w:r>
        <w:t>eine</w:t>
      </w:r>
      <w:r w:rsidR="00380DB2">
        <w:t xml:space="preserve"> </w:t>
      </w:r>
      <w:r>
        <w:t>neue</w:t>
      </w:r>
      <w:r w:rsidR="00380DB2">
        <w:t xml:space="preserve"> </w:t>
      </w:r>
      <w:r>
        <w:t>ersetzt.</w:t>
      </w:r>
      <w:r w:rsidR="00380DB2">
        <w:t xml:space="preserve"> </w:t>
      </w:r>
      <w:r>
        <w:t>Die</w:t>
      </w:r>
      <w:r w:rsidR="00380DB2">
        <w:t xml:space="preserve"> </w:t>
      </w:r>
      <w:r>
        <w:t>Sitzungsdauer</w:t>
      </w:r>
      <w:r w:rsidR="00380DB2">
        <w:t xml:space="preserve"> </w:t>
      </w:r>
      <w:r>
        <w:t>wird</w:t>
      </w:r>
      <w:r w:rsidR="00380DB2">
        <w:t xml:space="preserve"> </w:t>
      </w:r>
      <w:r>
        <w:t>beschränkt.</w:t>
      </w:r>
      <w:r w:rsidR="00380DB2">
        <w:t xml:space="preserve"> </w:t>
      </w:r>
      <w:r>
        <w:t>Nach</w:t>
      </w:r>
      <w:r w:rsidR="00380DB2">
        <w:t xml:space="preserve"> </w:t>
      </w:r>
      <w:r>
        <w:t>dem</w:t>
      </w:r>
      <w:r w:rsidR="00380DB2">
        <w:t xml:space="preserve"> </w:t>
      </w:r>
      <w:r>
        <w:t>Ablauf</w:t>
      </w:r>
      <w:r w:rsidR="00380DB2">
        <w:t xml:space="preserve"> </w:t>
      </w:r>
      <w:r>
        <w:t>einer</w:t>
      </w:r>
      <w:r w:rsidR="00380DB2">
        <w:t xml:space="preserve"> </w:t>
      </w:r>
      <w:r>
        <w:t>Sitzung</w:t>
      </w:r>
      <w:r w:rsidR="00380DB2">
        <w:t xml:space="preserve"> </w:t>
      </w:r>
      <w:r>
        <w:t>werden</w:t>
      </w:r>
      <w:r w:rsidR="00380DB2">
        <w:t xml:space="preserve"> </w:t>
      </w:r>
      <w:r>
        <w:t>alle</w:t>
      </w:r>
      <w:r w:rsidR="00380DB2">
        <w:t xml:space="preserve"> </w:t>
      </w:r>
      <w:r>
        <w:t>Sitzungsdaten</w:t>
      </w:r>
      <w:r w:rsidR="00380DB2">
        <w:t xml:space="preserve"> </w:t>
      </w:r>
      <w:r>
        <w:t>sowohl</w:t>
      </w:r>
      <w:r w:rsidR="00380DB2">
        <w:t xml:space="preserve"> </w:t>
      </w:r>
      <w:r>
        <w:t>server-</w:t>
      </w:r>
      <w:r w:rsidR="00380DB2">
        <w:t xml:space="preserve"> </w:t>
      </w:r>
      <w:r>
        <w:t>als</w:t>
      </w:r>
      <w:r w:rsidR="00380DB2">
        <w:t xml:space="preserve"> </w:t>
      </w:r>
      <w:r>
        <w:t>auch</w:t>
      </w:r>
      <w:r w:rsidR="00380DB2">
        <w:t xml:space="preserve"> </w:t>
      </w:r>
      <w:r>
        <w:t>clientseitig</w:t>
      </w:r>
      <w:r w:rsidR="00380DB2">
        <w:t xml:space="preserve"> </w:t>
      </w:r>
      <w:r>
        <w:t>ungültig</w:t>
      </w:r>
      <w:r w:rsidR="00380DB2">
        <w:t xml:space="preserve"> </w:t>
      </w:r>
      <w:r>
        <w:t>und</w:t>
      </w:r>
      <w:r w:rsidR="00380DB2">
        <w:t xml:space="preserve"> </w:t>
      </w:r>
      <w:r>
        <w:t>gelöscht.</w:t>
      </w:r>
      <w:r w:rsidR="00380DB2">
        <w:t xml:space="preserve"> </w:t>
      </w:r>
    </w:p>
    <w:p w14:paraId="0BB58998" w14:textId="09D5A01D" w:rsidR="00593E12" w:rsidRDefault="00593E12" w:rsidP="00593E12">
      <w:pPr>
        <w:pStyle w:val="berschrift3"/>
      </w:pPr>
      <w:bookmarkStart w:id="21" w:name="_Toc82449748"/>
      <w:r>
        <w:t>Kontrolliertes</w:t>
      </w:r>
      <w:r w:rsidR="00380DB2">
        <w:t xml:space="preserve"> </w:t>
      </w:r>
      <w:r>
        <w:t>Einbinden</w:t>
      </w:r>
      <w:r w:rsidR="00380DB2">
        <w:t xml:space="preserve"> </w:t>
      </w:r>
      <w:r>
        <w:t>von</w:t>
      </w:r>
      <w:r w:rsidR="00380DB2">
        <w:t xml:space="preserve"> </w:t>
      </w:r>
      <w:r>
        <w:t>Daten</w:t>
      </w:r>
      <w:r w:rsidR="00380DB2">
        <w:t xml:space="preserve"> </w:t>
      </w:r>
      <w:r>
        <w:t>und</w:t>
      </w:r>
      <w:r w:rsidR="00380DB2">
        <w:t xml:space="preserve"> </w:t>
      </w:r>
      <w:r>
        <w:t>Inhalten</w:t>
      </w:r>
      <w:r w:rsidR="00380DB2">
        <w:t xml:space="preserve"> </w:t>
      </w:r>
      <w:r>
        <w:t>bei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(APP.3.1.A4)</w:t>
      </w:r>
      <w:bookmarkEnd w:id="21"/>
    </w:p>
    <w:p w14:paraId="4E6C398D" w14:textId="72F6136A" w:rsidR="00593E12" w:rsidRDefault="00593E12" w:rsidP="00593E12">
      <w:r>
        <w:t>Es</w:t>
      </w:r>
      <w:r w:rsidR="00380DB2">
        <w:t xml:space="preserve"> </w:t>
      </w:r>
      <w:r>
        <w:t>wird</w:t>
      </w:r>
      <w:r w:rsidR="00380DB2">
        <w:t xml:space="preserve"> </w:t>
      </w:r>
      <w:r>
        <w:t>sichergestellt,</w:t>
      </w:r>
      <w:r w:rsidR="00380DB2">
        <w:t xml:space="preserve"> </w:t>
      </w:r>
      <w:r>
        <w:t>dass</w:t>
      </w:r>
      <w:r w:rsidR="00380DB2">
        <w:t xml:space="preserve"> </w:t>
      </w:r>
      <w:r>
        <w:t>eine</w:t>
      </w:r>
      <w:r w:rsidR="00380DB2">
        <w:t xml:space="preserve"> </w:t>
      </w:r>
      <w:r>
        <w:t>Webanwendung</w:t>
      </w:r>
      <w:r w:rsidR="00380DB2">
        <w:t xml:space="preserve"> </w:t>
      </w:r>
      <w:r>
        <w:t>ausschließlich</w:t>
      </w:r>
      <w:r w:rsidR="00380DB2">
        <w:t xml:space="preserve"> </w:t>
      </w:r>
      <w:r>
        <w:t>vorgesehene</w:t>
      </w:r>
      <w:r w:rsidR="00380DB2">
        <w:t xml:space="preserve"> </w:t>
      </w:r>
      <w:r>
        <w:t>Daten</w:t>
      </w:r>
      <w:r w:rsidR="00380DB2">
        <w:t xml:space="preserve"> </w:t>
      </w:r>
      <w:r>
        <w:t>und</w:t>
      </w:r>
      <w:r w:rsidR="00380DB2">
        <w:t xml:space="preserve"> </w:t>
      </w:r>
      <w:r>
        <w:t>Inhalte</w:t>
      </w:r>
      <w:r w:rsidR="00380DB2">
        <w:t xml:space="preserve"> </w:t>
      </w:r>
      <w:r>
        <w:t>einbindet</w:t>
      </w:r>
      <w:r w:rsidR="00380DB2">
        <w:t xml:space="preserve"> </w:t>
      </w:r>
      <w:r>
        <w:t>und</w:t>
      </w:r>
      <w:r w:rsidR="00380DB2">
        <w:t xml:space="preserve"> </w:t>
      </w:r>
      <w:r>
        <w:t>an</w:t>
      </w:r>
      <w:r w:rsidR="00380DB2">
        <w:t xml:space="preserve"> </w:t>
      </w:r>
      <w:r>
        <w:t>den</w:t>
      </w:r>
      <w:r w:rsidR="00380DB2">
        <w:t xml:space="preserve"> </w:t>
      </w:r>
      <w:r>
        <w:t>Benutzer</w:t>
      </w:r>
      <w:r w:rsidR="00380DB2">
        <w:t xml:space="preserve"> </w:t>
      </w:r>
      <w:r>
        <w:t>ausliefert.</w:t>
      </w:r>
      <w:r w:rsidR="00380DB2">
        <w:t xml:space="preserve"> </w:t>
      </w:r>
      <w:r>
        <w:t>Bietet</w:t>
      </w:r>
      <w:r w:rsidR="00380DB2">
        <w:t xml:space="preserve"> </w:t>
      </w:r>
      <w:r>
        <w:t>eine</w:t>
      </w:r>
      <w:r w:rsidR="00380DB2">
        <w:t xml:space="preserve"> </w:t>
      </w:r>
      <w:r>
        <w:t>Webanwendung</w:t>
      </w:r>
      <w:r w:rsidR="00380DB2">
        <w:t xml:space="preserve"> </w:t>
      </w:r>
      <w:r>
        <w:t>eine</w:t>
      </w:r>
      <w:r w:rsidR="00380DB2">
        <w:t xml:space="preserve"> </w:t>
      </w:r>
      <w:r>
        <w:t>Upload-Funktion</w:t>
      </w:r>
      <w:r w:rsidR="00380DB2">
        <w:t xml:space="preserve"> </w:t>
      </w:r>
      <w:r>
        <w:t>für</w:t>
      </w:r>
      <w:r w:rsidR="00380DB2">
        <w:t xml:space="preserve"> </w:t>
      </w:r>
      <w:r>
        <w:t>Dateien</w:t>
      </w:r>
      <w:r w:rsidR="00380DB2">
        <w:t xml:space="preserve"> </w:t>
      </w:r>
      <w:r>
        <w:t>an,</w:t>
      </w:r>
      <w:r w:rsidR="00380DB2">
        <w:t xml:space="preserve"> </w:t>
      </w:r>
      <w:r>
        <w:t>wird</w:t>
      </w:r>
      <w:r w:rsidR="00380DB2">
        <w:t xml:space="preserve"> </w:t>
      </w:r>
      <w:r>
        <w:t>diese</w:t>
      </w:r>
      <w:r w:rsidR="00380DB2">
        <w:t xml:space="preserve"> </w:t>
      </w:r>
      <w:r>
        <w:t>eingeschränkt.</w:t>
      </w:r>
      <w:r w:rsidR="00380DB2">
        <w:t xml:space="preserve"> </w:t>
      </w:r>
      <w:r>
        <w:t>Zugriffs-</w:t>
      </w:r>
      <w:r w:rsidR="00380DB2">
        <w:t xml:space="preserve"> </w:t>
      </w:r>
      <w:r>
        <w:t>und</w:t>
      </w:r>
      <w:r w:rsidR="00380DB2">
        <w:t xml:space="preserve"> </w:t>
      </w:r>
      <w:r>
        <w:t>Ausführungsrechte</w:t>
      </w:r>
      <w:r w:rsidR="00380DB2">
        <w:t xml:space="preserve"> </w:t>
      </w:r>
      <w:r>
        <w:t>werden</w:t>
      </w:r>
      <w:r w:rsidR="00380DB2">
        <w:t xml:space="preserve"> </w:t>
      </w:r>
      <w:r>
        <w:t>restriktiv</w:t>
      </w:r>
      <w:r w:rsidR="00380DB2">
        <w:t xml:space="preserve"> </w:t>
      </w:r>
      <w:r>
        <w:t>vergeben.</w:t>
      </w:r>
      <w:r w:rsidR="00380DB2">
        <w:t xml:space="preserve"> </w:t>
      </w:r>
      <w:r>
        <w:t>Zusätzlich</w:t>
      </w:r>
      <w:r w:rsidR="00380DB2">
        <w:t xml:space="preserve"> </w:t>
      </w:r>
      <w:r>
        <w:t>wird</w:t>
      </w:r>
      <w:r w:rsidR="00380DB2">
        <w:t xml:space="preserve"> </w:t>
      </w:r>
      <w:r>
        <w:t>sichergestellt,</w:t>
      </w:r>
      <w:r w:rsidR="00380DB2">
        <w:t xml:space="preserve"> </w:t>
      </w:r>
      <w:r>
        <w:t>dass</w:t>
      </w:r>
      <w:r w:rsidR="00380DB2">
        <w:t xml:space="preserve"> </w:t>
      </w:r>
      <w:r>
        <w:t>die</w:t>
      </w:r>
      <w:r w:rsidR="00380DB2">
        <w:t xml:space="preserve"> </w:t>
      </w:r>
      <w:r>
        <w:t>Benutzer</w:t>
      </w:r>
      <w:r w:rsidR="00380DB2">
        <w:t xml:space="preserve"> </w:t>
      </w:r>
      <w:r>
        <w:t>nur</w:t>
      </w:r>
      <w:r w:rsidR="00380DB2">
        <w:t xml:space="preserve"> </w:t>
      </w:r>
      <w:r>
        <w:t>im</w:t>
      </w:r>
      <w:r w:rsidR="00380DB2">
        <w:t xml:space="preserve"> </w:t>
      </w:r>
      <w:r>
        <w:t>vorgegebenen</w:t>
      </w:r>
      <w:r w:rsidR="00380DB2">
        <w:t xml:space="preserve"> </w:t>
      </w:r>
      <w:r>
        <w:t>Pfad</w:t>
      </w:r>
      <w:r w:rsidR="00380DB2">
        <w:t xml:space="preserve"> </w:t>
      </w:r>
      <w:r>
        <w:t>speichern</w:t>
      </w:r>
      <w:r w:rsidR="00380DB2">
        <w:t xml:space="preserve"> </w:t>
      </w:r>
      <w:r>
        <w:t>können.</w:t>
      </w:r>
      <w:r w:rsidR="00380DB2">
        <w:t xml:space="preserve"> </w:t>
      </w:r>
      <w:r>
        <w:t>Der</w:t>
      </w:r>
      <w:r w:rsidR="00380DB2">
        <w:t xml:space="preserve"> </w:t>
      </w:r>
      <w:r>
        <w:t>Ablageort</w:t>
      </w:r>
      <w:r w:rsidR="00380DB2">
        <w:t xml:space="preserve"> </w:t>
      </w:r>
      <w:r>
        <w:t>der</w:t>
      </w:r>
      <w:r w:rsidR="00380DB2">
        <w:t xml:space="preserve"> </w:t>
      </w:r>
      <w:r>
        <w:t>Uploads</w:t>
      </w:r>
      <w:r w:rsidR="00380DB2">
        <w:t xml:space="preserve"> </w:t>
      </w:r>
      <w:r>
        <w:t>ist</w:t>
      </w:r>
      <w:r w:rsidR="00380DB2">
        <w:t xml:space="preserve"> </w:t>
      </w:r>
      <w:r>
        <w:t>durch</w:t>
      </w:r>
      <w:r w:rsidR="00380DB2">
        <w:t xml:space="preserve"> </w:t>
      </w:r>
      <w:r>
        <w:t>den</w:t>
      </w:r>
      <w:r w:rsidR="00380DB2">
        <w:t xml:space="preserve"> </w:t>
      </w:r>
      <w:r>
        <w:t>Benutzer</w:t>
      </w:r>
      <w:r w:rsidR="00380DB2">
        <w:t xml:space="preserve"> </w:t>
      </w:r>
      <w:r>
        <w:t>nicht</w:t>
      </w:r>
      <w:r w:rsidR="00380DB2">
        <w:t xml:space="preserve"> </w:t>
      </w:r>
      <w:r>
        <w:t>beeinflussbar.</w:t>
      </w:r>
    </w:p>
    <w:p w14:paraId="28E8ABF1" w14:textId="440A056F" w:rsidR="00593E12" w:rsidRDefault="00593E12" w:rsidP="00593E12">
      <w:r>
        <w:t>Die</w:t>
      </w:r>
      <w:r w:rsidR="00380DB2">
        <w:t xml:space="preserve"> </w:t>
      </w:r>
      <w:r>
        <w:t>Weiterleitungsfunktionen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werden</w:t>
      </w:r>
      <w:r w:rsidR="00380DB2">
        <w:t xml:space="preserve"> </w:t>
      </w:r>
      <w:r>
        <w:t>so</w:t>
      </w:r>
      <w:r w:rsidR="00380DB2">
        <w:t xml:space="preserve"> </w:t>
      </w:r>
      <w:r>
        <w:t>eingeschränkt,</w:t>
      </w:r>
      <w:r w:rsidR="00380DB2">
        <w:t xml:space="preserve"> </w:t>
      </w:r>
      <w:r>
        <w:t>dass</w:t>
      </w:r>
      <w:r w:rsidR="00380DB2">
        <w:t xml:space="preserve"> </w:t>
      </w:r>
      <w:r>
        <w:t>Benutzer</w:t>
      </w:r>
      <w:r w:rsidR="00380DB2">
        <w:t xml:space="preserve"> </w:t>
      </w:r>
      <w:r>
        <w:t>ausschließlich</w:t>
      </w:r>
      <w:r w:rsidR="00380DB2">
        <w:t xml:space="preserve"> </w:t>
      </w:r>
      <w:r>
        <w:t>auf</w:t>
      </w:r>
      <w:r w:rsidR="00380DB2">
        <w:t xml:space="preserve"> </w:t>
      </w:r>
      <w:r>
        <w:t>vertrauenswürdige</w:t>
      </w:r>
      <w:r w:rsidR="00380DB2">
        <w:t xml:space="preserve"> </w:t>
      </w:r>
      <w:r>
        <w:t>Webseiten</w:t>
      </w:r>
      <w:r w:rsidR="00380DB2">
        <w:t xml:space="preserve"> </w:t>
      </w:r>
      <w:r>
        <w:t>weitergeleitet</w:t>
      </w:r>
      <w:r w:rsidR="00380DB2">
        <w:t xml:space="preserve"> </w:t>
      </w:r>
      <w:r>
        <w:t>werden.</w:t>
      </w:r>
      <w:r w:rsidR="00380DB2">
        <w:t xml:space="preserve"> </w:t>
      </w:r>
      <w:r>
        <w:t>Wird</w:t>
      </w:r>
      <w:r w:rsidR="00380DB2">
        <w:t xml:space="preserve"> </w:t>
      </w:r>
      <w:r>
        <w:t>die</w:t>
      </w:r>
      <w:r w:rsidR="00380DB2">
        <w:t xml:space="preserve"> </w:t>
      </w:r>
      <w:r>
        <w:t>Vertrauensdomäne</w:t>
      </w:r>
      <w:r w:rsidR="00380DB2">
        <w:t xml:space="preserve"> </w:t>
      </w:r>
      <w:r>
        <w:t>verlassen,</w:t>
      </w:r>
      <w:r w:rsidR="00380DB2">
        <w:t xml:space="preserve"> </w:t>
      </w:r>
      <w:r>
        <w:t>wird</w:t>
      </w:r>
      <w:r w:rsidR="00380DB2">
        <w:t xml:space="preserve"> </w:t>
      </w:r>
      <w:r>
        <w:t>der</w:t>
      </w:r>
      <w:r w:rsidR="00380DB2">
        <w:t xml:space="preserve"> </w:t>
      </w:r>
      <w:r>
        <w:t>Benutzer</w:t>
      </w:r>
      <w:r w:rsidR="00380DB2">
        <w:t xml:space="preserve"> </w:t>
      </w:r>
      <w:r>
        <w:t>umgehend</w:t>
      </w:r>
      <w:r w:rsidR="00380DB2">
        <w:t xml:space="preserve"> </w:t>
      </w:r>
      <w:r>
        <w:t>informiert.</w:t>
      </w:r>
    </w:p>
    <w:p w14:paraId="01190E9A" w14:textId="54760541" w:rsidR="00593E12" w:rsidRDefault="00593E12" w:rsidP="00593E12">
      <w:pPr>
        <w:pStyle w:val="berschrift3"/>
      </w:pPr>
      <w:bookmarkStart w:id="22" w:name="_Toc82449749"/>
      <w:r>
        <w:t>Protokollierung</w:t>
      </w:r>
      <w:r w:rsidR="00380DB2">
        <w:t xml:space="preserve"> </w:t>
      </w:r>
      <w:r>
        <w:t>sicherheitsrelevanter</w:t>
      </w:r>
      <w:r w:rsidR="00380DB2">
        <w:t xml:space="preserve"> </w:t>
      </w:r>
      <w:r>
        <w:t>Ereignisse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(APP.3.1.A5)</w:t>
      </w:r>
      <w:bookmarkEnd w:id="22"/>
    </w:p>
    <w:p w14:paraId="3951D973" w14:textId="78A36A38" w:rsidR="00593E12" w:rsidRDefault="00593E12" w:rsidP="00593E12">
      <w:r>
        <w:t>Die</w:t>
      </w:r>
      <w:r w:rsidR="00380DB2">
        <w:t xml:space="preserve"> </w:t>
      </w:r>
      <w:r>
        <w:t>sicherheitsrelevanten</w:t>
      </w:r>
      <w:r w:rsidR="00380DB2">
        <w:t xml:space="preserve"> </w:t>
      </w:r>
      <w:r>
        <w:t>Ereignisse</w:t>
      </w:r>
      <w:r w:rsidR="00380DB2">
        <w:t xml:space="preserve"> </w:t>
      </w:r>
      <w:r>
        <w:t>werden</w:t>
      </w:r>
      <w:r w:rsidR="00380DB2">
        <w:t xml:space="preserve"> </w:t>
      </w:r>
      <w:r>
        <w:t>mit</w:t>
      </w:r>
      <w:r w:rsidR="00380DB2">
        <w:t xml:space="preserve"> </w:t>
      </w:r>
      <w:r>
        <w:t>den</w:t>
      </w:r>
      <w:r w:rsidR="00380DB2">
        <w:t xml:space="preserve"> </w:t>
      </w:r>
      <w:r>
        <w:t>erforderlichen</w:t>
      </w:r>
      <w:r w:rsidR="00380DB2">
        <w:t xml:space="preserve"> </w:t>
      </w:r>
      <w:r>
        <w:t>Merkmalen</w:t>
      </w:r>
      <w:r w:rsidR="00380DB2">
        <w:t xml:space="preserve"> </w:t>
      </w:r>
      <w:r>
        <w:t>nachvollziehbar</w:t>
      </w:r>
      <w:r w:rsidR="00380DB2">
        <w:t xml:space="preserve"> </w:t>
      </w:r>
      <w:r>
        <w:t>protokolliert.</w:t>
      </w:r>
      <w:r w:rsidR="00380DB2">
        <w:t xml:space="preserve"> </w:t>
      </w:r>
      <w:r>
        <w:t>Der</w:t>
      </w:r>
      <w:r w:rsidR="00380DB2">
        <w:t xml:space="preserve"> </w:t>
      </w:r>
      <w:r>
        <w:t>Zugriff</w:t>
      </w:r>
      <w:r w:rsidR="00380DB2">
        <w:t xml:space="preserve"> </w:t>
      </w:r>
      <w:r>
        <w:t>auf</w:t>
      </w:r>
      <w:r w:rsidR="00380DB2">
        <w:t xml:space="preserve"> </w:t>
      </w:r>
      <w:r>
        <w:t>die</w:t>
      </w:r>
      <w:r w:rsidR="00380DB2">
        <w:t xml:space="preserve"> </w:t>
      </w:r>
      <w:r>
        <w:t>Protokolldaten</w:t>
      </w:r>
      <w:r w:rsidR="00380DB2">
        <w:t xml:space="preserve"> </w:t>
      </w:r>
      <w:r>
        <w:t>ist</w:t>
      </w:r>
      <w:r w:rsidR="00380DB2">
        <w:t xml:space="preserve"> </w:t>
      </w:r>
      <w:r>
        <w:t>nur</w:t>
      </w:r>
      <w:r w:rsidR="00380DB2">
        <w:t xml:space="preserve"> </w:t>
      </w:r>
      <w:r>
        <w:t>auf</w:t>
      </w:r>
      <w:r w:rsidR="00380DB2">
        <w:t xml:space="preserve"> </w:t>
      </w:r>
      <w:r>
        <w:t>wenige</w:t>
      </w:r>
      <w:r w:rsidR="00380DB2">
        <w:t xml:space="preserve"> </w:t>
      </w:r>
      <w:r>
        <w:t>Mitarbeitende</w:t>
      </w:r>
      <w:r w:rsidR="00380DB2">
        <w:t xml:space="preserve"> </w:t>
      </w:r>
      <w:r>
        <w:t>beschränkt.</w:t>
      </w:r>
      <w:r w:rsidR="00380DB2">
        <w:t xml:space="preserve"> </w:t>
      </w:r>
      <w:r>
        <w:t>Bei</w:t>
      </w:r>
      <w:r w:rsidR="00380DB2">
        <w:t xml:space="preserve"> </w:t>
      </w:r>
      <w:r>
        <w:t>der</w:t>
      </w:r>
      <w:r w:rsidR="00380DB2">
        <w:t xml:space="preserve"> </w:t>
      </w:r>
      <w:r>
        <w:t>Auswertung</w:t>
      </w:r>
      <w:r w:rsidR="00380DB2">
        <w:t xml:space="preserve"> </w:t>
      </w:r>
      <w:r>
        <w:t>der</w:t>
      </w:r>
      <w:r w:rsidR="00380DB2">
        <w:t xml:space="preserve"> </w:t>
      </w:r>
      <w:r>
        <w:t>Protokolldaten</w:t>
      </w:r>
      <w:r w:rsidR="00380DB2">
        <w:t xml:space="preserve"> </w:t>
      </w:r>
      <w:r>
        <w:t>wird</w:t>
      </w:r>
      <w:r w:rsidR="00380DB2">
        <w:t xml:space="preserve"> </w:t>
      </w:r>
      <w:r>
        <w:t>sichergestellt,</w:t>
      </w:r>
      <w:r w:rsidR="00380DB2">
        <w:t xml:space="preserve"> </w:t>
      </w:r>
      <w:r>
        <w:t>dass</w:t>
      </w:r>
      <w:r w:rsidR="00380DB2">
        <w:t xml:space="preserve"> </w:t>
      </w:r>
      <w:r>
        <w:t>Schadcode</w:t>
      </w:r>
      <w:r w:rsidR="00380DB2">
        <w:t xml:space="preserve"> </w:t>
      </w:r>
      <w:r>
        <w:t>in</w:t>
      </w:r>
      <w:r w:rsidR="00380DB2">
        <w:t xml:space="preserve"> </w:t>
      </w:r>
      <w:r>
        <w:t>Protokoll-Einträgen</w:t>
      </w:r>
      <w:r w:rsidR="00380DB2">
        <w:t xml:space="preserve"> </w:t>
      </w:r>
      <w:r>
        <w:t>vom</w:t>
      </w:r>
      <w:r w:rsidR="00380DB2">
        <w:t xml:space="preserve"> </w:t>
      </w:r>
      <w:r>
        <w:t>Auswertungsprogramm</w:t>
      </w:r>
      <w:r w:rsidR="00380DB2">
        <w:t xml:space="preserve"> </w:t>
      </w:r>
      <w:r>
        <w:t>nicht</w:t>
      </w:r>
      <w:r w:rsidR="00380DB2">
        <w:t xml:space="preserve"> </w:t>
      </w:r>
      <w:r>
        <w:t>interpretiert</w:t>
      </w:r>
      <w:r w:rsidR="00380DB2">
        <w:t xml:space="preserve"> </w:t>
      </w:r>
      <w:r>
        <w:t>wird.</w:t>
      </w:r>
    </w:p>
    <w:p w14:paraId="140FF0C4" w14:textId="287C9519" w:rsidR="00593E12" w:rsidRDefault="00593E12" w:rsidP="00593E12">
      <w:pPr>
        <w:pStyle w:val="berschrift3"/>
      </w:pPr>
      <w:bookmarkStart w:id="23" w:name="_Toc82449750"/>
      <w:r>
        <w:t>Zeitnahes</w:t>
      </w:r>
      <w:r w:rsidR="00380DB2">
        <w:t xml:space="preserve"> </w:t>
      </w:r>
      <w:r>
        <w:t>Einspielen</w:t>
      </w:r>
      <w:r w:rsidR="00380DB2">
        <w:t xml:space="preserve"> </w:t>
      </w:r>
      <w:r>
        <w:t>sicherheitsrelevanter</w:t>
      </w:r>
      <w:r w:rsidR="00380DB2">
        <w:t xml:space="preserve"> </w:t>
      </w:r>
      <w:r>
        <w:t>Patches</w:t>
      </w:r>
      <w:r w:rsidR="00380DB2">
        <w:t xml:space="preserve"> </w:t>
      </w:r>
      <w:r>
        <w:t>und</w:t>
      </w:r>
      <w:r w:rsidR="00380DB2">
        <w:t xml:space="preserve"> </w:t>
      </w:r>
      <w:r>
        <w:t>Updates</w:t>
      </w:r>
      <w:r w:rsidR="00380DB2">
        <w:t xml:space="preserve"> </w:t>
      </w:r>
      <w:r>
        <w:t>(APP.3.1.A6)</w:t>
      </w:r>
      <w:bookmarkEnd w:id="23"/>
    </w:p>
    <w:p w14:paraId="429441EE" w14:textId="0C31081C" w:rsidR="00593E12" w:rsidRDefault="00593E12" w:rsidP="00593E12">
      <w:r>
        <w:t>Die</w:t>
      </w:r>
      <w:r w:rsidR="00380DB2">
        <w:t xml:space="preserve"> </w:t>
      </w:r>
      <w:r>
        <w:t>verantwortlichen</w:t>
      </w:r>
      <w:r w:rsidR="00380DB2">
        <w:t xml:space="preserve"> </w:t>
      </w:r>
      <w:r>
        <w:t>Administratoren</w:t>
      </w:r>
      <w:r w:rsidR="00380DB2">
        <w:t xml:space="preserve"> </w:t>
      </w:r>
      <w:r>
        <w:t>bzw.</w:t>
      </w:r>
      <w:r w:rsidR="00380DB2">
        <w:t xml:space="preserve"> </w:t>
      </w:r>
      <w:r>
        <w:t>Entwickler</w:t>
      </w:r>
      <w:r w:rsidR="00380DB2">
        <w:t xml:space="preserve"> </w:t>
      </w:r>
      <w:r>
        <w:t>sind</w:t>
      </w:r>
      <w:r w:rsidR="00380DB2">
        <w:t xml:space="preserve"> </w:t>
      </w:r>
      <w:r>
        <w:t>verpflichtet</w:t>
      </w:r>
      <w:r w:rsidR="00380DB2">
        <w:t xml:space="preserve"> </w:t>
      </w:r>
      <w:r>
        <w:t>sich</w:t>
      </w:r>
      <w:r w:rsidR="00380DB2">
        <w:t xml:space="preserve"> </w:t>
      </w:r>
      <w:r>
        <w:t>regelmäßig</w:t>
      </w:r>
      <w:r w:rsidR="00380DB2">
        <w:t xml:space="preserve"> </w:t>
      </w:r>
      <w:r>
        <w:t>über</w:t>
      </w:r>
      <w:r w:rsidR="00380DB2">
        <w:t xml:space="preserve"> </w:t>
      </w:r>
      <w:r>
        <w:t>aktuelle</w:t>
      </w:r>
      <w:r w:rsidR="00380DB2">
        <w:t xml:space="preserve"> </w:t>
      </w:r>
      <w:r>
        <w:t>Schwachstellen</w:t>
      </w:r>
      <w:r w:rsidR="00380DB2">
        <w:t xml:space="preserve"> </w:t>
      </w:r>
      <w:r>
        <w:t>zu</w:t>
      </w:r>
      <w:r w:rsidR="00380DB2">
        <w:t xml:space="preserve"> </w:t>
      </w:r>
      <w:r>
        <w:t>informieren</w:t>
      </w:r>
      <w:r w:rsidR="00380DB2">
        <w:t xml:space="preserve"> </w:t>
      </w:r>
      <w:r>
        <w:t>und</w:t>
      </w:r>
      <w:r w:rsidR="00380DB2">
        <w:t xml:space="preserve"> </w:t>
      </w:r>
      <w:r>
        <w:t>sicherheitsrelevante</w:t>
      </w:r>
      <w:r w:rsidR="00380DB2">
        <w:t xml:space="preserve"> </w:t>
      </w:r>
      <w:r>
        <w:t>Updates</w:t>
      </w:r>
      <w:r w:rsidR="00380DB2">
        <w:t xml:space="preserve"> </w:t>
      </w:r>
      <w:r>
        <w:t>zeitnah</w:t>
      </w:r>
      <w:r w:rsidR="00380DB2">
        <w:t xml:space="preserve"> </w:t>
      </w:r>
      <w:r>
        <w:t>einzuspielen.</w:t>
      </w:r>
      <w:r w:rsidR="00380DB2">
        <w:t xml:space="preserve"> </w:t>
      </w:r>
      <w:r>
        <w:t>Die</w:t>
      </w:r>
      <w:r w:rsidR="00380DB2">
        <w:t xml:space="preserve"> </w:t>
      </w:r>
      <w:r>
        <w:t>Updates</w:t>
      </w:r>
      <w:r w:rsidR="00380DB2">
        <w:t xml:space="preserve"> </w:t>
      </w:r>
      <w:r>
        <w:t>werden</w:t>
      </w:r>
      <w:r w:rsidR="00380DB2">
        <w:t xml:space="preserve"> </w:t>
      </w:r>
      <w:r>
        <w:t>nur</w:t>
      </w:r>
      <w:r w:rsidR="00380DB2">
        <w:t xml:space="preserve"> </w:t>
      </w:r>
      <w:r>
        <w:t>aus</w:t>
      </w:r>
      <w:r w:rsidR="00380DB2">
        <w:t xml:space="preserve"> </w:t>
      </w:r>
      <w:r>
        <w:t>vertrauenswürdigen</w:t>
      </w:r>
      <w:r w:rsidR="00380DB2">
        <w:t xml:space="preserve"> </w:t>
      </w:r>
      <w:r>
        <w:t>Quellen</w:t>
      </w:r>
      <w:r w:rsidR="00380DB2">
        <w:t xml:space="preserve"> </w:t>
      </w:r>
      <w:r>
        <w:t>bezogen</w:t>
      </w:r>
      <w:r w:rsidR="00380DB2">
        <w:t xml:space="preserve"> </w:t>
      </w:r>
      <w:r>
        <w:t>und</w:t>
      </w:r>
      <w:r w:rsidR="00380DB2">
        <w:t xml:space="preserve"> </w:t>
      </w:r>
      <w:r>
        <w:t>werden</w:t>
      </w:r>
      <w:r w:rsidR="00380DB2">
        <w:t xml:space="preserve"> </w:t>
      </w:r>
      <w:r>
        <w:t>vor</w:t>
      </w:r>
      <w:r w:rsidR="00380DB2">
        <w:t xml:space="preserve"> </w:t>
      </w:r>
      <w:r>
        <w:t>dem</w:t>
      </w:r>
      <w:r w:rsidR="00380DB2">
        <w:t xml:space="preserve"> </w:t>
      </w:r>
      <w:r>
        <w:t>Roll-Out</w:t>
      </w:r>
      <w:r w:rsidR="00380DB2">
        <w:t xml:space="preserve"> </w:t>
      </w:r>
      <w:r>
        <w:t>ausreichend</w:t>
      </w:r>
      <w:r w:rsidR="00380DB2">
        <w:t xml:space="preserve"> </w:t>
      </w:r>
      <w:r>
        <w:t>getestet.</w:t>
      </w:r>
      <w:r w:rsidR="00380DB2">
        <w:t xml:space="preserve"> </w:t>
      </w:r>
      <w:r>
        <w:t>Vor</w:t>
      </w:r>
      <w:r w:rsidR="00380DB2">
        <w:t xml:space="preserve"> </w:t>
      </w:r>
      <w:r>
        <w:t>dem</w:t>
      </w:r>
      <w:r w:rsidR="00380DB2">
        <w:t xml:space="preserve"> </w:t>
      </w:r>
      <w:r>
        <w:t>Einspielen</w:t>
      </w:r>
      <w:r w:rsidR="00380DB2">
        <w:t xml:space="preserve"> </w:t>
      </w:r>
      <w:r>
        <w:t>von</w:t>
      </w:r>
      <w:r w:rsidR="00380DB2">
        <w:t xml:space="preserve"> </w:t>
      </w:r>
      <w:r>
        <w:t>Updates</w:t>
      </w:r>
      <w:r w:rsidR="00380DB2">
        <w:t xml:space="preserve"> </w:t>
      </w:r>
      <w:r>
        <w:t>oder</w:t>
      </w:r>
      <w:r w:rsidR="00380DB2">
        <w:t xml:space="preserve"> </w:t>
      </w:r>
      <w:r>
        <w:t>Patches</w:t>
      </w:r>
      <w:r w:rsidR="00380DB2">
        <w:t xml:space="preserve"> </w:t>
      </w:r>
      <w:r>
        <w:t>wird</w:t>
      </w:r>
      <w:r w:rsidR="00380DB2">
        <w:t xml:space="preserve"> </w:t>
      </w:r>
      <w:r>
        <w:t>sichergestellt,</w:t>
      </w:r>
      <w:r w:rsidR="00380DB2">
        <w:t xml:space="preserve"> </w:t>
      </w:r>
      <w:r>
        <w:t>dass</w:t>
      </w:r>
      <w:r w:rsidR="00380DB2">
        <w:t xml:space="preserve"> </w:t>
      </w:r>
      <w:r>
        <w:t>der</w:t>
      </w:r>
      <w:r w:rsidR="00380DB2">
        <w:t xml:space="preserve"> </w:t>
      </w:r>
      <w:r>
        <w:t>ursprüngliche</w:t>
      </w:r>
      <w:r w:rsidR="00380DB2">
        <w:t xml:space="preserve"> </w:t>
      </w:r>
      <w:r>
        <w:t>Zustand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wiederhergestellt</w:t>
      </w:r>
      <w:r w:rsidR="00380DB2">
        <w:t xml:space="preserve"> </w:t>
      </w:r>
      <w:r>
        <w:t>werden</w:t>
      </w:r>
      <w:r w:rsidR="00380DB2">
        <w:t xml:space="preserve"> </w:t>
      </w:r>
      <w:r>
        <w:t>kann.</w:t>
      </w:r>
      <w:r w:rsidR="00380DB2">
        <w:t xml:space="preserve"> </w:t>
      </w:r>
      <w:r>
        <w:t>Der</w:t>
      </w:r>
      <w:r w:rsidR="00380DB2">
        <w:t xml:space="preserve"> </w:t>
      </w:r>
      <w:r>
        <w:t>aktuelle</w:t>
      </w:r>
      <w:r w:rsidR="00380DB2">
        <w:t xml:space="preserve"> </w:t>
      </w:r>
      <w:r>
        <w:t>Patch</w:t>
      </w:r>
      <w:r>
        <w:t>-L</w:t>
      </w:r>
      <w:r>
        <w:t>evel</w:t>
      </w:r>
      <w:r w:rsidR="00380DB2">
        <w:t xml:space="preserve"> </w:t>
      </w:r>
      <w:r>
        <w:t>wird</w:t>
      </w:r>
      <w:r w:rsidR="00380DB2">
        <w:t xml:space="preserve"> </w:t>
      </w:r>
      <w:r>
        <w:t>dokumentiert.</w:t>
      </w:r>
      <w:r w:rsidR="00380DB2">
        <w:t xml:space="preserve"> </w:t>
      </w:r>
    </w:p>
    <w:p w14:paraId="4CB2202D" w14:textId="06F811A4" w:rsidR="00593E12" w:rsidRDefault="00593E12" w:rsidP="00593E12">
      <w:pPr>
        <w:pStyle w:val="berschrift3"/>
      </w:pPr>
      <w:bookmarkStart w:id="24" w:name="_Toc82449751"/>
      <w:r>
        <w:lastRenderedPageBreak/>
        <w:t>Schutz</w:t>
      </w:r>
      <w:r w:rsidR="00380DB2">
        <w:t xml:space="preserve"> </w:t>
      </w:r>
      <w:r>
        <w:t>vor</w:t>
      </w:r>
      <w:r w:rsidR="00380DB2">
        <w:t xml:space="preserve"> </w:t>
      </w:r>
      <w:r>
        <w:t>unerlaubter</w:t>
      </w:r>
      <w:r w:rsidR="00380DB2">
        <w:t xml:space="preserve"> </w:t>
      </w:r>
      <w:r>
        <w:t>automatisierter</w:t>
      </w:r>
      <w:r w:rsidR="00380DB2">
        <w:t xml:space="preserve"> </w:t>
      </w:r>
      <w:r>
        <w:t>Nutzung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(APP.3.1.A7)</w:t>
      </w:r>
      <w:bookmarkEnd w:id="24"/>
    </w:p>
    <w:p w14:paraId="68893A95" w14:textId="4A449C4C" w:rsidR="00593E12" w:rsidRDefault="00593E12" w:rsidP="00593E12">
      <w:r>
        <w:t>Durch</w:t>
      </w:r>
      <w:r w:rsidR="00380DB2">
        <w:t xml:space="preserve"> </w:t>
      </w:r>
      <w:r>
        <w:t>geeignete</w:t>
      </w:r>
      <w:r w:rsidR="00380DB2">
        <w:t xml:space="preserve"> </w:t>
      </w:r>
      <w:r>
        <w:t>Schutzmechanismen</w:t>
      </w:r>
      <w:r w:rsidR="00380DB2">
        <w:t xml:space="preserve"> </w:t>
      </w:r>
      <w:r>
        <w:t>werden</w:t>
      </w:r>
      <w:r w:rsidR="00380DB2">
        <w:t xml:space="preserve"> </w:t>
      </w:r>
      <w:r>
        <w:t>die</w:t>
      </w:r>
      <w:r w:rsidR="00380DB2">
        <w:t xml:space="preserve"> </w:t>
      </w:r>
      <w:r>
        <w:t>Webanwendungen</w:t>
      </w:r>
      <w:r w:rsidR="00380DB2">
        <w:t xml:space="preserve"> </w:t>
      </w:r>
      <w:r>
        <w:t>vor</w:t>
      </w:r>
      <w:r w:rsidR="00380DB2">
        <w:t xml:space="preserve"> </w:t>
      </w:r>
      <w:r>
        <w:t>automatisierten</w:t>
      </w:r>
      <w:r w:rsidR="00380DB2">
        <w:t xml:space="preserve"> </w:t>
      </w:r>
      <w:r>
        <w:t>Zugriffen</w:t>
      </w:r>
      <w:r w:rsidR="00380DB2">
        <w:t xml:space="preserve"> </w:t>
      </w:r>
      <w:r>
        <w:t>geschützt.</w:t>
      </w:r>
      <w:r w:rsidR="00380DB2">
        <w:t xml:space="preserve"> </w:t>
      </w:r>
      <w:r>
        <w:t>Hierfür</w:t>
      </w:r>
      <w:r w:rsidR="00380DB2">
        <w:t xml:space="preserve"> </w:t>
      </w:r>
      <w:r>
        <w:t>wurden</w:t>
      </w:r>
      <w:r w:rsidR="00380DB2">
        <w:t xml:space="preserve"> </w:t>
      </w:r>
      <w:r>
        <w:t>Grenzwerte</w:t>
      </w:r>
      <w:r w:rsidR="00380DB2">
        <w:t xml:space="preserve"> </w:t>
      </w:r>
      <w:r>
        <w:t>definiert.</w:t>
      </w:r>
      <w:r w:rsidR="00380DB2">
        <w:t xml:space="preserve"> </w:t>
      </w:r>
      <w:r>
        <w:t>Die</w:t>
      </w:r>
      <w:r w:rsidR="00380DB2">
        <w:t xml:space="preserve"> </w:t>
      </w:r>
      <w:r>
        <w:t>Auswirkungen</w:t>
      </w:r>
      <w:r w:rsidR="00380DB2">
        <w:t xml:space="preserve"> </w:t>
      </w:r>
      <w:r>
        <w:t>der</w:t>
      </w:r>
      <w:r w:rsidR="00380DB2">
        <w:t xml:space="preserve"> </w:t>
      </w:r>
      <w:r>
        <w:t>Grenzwerte</w:t>
      </w:r>
      <w:r w:rsidR="00380DB2">
        <w:t xml:space="preserve"> </w:t>
      </w:r>
      <w:r>
        <w:t>auf</w:t>
      </w:r>
      <w:r w:rsidR="00380DB2">
        <w:t xml:space="preserve"> </w:t>
      </w:r>
      <w:r>
        <w:t>die</w:t>
      </w:r>
      <w:r w:rsidR="00380DB2">
        <w:t xml:space="preserve"> </w:t>
      </w:r>
      <w:r>
        <w:t>Webanwendungen</w:t>
      </w:r>
      <w:r w:rsidR="00380DB2">
        <w:t xml:space="preserve"> </w:t>
      </w:r>
      <w:r>
        <w:t>wurden</w:t>
      </w:r>
      <w:r w:rsidR="00380DB2">
        <w:t xml:space="preserve"> </w:t>
      </w:r>
      <w:r>
        <w:t>hierbei</w:t>
      </w:r>
      <w:r w:rsidR="00380DB2">
        <w:t xml:space="preserve"> </w:t>
      </w:r>
      <w:r>
        <w:t>berücksichtigt.</w:t>
      </w:r>
    </w:p>
    <w:p w14:paraId="51074FB4" w14:textId="15890382" w:rsidR="00467029" w:rsidRPr="000C6FB1" w:rsidRDefault="00467029" w:rsidP="00EA7053">
      <w:pPr>
        <w:pStyle w:val="berschrift2"/>
      </w:pPr>
      <w:bookmarkStart w:id="25" w:name="_Toc82449752"/>
      <w:r w:rsidRPr="000C6FB1">
        <w:t>Standardmaßnahmen</w:t>
      </w:r>
      <w:bookmarkEnd w:id="25"/>
    </w:p>
    <w:p w14:paraId="2089948B" w14:textId="1A472377" w:rsidR="00467029" w:rsidRPr="000C6FB1" w:rsidRDefault="00467029" w:rsidP="00467029">
      <w:pPr>
        <w:rPr>
          <w:rFonts w:cstheme="minorHAnsi"/>
        </w:rPr>
      </w:pPr>
      <w:r w:rsidRPr="000C6FB1">
        <w:rPr>
          <w:rFonts w:cstheme="minorHAnsi"/>
        </w:rPr>
        <w:t>Gemeinsam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mit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Basismaßnahmen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folgenden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Standardmaßnahmen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Erzielen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eines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normalen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Schutzbedarfs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betrachten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sollten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grundsätzlich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umgesetzt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werden.</w:t>
      </w:r>
    </w:p>
    <w:p w14:paraId="2609C660" w14:textId="2E786F29" w:rsidR="00593E12" w:rsidRDefault="00593E12" w:rsidP="00593E12">
      <w:pPr>
        <w:pStyle w:val="berschrift3"/>
      </w:pPr>
      <w:bookmarkStart w:id="26" w:name="_Toc82449753"/>
      <w:r>
        <w:t>Systemarchitektur</w:t>
      </w:r>
      <w:r w:rsidR="00380DB2">
        <w:t xml:space="preserve"> </w:t>
      </w:r>
      <w:r>
        <w:t>einer</w:t>
      </w:r>
      <w:r w:rsidR="00380DB2">
        <w:t xml:space="preserve"> </w:t>
      </w:r>
      <w:r>
        <w:t>Webanwendung</w:t>
      </w:r>
      <w:r w:rsidR="00380DB2">
        <w:t xml:space="preserve"> </w:t>
      </w:r>
      <w:r>
        <w:t>(APP.3.1.A8)</w:t>
      </w:r>
      <w:bookmarkEnd w:id="26"/>
    </w:p>
    <w:p w14:paraId="600C211F" w14:textId="779F5997" w:rsidR="00593E12" w:rsidRDefault="00593E12" w:rsidP="00593E12">
      <w:r>
        <w:t>Die</w:t>
      </w:r>
      <w:r w:rsidR="00380DB2">
        <w:t xml:space="preserve"> </w:t>
      </w:r>
      <w:r>
        <w:t>Sicherheitsaspekte</w:t>
      </w:r>
      <w:r w:rsidR="00380DB2">
        <w:t xml:space="preserve"> </w:t>
      </w:r>
      <w:r>
        <w:t>einer</w:t>
      </w:r>
      <w:r w:rsidR="00380DB2">
        <w:t xml:space="preserve"> </w:t>
      </w:r>
      <w:r>
        <w:t>Webanwendung</w:t>
      </w:r>
      <w:r w:rsidR="00380DB2">
        <w:t xml:space="preserve"> </w:t>
      </w:r>
      <w:r>
        <w:t>werden</w:t>
      </w:r>
      <w:r w:rsidR="00380DB2">
        <w:t xml:space="preserve"> </w:t>
      </w:r>
      <w:r>
        <w:t>bereits</w:t>
      </w:r>
      <w:r w:rsidR="00380DB2">
        <w:t xml:space="preserve"> </w:t>
      </w:r>
      <w:r>
        <w:t>in</w:t>
      </w:r>
      <w:r w:rsidR="00380DB2">
        <w:t xml:space="preserve"> </w:t>
      </w:r>
      <w:r>
        <w:t>der</w:t>
      </w:r>
      <w:r w:rsidR="00380DB2">
        <w:t xml:space="preserve"> </w:t>
      </w:r>
      <w:r>
        <w:t>Entwurfsphase</w:t>
      </w:r>
      <w:r w:rsidR="00380DB2">
        <w:t xml:space="preserve"> </w:t>
      </w:r>
      <w:r>
        <w:t>betrachtet.</w:t>
      </w:r>
      <w:r w:rsidR="00380DB2">
        <w:t xml:space="preserve"> </w:t>
      </w:r>
      <w:r>
        <w:t>Ebenfalls</w:t>
      </w:r>
      <w:r w:rsidR="00380DB2">
        <w:t xml:space="preserve"> </w:t>
      </w:r>
      <w:r>
        <w:t>wird</w:t>
      </w:r>
      <w:r w:rsidR="00380DB2">
        <w:t xml:space="preserve"> </w:t>
      </w:r>
      <w:r>
        <w:t>darauf</w:t>
      </w:r>
      <w:r w:rsidR="00380DB2">
        <w:t xml:space="preserve"> </w:t>
      </w:r>
      <w:r>
        <w:t>geachtet,</w:t>
      </w:r>
      <w:r w:rsidR="00380DB2">
        <w:t xml:space="preserve"> </w:t>
      </w:r>
      <w:r>
        <w:t>dass</w:t>
      </w:r>
      <w:r w:rsidR="00380DB2">
        <w:t xml:space="preserve"> </w:t>
      </w:r>
      <w:r>
        <w:t>die</w:t>
      </w:r>
      <w:r w:rsidR="00380DB2">
        <w:t xml:space="preserve"> </w:t>
      </w:r>
      <w:r>
        <w:t>Architektur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die</w:t>
      </w:r>
      <w:r w:rsidR="00380DB2">
        <w:t xml:space="preserve"> </w:t>
      </w:r>
      <w:r>
        <w:t>Geschäftslogik</w:t>
      </w:r>
      <w:r w:rsidR="00380DB2">
        <w:t xml:space="preserve"> </w:t>
      </w:r>
      <w:r>
        <w:t>der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exakt</w:t>
      </w:r>
      <w:r w:rsidR="00380DB2">
        <w:t xml:space="preserve"> </w:t>
      </w:r>
      <w:r>
        <w:t>erfasst</w:t>
      </w:r>
      <w:r w:rsidR="00380DB2">
        <w:t xml:space="preserve"> </w:t>
      </w:r>
      <w:r>
        <w:t>und</w:t>
      </w:r>
      <w:r w:rsidR="00380DB2">
        <w:t xml:space="preserve"> </w:t>
      </w:r>
      <w:r>
        <w:t>korrekt</w:t>
      </w:r>
      <w:r w:rsidR="00380DB2">
        <w:t xml:space="preserve"> </w:t>
      </w:r>
      <w:r>
        <w:t>umsetzt.</w:t>
      </w:r>
    </w:p>
    <w:p w14:paraId="4C5F90B5" w14:textId="70BD112B" w:rsidR="00593E12" w:rsidRDefault="00593E12" w:rsidP="00593E12">
      <w:r>
        <w:t>Es</w:t>
      </w:r>
      <w:r w:rsidR="00380DB2">
        <w:t xml:space="preserve"> </w:t>
      </w:r>
      <w:r>
        <w:t>ist</w:t>
      </w:r>
      <w:r w:rsidR="00380DB2">
        <w:t xml:space="preserve"> </w:t>
      </w:r>
      <w:r>
        <w:t>vorgesehen</w:t>
      </w:r>
      <w:r w:rsidR="00380DB2">
        <w:t xml:space="preserve"> </w:t>
      </w:r>
      <w:r>
        <w:t>die</w:t>
      </w:r>
      <w:r w:rsidR="00380DB2">
        <w:t xml:space="preserve"> </w:t>
      </w:r>
      <w:r>
        <w:t>Serverdienste</w:t>
      </w:r>
      <w:r w:rsidR="00380DB2">
        <w:t xml:space="preserve"> </w:t>
      </w:r>
      <w:r>
        <w:t>durch</w:t>
      </w:r>
      <w:r w:rsidR="00380DB2">
        <w:t xml:space="preserve"> </w:t>
      </w:r>
      <w:r>
        <w:t>jeweils</w:t>
      </w:r>
      <w:r w:rsidR="00380DB2">
        <w:t xml:space="preserve"> </w:t>
      </w:r>
      <w:r>
        <w:t>separate</w:t>
      </w:r>
      <w:r w:rsidR="00380DB2">
        <w:t xml:space="preserve"> </w:t>
      </w:r>
      <w:r>
        <w:t>IT-Systeme</w:t>
      </w:r>
      <w:r w:rsidR="00380DB2">
        <w:t xml:space="preserve"> </w:t>
      </w:r>
      <w:r>
        <w:t>voneinander</w:t>
      </w:r>
      <w:r w:rsidR="00380DB2">
        <w:t xml:space="preserve"> </w:t>
      </w:r>
      <w:r>
        <w:t>zu</w:t>
      </w:r>
      <w:r w:rsidR="00380DB2">
        <w:t xml:space="preserve"> </w:t>
      </w:r>
      <w:r>
        <w:t>trennen.</w:t>
      </w:r>
      <w:r w:rsidR="00380DB2">
        <w:t xml:space="preserve"> </w:t>
      </w:r>
      <w:r>
        <w:t>Zusätzlich</w:t>
      </w:r>
      <w:r w:rsidR="00380DB2">
        <w:t xml:space="preserve"> </w:t>
      </w:r>
      <w:r>
        <w:t>sind</w:t>
      </w:r>
      <w:r w:rsidR="00380DB2">
        <w:t xml:space="preserve"> </w:t>
      </w:r>
      <w:r>
        <w:t>jeweils</w:t>
      </w:r>
      <w:r w:rsidR="00380DB2">
        <w:t xml:space="preserve"> </w:t>
      </w:r>
      <w:r>
        <w:t>eigene</w:t>
      </w:r>
      <w:r w:rsidR="00380DB2">
        <w:t xml:space="preserve"> </w:t>
      </w:r>
      <w:r>
        <w:t>Benutzerkonten</w:t>
      </w:r>
      <w:r w:rsidR="00380DB2">
        <w:t xml:space="preserve"> </w:t>
      </w:r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>
        <w:t>unterschiedlichen</w:t>
      </w:r>
      <w:r w:rsidR="00380DB2">
        <w:t xml:space="preserve"> </w:t>
      </w:r>
      <w:r>
        <w:t>Prozesse</w:t>
      </w:r>
      <w:r w:rsidR="00380DB2">
        <w:t xml:space="preserve"> </w:t>
      </w:r>
      <w:r>
        <w:t>der</w:t>
      </w:r>
      <w:r w:rsidR="00380DB2">
        <w:t xml:space="preserve"> </w:t>
      </w:r>
      <w:r>
        <w:t>Systemkomponenten</w:t>
      </w:r>
      <w:r w:rsidR="00380DB2">
        <w:t xml:space="preserve"> </w:t>
      </w:r>
      <w:r>
        <w:t>zu</w:t>
      </w:r>
      <w:r w:rsidR="00380DB2">
        <w:t xml:space="preserve"> </w:t>
      </w:r>
      <w:r>
        <w:t>verwenden.</w:t>
      </w:r>
      <w:r w:rsidR="00380DB2">
        <w:t xml:space="preserve"> </w:t>
      </w:r>
      <w:r>
        <w:t>Die</w:t>
      </w:r>
      <w:r w:rsidR="00380DB2">
        <w:t xml:space="preserve"> </w:t>
      </w:r>
      <w:r>
        <w:t>Rechte</w:t>
      </w:r>
      <w:r w:rsidR="00380DB2">
        <w:t xml:space="preserve"> </w:t>
      </w:r>
      <w:r>
        <w:t>dieser</w:t>
      </w:r>
      <w:r w:rsidR="00380DB2">
        <w:t xml:space="preserve"> </w:t>
      </w:r>
      <w:proofErr w:type="spellStart"/>
      <w:r>
        <w:t>Dienstekonten</w:t>
      </w:r>
      <w:proofErr w:type="spellEnd"/>
      <w:r w:rsidR="00380DB2">
        <w:t xml:space="preserve"> </w:t>
      </w:r>
      <w:r>
        <w:t>werden</w:t>
      </w:r>
      <w:r w:rsidR="00380DB2">
        <w:t xml:space="preserve"> </w:t>
      </w:r>
      <w:r>
        <w:t>auf</w:t>
      </w:r>
      <w:r w:rsidR="00380DB2">
        <w:t xml:space="preserve"> </w:t>
      </w:r>
      <w:r>
        <w:t>Systemebene</w:t>
      </w:r>
      <w:r w:rsidR="00380DB2">
        <w:t xml:space="preserve"> </w:t>
      </w:r>
      <w:r>
        <w:t>soweit</w:t>
      </w:r>
      <w:r w:rsidR="00380DB2">
        <w:t xml:space="preserve"> </w:t>
      </w:r>
      <w:r>
        <w:t>eingeschränkt,</w:t>
      </w:r>
      <w:r w:rsidR="00380DB2">
        <w:t xml:space="preserve"> </w:t>
      </w:r>
      <w:r>
        <w:t>dass</w:t>
      </w:r>
      <w:r w:rsidR="00380DB2">
        <w:t xml:space="preserve"> </w:t>
      </w:r>
      <w:r>
        <w:t>nur</w:t>
      </w:r>
      <w:r w:rsidR="00380DB2">
        <w:t xml:space="preserve"> </w:t>
      </w:r>
      <w:r>
        <w:t>auf</w:t>
      </w:r>
      <w:r w:rsidR="00380DB2">
        <w:t xml:space="preserve"> </w:t>
      </w:r>
      <w:r>
        <w:t>erforderliche</w:t>
      </w:r>
      <w:r w:rsidR="00380DB2">
        <w:t xml:space="preserve"> </w:t>
      </w:r>
      <w:r>
        <w:t>Ressourcen</w:t>
      </w:r>
      <w:r w:rsidR="00380DB2">
        <w:t xml:space="preserve"> </w:t>
      </w:r>
      <w:r>
        <w:t>und</w:t>
      </w:r>
      <w:r w:rsidR="00380DB2">
        <w:t xml:space="preserve"> </w:t>
      </w:r>
      <w:r>
        <w:t>Dateien</w:t>
      </w:r>
      <w:r w:rsidR="00380DB2">
        <w:t xml:space="preserve"> </w:t>
      </w:r>
      <w:r>
        <w:t>des</w:t>
      </w:r>
      <w:r w:rsidR="00380DB2">
        <w:t xml:space="preserve"> </w:t>
      </w:r>
      <w:r>
        <w:t>Betriebssystems</w:t>
      </w:r>
      <w:r w:rsidR="00380DB2">
        <w:t xml:space="preserve"> </w:t>
      </w:r>
      <w:r>
        <w:t>zugegriffen</w:t>
      </w:r>
      <w:r w:rsidR="00380DB2">
        <w:t xml:space="preserve"> </w:t>
      </w:r>
      <w:r>
        <w:t>werden</w:t>
      </w:r>
      <w:r w:rsidR="00380DB2">
        <w:t xml:space="preserve"> </w:t>
      </w:r>
      <w:r>
        <w:t>kann.</w:t>
      </w:r>
    </w:p>
    <w:p w14:paraId="093F3F8E" w14:textId="59D6A8BB" w:rsidR="00593E12" w:rsidRDefault="00593E12" w:rsidP="00593E12">
      <w:r>
        <w:t>Die</w:t>
      </w:r>
      <w:r w:rsidR="00380DB2">
        <w:t xml:space="preserve"> </w:t>
      </w:r>
      <w:r>
        <w:t>Netzarchitektur</w:t>
      </w:r>
      <w:r w:rsidR="00380DB2">
        <w:t xml:space="preserve"> </w:t>
      </w:r>
      <w:r>
        <w:t>verfolgt</w:t>
      </w:r>
      <w:r w:rsidR="00380DB2">
        <w:t xml:space="preserve"> </w:t>
      </w:r>
      <w:r>
        <w:t>einen</w:t>
      </w:r>
      <w:r w:rsidR="00380DB2">
        <w:t xml:space="preserve"> </w:t>
      </w:r>
      <w:r>
        <w:t>mehrschichtigen</w:t>
      </w:r>
      <w:r w:rsidR="00380DB2">
        <w:t xml:space="preserve"> </w:t>
      </w:r>
      <w:r>
        <w:t>Ansatz</w:t>
      </w:r>
      <w:r w:rsidR="00380DB2">
        <w:t xml:space="preserve"> </w:t>
      </w:r>
      <w:r>
        <w:t>(Multi-Tier-Architektur).</w:t>
      </w:r>
      <w:r w:rsidR="00380DB2">
        <w:t xml:space="preserve"> </w:t>
      </w:r>
      <w:r>
        <w:t>Dabei</w:t>
      </w:r>
      <w:r w:rsidR="00380DB2">
        <w:t xml:space="preserve"> </w:t>
      </w:r>
      <w:r>
        <w:t>sollten</w:t>
      </w:r>
      <w:r w:rsidR="00380DB2">
        <w:t xml:space="preserve"> </w:t>
      </w:r>
      <w:r>
        <w:t>mindestens</w:t>
      </w:r>
      <w:r w:rsidR="00380DB2">
        <w:t xml:space="preserve"> </w:t>
      </w:r>
      <w:r>
        <w:t>die</w:t>
      </w:r>
      <w:r w:rsidR="00380DB2">
        <w:t xml:space="preserve"> </w:t>
      </w:r>
      <w:r>
        <w:t>Sicherheitszonen</w:t>
      </w:r>
      <w:r w:rsidR="00380DB2">
        <w:t xml:space="preserve"> </w:t>
      </w:r>
      <w:r>
        <w:t>Webschicht,</w:t>
      </w:r>
      <w:r w:rsidR="00380DB2">
        <w:t xml:space="preserve"> </w:t>
      </w:r>
      <w:r>
        <w:t>Anwendungsschicht</w:t>
      </w:r>
      <w:r w:rsidR="00380DB2">
        <w:t xml:space="preserve"> </w:t>
      </w:r>
      <w:r>
        <w:t>und</w:t>
      </w:r>
      <w:r w:rsidR="00380DB2">
        <w:t xml:space="preserve"> </w:t>
      </w:r>
      <w:r>
        <w:t>Datenschicht</w:t>
      </w:r>
      <w:r w:rsidR="00380DB2">
        <w:t xml:space="preserve"> </w:t>
      </w:r>
      <w:r>
        <w:t>berücksichtigt</w:t>
      </w:r>
      <w:r w:rsidR="00380DB2">
        <w:t xml:space="preserve"> </w:t>
      </w:r>
      <w:r>
        <w:t>werden.</w:t>
      </w:r>
      <w:r w:rsidR="00380DB2">
        <w:t xml:space="preserve"> </w:t>
      </w:r>
      <w:r>
        <w:t>Aus</w:t>
      </w:r>
      <w:r w:rsidR="00380DB2">
        <w:t xml:space="preserve"> </w:t>
      </w:r>
      <w:r>
        <w:t>diesen</w:t>
      </w:r>
      <w:r w:rsidR="00380DB2">
        <w:t xml:space="preserve"> </w:t>
      </w:r>
      <w:r>
        <w:t>Zonen</w:t>
      </w:r>
      <w:r w:rsidR="00380DB2">
        <w:t xml:space="preserve"> </w:t>
      </w:r>
      <w:r>
        <w:t>darf</w:t>
      </w:r>
      <w:r w:rsidR="00380DB2">
        <w:t xml:space="preserve"> </w:t>
      </w:r>
      <w:r>
        <w:t>nicht</w:t>
      </w:r>
      <w:r w:rsidR="00380DB2">
        <w:t xml:space="preserve"> </w:t>
      </w:r>
      <w:r>
        <w:t>auf</w:t>
      </w:r>
      <w:r w:rsidR="00380DB2">
        <w:t xml:space="preserve"> </w:t>
      </w:r>
      <w:r>
        <w:t>Systeme</w:t>
      </w:r>
      <w:r w:rsidR="00380DB2">
        <w:t xml:space="preserve"> </w:t>
      </w:r>
      <w:r>
        <w:t>im</w:t>
      </w:r>
      <w:r w:rsidR="00380DB2">
        <w:t xml:space="preserve"> </w:t>
      </w:r>
      <w:r>
        <w:t>Intranet</w:t>
      </w:r>
      <w:r w:rsidR="00380DB2">
        <w:t xml:space="preserve"> </w:t>
      </w:r>
      <w:r>
        <w:t>(Office-IT)</w:t>
      </w:r>
      <w:r w:rsidR="00380DB2">
        <w:t xml:space="preserve"> </w:t>
      </w:r>
      <w:r>
        <w:t>zugegriffen</w:t>
      </w:r>
      <w:r w:rsidR="00380DB2">
        <w:t xml:space="preserve"> </w:t>
      </w:r>
      <w:r>
        <w:t>werden</w:t>
      </w:r>
      <w:r w:rsidR="00380DB2">
        <w:t xml:space="preserve"> </w:t>
      </w:r>
      <w:r>
        <w:t>können.</w:t>
      </w:r>
    </w:p>
    <w:p w14:paraId="5A75EF38" w14:textId="1BAD4F78" w:rsidR="00593E12" w:rsidRDefault="00593E12" w:rsidP="00593E12">
      <w:r>
        <w:t>Die</w:t>
      </w:r>
      <w:r w:rsidR="00380DB2">
        <w:t xml:space="preserve"> </w:t>
      </w:r>
      <w:r>
        <w:t>Softwarearchitektur</w:t>
      </w:r>
      <w:r w:rsidR="00380DB2">
        <w:t xml:space="preserve"> </w:t>
      </w:r>
      <w:r>
        <w:t>wird</w:t>
      </w:r>
      <w:r w:rsidR="00380DB2">
        <w:t xml:space="preserve"> </w:t>
      </w:r>
      <w:r>
        <w:t>mit</w:t>
      </w:r>
      <w:r w:rsidR="00380DB2">
        <w:t xml:space="preserve"> </w:t>
      </w:r>
      <w:r>
        <w:t>allen</w:t>
      </w:r>
      <w:r w:rsidR="00380DB2">
        <w:t xml:space="preserve"> </w:t>
      </w:r>
      <w:r>
        <w:t>Bestandteilen</w:t>
      </w:r>
      <w:r w:rsidR="00380DB2">
        <w:t xml:space="preserve"> </w:t>
      </w:r>
      <w:r>
        <w:t>und</w:t>
      </w:r>
      <w:r w:rsidR="00380DB2">
        <w:t xml:space="preserve"> </w:t>
      </w:r>
      <w:r>
        <w:t>Abhängigkeiten</w:t>
      </w:r>
      <w:r w:rsidR="00380DB2">
        <w:t xml:space="preserve"> </w:t>
      </w:r>
      <w:r>
        <w:t>dokumentiert.</w:t>
      </w:r>
      <w:r w:rsidR="00380DB2">
        <w:t xml:space="preserve"> </w:t>
      </w:r>
      <w:r>
        <w:t>Die</w:t>
      </w:r>
      <w:r w:rsidR="00380DB2">
        <w:t xml:space="preserve"> </w:t>
      </w:r>
      <w:r>
        <w:t>Dokumentation</w:t>
      </w:r>
      <w:r w:rsidR="00380DB2">
        <w:t xml:space="preserve"> </w:t>
      </w:r>
      <w:r>
        <w:t>wird</w:t>
      </w:r>
      <w:r w:rsidR="00380DB2">
        <w:t xml:space="preserve"> </w:t>
      </w:r>
      <w:r>
        <w:t>bereits</w:t>
      </w:r>
      <w:r w:rsidR="00380DB2">
        <w:t xml:space="preserve"> </w:t>
      </w:r>
      <w:r>
        <w:t>während</w:t>
      </w:r>
      <w:r w:rsidR="00380DB2">
        <w:t xml:space="preserve"> </w:t>
      </w:r>
      <w:r>
        <w:t>des</w:t>
      </w:r>
      <w:r w:rsidR="00380DB2">
        <w:t xml:space="preserve"> </w:t>
      </w:r>
      <w:r>
        <w:t>Projektverlaufs</w:t>
      </w:r>
      <w:r w:rsidR="00380DB2">
        <w:t xml:space="preserve"> </w:t>
      </w:r>
      <w:r>
        <w:t>so</w:t>
      </w:r>
      <w:r w:rsidR="00380DB2">
        <w:t xml:space="preserve"> </w:t>
      </w:r>
      <w:r>
        <w:t>aktualisiert</w:t>
      </w:r>
      <w:r w:rsidR="00380DB2">
        <w:t xml:space="preserve"> </w:t>
      </w:r>
      <w:r>
        <w:t>und</w:t>
      </w:r>
      <w:r w:rsidR="00380DB2">
        <w:t xml:space="preserve"> </w:t>
      </w:r>
      <w:r>
        <w:t>angepasst,</w:t>
      </w:r>
      <w:r w:rsidR="00380DB2">
        <w:t xml:space="preserve"> </w:t>
      </w:r>
      <w:r>
        <w:t>dass</w:t>
      </w:r>
      <w:r w:rsidR="00380DB2">
        <w:t xml:space="preserve"> </w:t>
      </w:r>
      <w:r>
        <w:t>sie</w:t>
      </w:r>
      <w:r w:rsidR="00380DB2">
        <w:t xml:space="preserve"> </w:t>
      </w:r>
      <w:r>
        <w:t>schon</w:t>
      </w:r>
      <w:r w:rsidR="00380DB2">
        <w:t xml:space="preserve"> </w:t>
      </w:r>
      <w:r>
        <w:t>in</w:t>
      </w:r>
      <w:r w:rsidR="00380DB2">
        <w:t xml:space="preserve"> </w:t>
      </w:r>
      <w:r>
        <w:t>der</w:t>
      </w:r>
      <w:r w:rsidR="00380DB2">
        <w:t xml:space="preserve"> </w:t>
      </w:r>
      <w:r>
        <w:t>Entwicklungsphase</w:t>
      </w:r>
      <w:r w:rsidR="00380DB2">
        <w:t xml:space="preserve"> </w:t>
      </w:r>
      <w:r>
        <w:t>benutzt</w:t>
      </w:r>
      <w:r w:rsidR="00380DB2">
        <w:t xml:space="preserve"> </w:t>
      </w:r>
      <w:r>
        <w:t>werden</w:t>
      </w:r>
      <w:r w:rsidR="00380DB2">
        <w:t xml:space="preserve"> </w:t>
      </w:r>
      <w:r>
        <w:t>kann</w:t>
      </w:r>
      <w:r w:rsidR="00380DB2">
        <w:t xml:space="preserve"> </w:t>
      </w:r>
      <w:r>
        <w:t>und</w:t>
      </w:r>
      <w:r w:rsidR="00380DB2">
        <w:t xml:space="preserve"> </w:t>
      </w:r>
      <w:r>
        <w:t>Entscheidungsfindungen</w:t>
      </w:r>
      <w:r w:rsidR="00380DB2">
        <w:t xml:space="preserve"> </w:t>
      </w:r>
      <w:r>
        <w:t>nachvollziehbar</w:t>
      </w:r>
      <w:r w:rsidR="00380DB2">
        <w:t xml:space="preserve"> </w:t>
      </w:r>
      <w:r>
        <w:t>sind.</w:t>
      </w:r>
      <w:r w:rsidR="00380DB2">
        <w:t xml:space="preserve"> </w:t>
      </w:r>
      <w:r>
        <w:t>Alle</w:t>
      </w:r>
      <w:r w:rsidR="00380DB2">
        <w:t xml:space="preserve"> </w:t>
      </w:r>
      <w:r>
        <w:t>für</w:t>
      </w:r>
      <w:r w:rsidR="00380DB2">
        <w:t xml:space="preserve"> </w:t>
      </w:r>
      <w:r>
        <w:t>den</w:t>
      </w:r>
      <w:r w:rsidR="00380DB2">
        <w:t xml:space="preserve"> </w:t>
      </w:r>
      <w:r>
        <w:t>Betrieb</w:t>
      </w:r>
      <w:r w:rsidR="00380DB2">
        <w:t xml:space="preserve"> </w:t>
      </w:r>
      <w:r>
        <w:t>notwendigen</w:t>
      </w:r>
      <w:r w:rsidR="00380DB2">
        <w:t xml:space="preserve"> </w:t>
      </w:r>
      <w:r>
        <w:t>Komponenten,</w:t>
      </w:r>
      <w:r w:rsidR="00380DB2">
        <w:t xml:space="preserve"> </w:t>
      </w:r>
      <w:r>
        <w:t>die</w:t>
      </w:r>
      <w:r w:rsidR="00380DB2">
        <w:t xml:space="preserve"> </w:t>
      </w:r>
      <w:r>
        <w:t>nicht</w:t>
      </w:r>
      <w:r w:rsidR="00380DB2">
        <w:t xml:space="preserve"> </w:t>
      </w:r>
      <w:r>
        <w:t>Bestandteil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sind,</w:t>
      </w:r>
      <w:r w:rsidR="00380DB2">
        <w:t xml:space="preserve"> </w:t>
      </w:r>
      <w:r>
        <w:t>werden</w:t>
      </w:r>
      <w:r w:rsidR="00380DB2">
        <w:t xml:space="preserve"> </w:t>
      </w:r>
      <w:r>
        <w:t>als</w:t>
      </w:r>
      <w:r w:rsidR="00380DB2">
        <w:t xml:space="preserve"> </w:t>
      </w:r>
      <w:r>
        <w:t>solche</w:t>
      </w:r>
      <w:r w:rsidR="00380DB2">
        <w:t xml:space="preserve"> </w:t>
      </w:r>
      <w:r>
        <w:t>innerhalb</w:t>
      </w:r>
      <w:r w:rsidR="00380DB2">
        <w:t xml:space="preserve"> </w:t>
      </w:r>
      <w:r>
        <w:t>der</w:t>
      </w:r>
      <w:r w:rsidR="00380DB2">
        <w:t xml:space="preserve"> </w:t>
      </w:r>
      <w:r>
        <w:t>Dokumentation</w:t>
      </w:r>
      <w:r w:rsidR="00380DB2">
        <w:t xml:space="preserve"> </w:t>
      </w:r>
      <w:r>
        <w:t>gekennzeichnet.</w:t>
      </w:r>
      <w:r w:rsidR="00380DB2">
        <w:t xml:space="preserve"> </w:t>
      </w:r>
      <w:r>
        <w:t>Die</w:t>
      </w:r>
      <w:r w:rsidR="00380DB2">
        <w:t xml:space="preserve"> </w:t>
      </w:r>
      <w:r>
        <w:t>Dokumentation</w:t>
      </w:r>
      <w:r w:rsidR="00380DB2">
        <w:t xml:space="preserve"> </w:t>
      </w:r>
      <w:r>
        <w:t>beinhaltet</w:t>
      </w:r>
      <w:r w:rsidR="00380DB2">
        <w:t xml:space="preserve"> </w:t>
      </w:r>
      <w:r>
        <w:t>auch</w:t>
      </w:r>
      <w:r w:rsidR="00380DB2">
        <w:t xml:space="preserve"> </w:t>
      </w:r>
      <w:r>
        <w:t>Informationen</w:t>
      </w:r>
      <w:r w:rsidR="00380DB2">
        <w:t xml:space="preserve"> </w:t>
      </w:r>
      <w:r>
        <w:t>dazu,</w:t>
      </w:r>
      <w:r w:rsidR="00380DB2">
        <w:t xml:space="preserve"> </w:t>
      </w:r>
      <w:r>
        <w:t>welche</w:t>
      </w:r>
      <w:r w:rsidR="00380DB2">
        <w:t xml:space="preserve"> </w:t>
      </w:r>
      <w:r>
        <w:t>Komponenten</w:t>
      </w:r>
      <w:r w:rsidR="00380DB2">
        <w:t xml:space="preserve"> </w:t>
      </w:r>
      <w:r>
        <w:t>welche</w:t>
      </w:r>
      <w:r w:rsidR="00380DB2">
        <w:t xml:space="preserve"> </w:t>
      </w:r>
      <w:r>
        <w:t>Sicherheitsmechanismen</w:t>
      </w:r>
      <w:r w:rsidR="00380DB2">
        <w:t xml:space="preserve"> </w:t>
      </w:r>
      <w:r>
        <w:t>umsetzen,</w:t>
      </w:r>
      <w:r w:rsidR="00380DB2">
        <w:t xml:space="preserve"> </w:t>
      </w:r>
      <w:r>
        <w:t>wie</w:t>
      </w:r>
      <w:r w:rsidR="00380DB2">
        <w:t xml:space="preserve"> </w:t>
      </w:r>
      <w:r>
        <w:t>die</w:t>
      </w:r>
      <w:r w:rsidR="00380DB2">
        <w:t xml:space="preserve"> </w:t>
      </w:r>
      <w:r>
        <w:t>Webanwendung</w:t>
      </w:r>
      <w:r w:rsidR="00380DB2">
        <w:t xml:space="preserve"> </w:t>
      </w:r>
      <w:r>
        <w:t>in</w:t>
      </w:r>
      <w:r w:rsidR="00380DB2">
        <w:t xml:space="preserve"> </w:t>
      </w:r>
      <w:r>
        <w:t>eine</w:t>
      </w:r>
      <w:r w:rsidR="00380DB2">
        <w:t xml:space="preserve"> </w:t>
      </w:r>
      <w:r>
        <w:t>bestehende</w:t>
      </w:r>
      <w:r w:rsidR="00380DB2">
        <w:t xml:space="preserve"> </w:t>
      </w:r>
      <w:r>
        <w:t>Infrastruktur</w:t>
      </w:r>
      <w:r w:rsidR="00380DB2">
        <w:t xml:space="preserve"> </w:t>
      </w:r>
      <w:r>
        <w:t>integriert</w:t>
      </w:r>
      <w:r w:rsidR="00380DB2">
        <w:t xml:space="preserve"> </w:t>
      </w:r>
      <w:r>
        <w:t>wird</w:t>
      </w:r>
      <w:r w:rsidR="00380DB2">
        <w:t xml:space="preserve"> </w:t>
      </w:r>
      <w:r>
        <w:t>und</w:t>
      </w:r>
      <w:r w:rsidR="00380DB2">
        <w:t xml:space="preserve"> </w:t>
      </w:r>
      <w:r>
        <w:t>welche</w:t>
      </w:r>
      <w:r w:rsidR="00380DB2">
        <w:t xml:space="preserve"> </w:t>
      </w:r>
      <w:r>
        <w:t>kryptografischen</w:t>
      </w:r>
      <w:r w:rsidR="00380DB2">
        <w:t xml:space="preserve"> </w:t>
      </w:r>
      <w:r>
        <w:t>Funktionen</w:t>
      </w:r>
      <w:r w:rsidR="00380DB2">
        <w:t xml:space="preserve"> </w:t>
      </w:r>
      <w:r>
        <w:t>und</w:t>
      </w:r>
      <w:r w:rsidR="00380DB2">
        <w:t xml:space="preserve"> </w:t>
      </w:r>
      <w:r>
        <w:t>Verfahren</w:t>
      </w:r>
      <w:r w:rsidR="00380DB2">
        <w:t xml:space="preserve"> </w:t>
      </w:r>
      <w:r>
        <w:t>eingesetzt</w:t>
      </w:r>
      <w:r w:rsidR="00380DB2">
        <w:t xml:space="preserve"> </w:t>
      </w:r>
      <w:r>
        <w:t>werden.</w:t>
      </w:r>
    </w:p>
    <w:p w14:paraId="79671FDE" w14:textId="7A524481" w:rsidR="00593E12" w:rsidRDefault="00593E12" w:rsidP="00593E12">
      <w:pPr>
        <w:pStyle w:val="berschrift3"/>
      </w:pPr>
      <w:bookmarkStart w:id="27" w:name="_Toc82449754"/>
      <w:r>
        <w:t>Beschaffung,</w:t>
      </w:r>
      <w:r w:rsidR="00380DB2">
        <w:t xml:space="preserve"> </w:t>
      </w:r>
      <w:r>
        <w:t>Entwicklung</w:t>
      </w:r>
      <w:r w:rsidR="00380DB2">
        <w:t xml:space="preserve"> </w:t>
      </w:r>
      <w:r>
        <w:t>und</w:t>
      </w:r>
      <w:r w:rsidR="00380DB2">
        <w:t xml:space="preserve"> </w:t>
      </w:r>
      <w:r>
        <w:t>Erweiterung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(APP.3.1.A9)</w:t>
      </w:r>
      <w:bookmarkEnd w:id="27"/>
    </w:p>
    <w:p w14:paraId="043E7067" w14:textId="394268FD" w:rsidR="00593E12" w:rsidRDefault="00593E12" w:rsidP="00593E12"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>
        <w:t>Beschaffung</w:t>
      </w:r>
      <w:r w:rsidR="00380DB2">
        <w:t xml:space="preserve"> </w:t>
      </w:r>
      <w:r>
        <w:t>von</w:t>
      </w:r>
      <w:r w:rsidR="00380DB2">
        <w:t xml:space="preserve"> </w:t>
      </w:r>
      <w:r>
        <w:t>Produkten</w:t>
      </w:r>
      <w:r w:rsidR="00380DB2">
        <w:t xml:space="preserve"> </w:t>
      </w:r>
      <w:r>
        <w:t>für</w:t>
      </w:r>
      <w:r w:rsidR="00380DB2">
        <w:t xml:space="preserve"> </w:t>
      </w:r>
      <w:r>
        <w:t>eine</w:t>
      </w:r>
      <w:r w:rsidR="00380DB2">
        <w:t xml:space="preserve"> </w:t>
      </w:r>
      <w:r>
        <w:t>Webanwendung</w:t>
      </w:r>
      <w:r w:rsidR="00380DB2">
        <w:t xml:space="preserve"> </w:t>
      </w:r>
      <w:r>
        <w:t>sollte</w:t>
      </w:r>
      <w:r w:rsidR="00380DB2">
        <w:t xml:space="preserve"> </w:t>
      </w:r>
      <w:r>
        <w:t>ein</w:t>
      </w:r>
      <w:r w:rsidR="00380DB2">
        <w:t xml:space="preserve"> </w:t>
      </w:r>
      <w:r>
        <w:t>Anforderungskatalog</w:t>
      </w:r>
      <w:r w:rsidR="00380DB2">
        <w:t xml:space="preserve"> </w:t>
      </w:r>
      <w:r>
        <w:t>erstellt</w:t>
      </w:r>
      <w:r w:rsidR="00380DB2">
        <w:t xml:space="preserve"> </w:t>
      </w:r>
      <w:r>
        <w:t>werden.</w:t>
      </w:r>
      <w:r w:rsidR="00380DB2">
        <w:t xml:space="preserve"> </w:t>
      </w:r>
      <w:r>
        <w:t>Die</w:t>
      </w:r>
      <w:r w:rsidR="00380DB2">
        <w:t xml:space="preserve"> </w:t>
      </w:r>
      <w:r>
        <w:t>verschiedenen</w:t>
      </w:r>
      <w:r w:rsidR="00380DB2">
        <w:t xml:space="preserve"> </w:t>
      </w:r>
      <w:r>
        <w:t>Produkte</w:t>
      </w:r>
      <w:r w:rsidR="00380DB2">
        <w:t xml:space="preserve"> </w:t>
      </w:r>
      <w:r>
        <w:t>sollten</w:t>
      </w:r>
      <w:r w:rsidR="00380DB2">
        <w:t xml:space="preserve"> </w:t>
      </w:r>
      <w:r>
        <w:t>anhand</w:t>
      </w:r>
      <w:r w:rsidR="00380DB2">
        <w:t xml:space="preserve"> </w:t>
      </w:r>
      <w:r>
        <w:t>einer</w:t>
      </w:r>
      <w:r w:rsidR="00380DB2">
        <w:t xml:space="preserve"> </w:t>
      </w:r>
      <w:r>
        <w:t>innerhalb</w:t>
      </w:r>
      <w:r w:rsidR="00380DB2">
        <w:t xml:space="preserve"> </w:t>
      </w:r>
      <w:r>
        <w:t>der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entwickelten</w:t>
      </w:r>
      <w:r w:rsidR="00380DB2">
        <w:t xml:space="preserve"> </w:t>
      </w:r>
      <w:r>
        <w:t>Bewertungsskala</w:t>
      </w:r>
      <w:r w:rsidR="00380DB2">
        <w:t xml:space="preserve"> </w:t>
      </w:r>
      <w:r>
        <w:t>verglichen.</w:t>
      </w:r>
    </w:p>
    <w:p w14:paraId="6A6AD07E" w14:textId="198C3585" w:rsidR="00593E12" w:rsidRDefault="00593E12" w:rsidP="00593E12">
      <w:r>
        <w:t>Findet</w:t>
      </w:r>
      <w:r w:rsidR="00380DB2">
        <w:t xml:space="preserve"> </w:t>
      </w:r>
      <w:r>
        <w:t>eine</w:t>
      </w:r>
      <w:r w:rsidR="00380DB2">
        <w:t xml:space="preserve"> </w:t>
      </w:r>
      <w:r>
        <w:t>Eigenentwicklung</w:t>
      </w:r>
      <w:r w:rsidR="00380DB2">
        <w:t xml:space="preserve"> </w:t>
      </w:r>
      <w:r>
        <w:t>einer</w:t>
      </w:r>
      <w:r w:rsidR="00380DB2">
        <w:t xml:space="preserve"> </w:t>
      </w:r>
      <w:r>
        <w:t>Webanwendung</w:t>
      </w:r>
      <w:r w:rsidR="00380DB2">
        <w:t xml:space="preserve"> </w:t>
      </w:r>
      <w:r>
        <w:t>oder</w:t>
      </w:r>
      <w:r w:rsidR="00380DB2">
        <w:t xml:space="preserve"> </w:t>
      </w:r>
      <w:r>
        <w:t>Erweiterung</w:t>
      </w:r>
      <w:r w:rsidR="00380DB2">
        <w:t xml:space="preserve"> </w:t>
      </w:r>
      <w:r>
        <w:t>hierzu</w:t>
      </w:r>
      <w:r w:rsidR="00380DB2">
        <w:t xml:space="preserve"> </w:t>
      </w:r>
      <w:r>
        <w:t>statt,</w:t>
      </w:r>
      <w:r w:rsidR="00380DB2">
        <w:t xml:space="preserve"> </w:t>
      </w:r>
      <w:r>
        <w:t>wird</w:t>
      </w:r>
      <w:r w:rsidR="00380DB2">
        <w:t xml:space="preserve"> </w:t>
      </w:r>
      <w:r>
        <w:t>nach</w:t>
      </w:r>
      <w:r w:rsidR="00380DB2">
        <w:t xml:space="preserve"> </w:t>
      </w:r>
      <w:r>
        <w:t>einem</w:t>
      </w:r>
      <w:r w:rsidR="00380DB2">
        <w:t xml:space="preserve"> </w:t>
      </w:r>
      <w:r>
        <w:t>geeigneten</w:t>
      </w:r>
      <w:r w:rsidR="00380DB2">
        <w:t xml:space="preserve"> </w:t>
      </w:r>
      <w:r>
        <w:t>Vorgehensmodell</w:t>
      </w:r>
      <w:r w:rsidR="00380DB2">
        <w:t xml:space="preserve"> </w:t>
      </w:r>
      <w:r>
        <w:t>vorgegangen.</w:t>
      </w:r>
      <w:r w:rsidR="00380DB2">
        <w:t xml:space="preserve"> </w:t>
      </w:r>
      <w:r>
        <w:t>Vor</w:t>
      </w:r>
      <w:r w:rsidR="00380DB2">
        <w:t xml:space="preserve"> </w:t>
      </w:r>
      <w:r>
        <w:t>der</w:t>
      </w:r>
      <w:r w:rsidR="00380DB2">
        <w:t xml:space="preserve"> </w:t>
      </w:r>
      <w:r>
        <w:t>Inbetriebnahme</w:t>
      </w:r>
      <w:r w:rsidR="00380DB2">
        <w:t xml:space="preserve"> </w:t>
      </w:r>
      <w:r>
        <w:t>werden</w:t>
      </w:r>
      <w:r w:rsidR="00380DB2">
        <w:t xml:space="preserve"> </w:t>
      </w:r>
      <w:r>
        <w:t>alle</w:t>
      </w:r>
      <w:r w:rsidR="00380DB2">
        <w:t xml:space="preserve"> </w:t>
      </w:r>
      <w:r>
        <w:t>Phasen</w:t>
      </w:r>
      <w:r w:rsidR="00380DB2">
        <w:t xml:space="preserve"> </w:t>
      </w:r>
      <w:r>
        <w:t>des</w:t>
      </w:r>
      <w:r w:rsidR="00380DB2">
        <w:t xml:space="preserve"> </w:t>
      </w:r>
      <w:r>
        <w:t>Modells</w:t>
      </w:r>
      <w:r w:rsidR="00380DB2">
        <w:t xml:space="preserve"> </w:t>
      </w:r>
      <w:r>
        <w:t>durchlaufen.</w:t>
      </w:r>
      <w:r w:rsidR="00380DB2">
        <w:t xml:space="preserve"> </w:t>
      </w:r>
      <w:r>
        <w:t>Den</w:t>
      </w:r>
      <w:r w:rsidR="00380DB2">
        <w:t xml:space="preserve"> </w:t>
      </w:r>
      <w:r>
        <w:t>Entwicklern</w:t>
      </w:r>
      <w:r w:rsidR="00380DB2">
        <w:t xml:space="preserve"> </w:t>
      </w:r>
      <w:r>
        <w:t>werden</w:t>
      </w:r>
      <w:r w:rsidR="00380DB2">
        <w:t xml:space="preserve"> </w:t>
      </w:r>
      <w:r>
        <w:t>zudem</w:t>
      </w:r>
      <w:r w:rsidR="00380DB2">
        <w:t xml:space="preserve"> </w:t>
      </w:r>
      <w:r>
        <w:t>Programmierrichtlinien</w:t>
      </w:r>
      <w:r w:rsidR="00380DB2">
        <w:t xml:space="preserve"> </w:t>
      </w:r>
      <w:r>
        <w:lastRenderedPageBreak/>
        <w:t>der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vorgegeben,</w:t>
      </w:r>
      <w:r w:rsidR="00380DB2">
        <w:t xml:space="preserve"> </w:t>
      </w:r>
      <w:r>
        <w:t>um</w:t>
      </w:r>
      <w:r w:rsidR="00380DB2">
        <w:t xml:space="preserve"> </w:t>
      </w:r>
      <w:r>
        <w:t>ein</w:t>
      </w:r>
      <w:r w:rsidR="00380DB2">
        <w:t xml:space="preserve"> </w:t>
      </w:r>
      <w:r>
        <w:t>einheitliches</w:t>
      </w:r>
      <w:r w:rsidR="00380DB2">
        <w:t xml:space="preserve"> </w:t>
      </w:r>
      <w:r>
        <w:t>Usability-</w:t>
      </w:r>
      <w:r w:rsidR="00380DB2">
        <w:t xml:space="preserve"> </w:t>
      </w:r>
      <w:r>
        <w:t>und</w:t>
      </w:r>
      <w:r w:rsidR="00380DB2">
        <w:t xml:space="preserve"> </w:t>
      </w:r>
      <w:r>
        <w:t>Sicherheitsniveau</w:t>
      </w:r>
      <w:r w:rsidR="00380DB2">
        <w:t xml:space="preserve"> </w:t>
      </w:r>
      <w:r>
        <w:t>zu</w:t>
      </w:r>
      <w:r w:rsidR="00380DB2">
        <w:t xml:space="preserve"> </w:t>
      </w:r>
      <w:r>
        <w:t>etablieren.</w:t>
      </w:r>
    </w:p>
    <w:p w14:paraId="1ECD7101" w14:textId="115E3FE1" w:rsidR="00593E12" w:rsidRDefault="00593E12" w:rsidP="00593E12">
      <w:r>
        <w:t>Die</w:t>
      </w:r>
      <w:r w:rsidR="00380DB2">
        <w:t xml:space="preserve"> </w:t>
      </w:r>
      <w:r>
        <w:t>Sicherheitsmechanismen</w:t>
      </w:r>
      <w:r w:rsidR="00380DB2">
        <w:t xml:space="preserve"> </w:t>
      </w:r>
      <w:r>
        <w:t>der</w:t>
      </w:r>
      <w:r w:rsidR="00380DB2">
        <w:t xml:space="preserve"> </w:t>
      </w:r>
      <w:r>
        <w:t>Webanwendungen</w:t>
      </w:r>
      <w:r w:rsidR="00380DB2">
        <w:t xml:space="preserve"> </w:t>
      </w:r>
      <w:r>
        <w:t>werden</w:t>
      </w:r>
      <w:r w:rsidR="00380DB2">
        <w:t xml:space="preserve"> </w:t>
      </w:r>
      <w:r>
        <w:t>so</w:t>
      </w:r>
      <w:r w:rsidR="00380DB2">
        <w:t xml:space="preserve"> </w:t>
      </w:r>
      <w:r>
        <w:t>entworfen</w:t>
      </w:r>
      <w:r w:rsidR="00380DB2">
        <w:t xml:space="preserve"> </w:t>
      </w:r>
      <w:r>
        <w:t>und</w:t>
      </w:r>
      <w:r w:rsidR="00380DB2">
        <w:t xml:space="preserve"> </w:t>
      </w:r>
      <w:r>
        <w:t>entwickelt,</w:t>
      </w:r>
      <w:r w:rsidR="00380DB2">
        <w:t xml:space="preserve"> </w:t>
      </w:r>
      <w:r>
        <w:t>dass</w:t>
      </w:r>
      <w:r w:rsidR="00380DB2">
        <w:t xml:space="preserve"> </w:t>
      </w:r>
      <w:r>
        <w:t>diese</w:t>
      </w:r>
      <w:r w:rsidR="00380DB2">
        <w:t xml:space="preserve"> </w:t>
      </w:r>
      <w:r>
        <w:t>möglichst</w:t>
      </w:r>
      <w:r w:rsidR="00380DB2">
        <w:t xml:space="preserve"> </w:t>
      </w:r>
      <w:r>
        <w:t>auch</w:t>
      </w:r>
      <w:r w:rsidR="00380DB2">
        <w:t xml:space="preserve"> </w:t>
      </w:r>
      <w:r>
        <w:t>zukünftigen</w:t>
      </w:r>
      <w:r w:rsidR="00380DB2">
        <w:t xml:space="preserve"> </w:t>
      </w:r>
      <w:r>
        <w:t>Standards</w:t>
      </w:r>
      <w:r w:rsidR="00380DB2">
        <w:t xml:space="preserve"> </w:t>
      </w:r>
      <w:r>
        <w:t>und</w:t>
      </w:r>
      <w:r w:rsidR="00380DB2">
        <w:t xml:space="preserve"> </w:t>
      </w:r>
      <w:r>
        <w:t>Angriffstechniken</w:t>
      </w:r>
      <w:r w:rsidR="00380DB2">
        <w:t xml:space="preserve"> </w:t>
      </w:r>
      <w:r>
        <w:t>berücksichtigen.</w:t>
      </w:r>
      <w:r w:rsidR="00380DB2">
        <w:t xml:space="preserve"> </w:t>
      </w:r>
      <w:r>
        <w:t>Bei</w:t>
      </w:r>
      <w:r w:rsidR="00380DB2">
        <w:t xml:space="preserve"> </w:t>
      </w:r>
      <w:r>
        <w:t>der</w:t>
      </w:r>
      <w:r w:rsidR="00380DB2">
        <w:t xml:space="preserve"> </w:t>
      </w:r>
      <w:r>
        <w:t>Anwendungsentwicklung</w:t>
      </w:r>
      <w:r w:rsidR="00380DB2">
        <w:t xml:space="preserve"> </w:t>
      </w:r>
      <w:r>
        <w:t>sind</w:t>
      </w:r>
      <w:r w:rsidR="00380DB2">
        <w:t xml:space="preserve"> </w:t>
      </w:r>
      <w:r>
        <w:t>mindestens</w:t>
      </w:r>
      <w:r w:rsidR="00380DB2">
        <w:t xml:space="preserve"> </w:t>
      </w:r>
      <w:r>
        <w:t>die</w:t>
      </w:r>
      <w:r w:rsidR="00380DB2">
        <w:t xml:space="preserve"> </w:t>
      </w:r>
      <w:r>
        <w:t>Entwicklungs-</w:t>
      </w:r>
      <w:r w:rsidR="00380DB2">
        <w:t xml:space="preserve"> </w:t>
      </w:r>
      <w:r>
        <w:t>und</w:t>
      </w:r>
      <w:r w:rsidR="00380DB2">
        <w:t xml:space="preserve"> </w:t>
      </w:r>
      <w:r>
        <w:t>Testumgebung</w:t>
      </w:r>
      <w:r w:rsidR="00380DB2">
        <w:t xml:space="preserve"> </w:t>
      </w:r>
      <w:r>
        <w:t>von</w:t>
      </w:r>
      <w:r w:rsidR="00380DB2">
        <w:t xml:space="preserve"> </w:t>
      </w:r>
      <w:r>
        <w:t>der</w:t>
      </w:r>
      <w:r w:rsidR="00380DB2">
        <w:t xml:space="preserve"> </w:t>
      </w:r>
      <w:r>
        <w:t>Umgebung</w:t>
      </w:r>
      <w:r w:rsidR="00380DB2">
        <w:t xml:space="preserve"> </w:t>
      </w:r>
      <w:r>
        <w:t>der</w:t>
      </w:r>
      <w:r w:rsidR="00380DB2">
        <w:t xml:space="preserve"> </w:t>
      </w:r>
      <w:r>
        <w:t>Produktivsysteme</w:t>
      </w:r>
      <w:r w:rsidR="00380DB2">
        <w:t xml:space="preserve"> </w:t>
      </w:r>
      <w:r>
        <w:t>getrennt.</w:t>
      </w:r>
    </w:p>
    <w:p w14:paraId="4A74F72C" w14:textId="6C7E27C4" w:rsidR="00593E12" w:rsidRDefault="00593E12" w:rsidP="00593E12">
      <w:r>
        <w:t>Falls</w:t>
      </w:r>
      <w:r w:rsidR="00380DB2">
        <w:t xml:space="preserve"> </w:t>
      </w:r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>
        <w:t>Entwicklung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auch</w:t>
      </w:r>
      <w:r w:rsidR="00380DB2">
        <w:t xml:space="preserve"> </w:t>
      </w:r>
      <w:r>
        <w:t>auf</w:t>
      </w:r>
      <w:r w:rsidR="00380DB2">
        <w:t xml:space="preserve"> </w:t>
      </w:r>
      <w:r>
        <w:t>Dienstleister</w:t>
      </w:r>
      <w:r w:rsidR="00380DB2">
        <w:t xml:space="preserve"> </w:t>
      </w:r>
      <w:r>
        <w:t>zurückgegriffen</w:t>
      </w:r>
      <w:r w:rsidR="00380DB2">
        <w:t xml:space="preserve"> </w:t>
      </w:r>
      <w:r>
        <w:t>wird,</w:t>
      </w:r>
      <w:r w:rsidR="00380DB2">
        <w:t xml:space="preserve"> </w:t>
      </w:r>
      <w:r>
        <w:t>ist</w:t>
      </w:r>
      <w:r w:rsidR="00380DB2">
        <w:t xml:space="preserve"> </w:t>
      </w:r>
      <w:r>
        <w:t>sicherzustellen,</w:t>
      </w:r>
      <w:r w:rsidR="00380DB2">
        <w:t xml:space="preserve"> </w:t>
      </w:r>
      <w:r>
        <w:t>dass</w:t>
      </w:r>
      <w:r w:rsidR="00380DB2">
        <w:t xml:space="preserve"> </w:t>
      </w:r>
      <w:r>
        <w:t>dieser</w:t>
      </w:r>
      <w:r w:rsidR="00380DB2">
        <w:t xml:space="preserve"> </w:t>
      </w:r>
      <w:r>
        <w:t>Dienstleister</w:t>
      </w:r>
      <w:r w:rsidR="00380DB2">
        <w:t xml:space="preserve"> </w:t>
      </w:r>
      <w:r>
        <w:t>die</w:t>
      </w:r>
      <w:r w:rsidR="00380DB2">
        <w:t xml:space="preserve"> </w:t>
      </w:r>
      <w:r>
        <w:t>nötigen</w:t>
      </w:r>
      <w:r w:rsidR="00380DB2">
        <w:t xml:space="preserve"> </w:t>
      </w:r>
      <w:r>
        <w:t>Sicherheitsanforderungen</w:t>
      </w:r>
      <w:r w:rsidR="00380DB2">
        <w:t xml:space="preserve"> </w:t>
      </w:r>
      <w:r>
        <w:t>bei</w:t>
      </w:r>
      <w:r w:rsidR="00380DB2">
        <w:t xml:space="preserve"> </w:t>
      </w:r>
      <w:r>
        <w:t>der</w:t>
      </w:r>
      <w:r w:rsidR="00380DB2">
        <w:t xml:space="preserve"> </w:t>
      </w:r>
      <w:r>
        <w:t>Entwicklung</w:t>
      </w:r>
      <w:r w:rsidR="00380DB2">
        <w:t xml:space="preserve"> </w:t>
      </w:r>
      <w:r>
        <w:t>umsetzt</w:t>
      </w:r>
      <w:r w:rsidR="00380DB2">
        <w:t xml:space="preserve"> </w:t>
      </w:r>
      <w:r>
        <w:t>und</w:t>
      </w:r>
      <w:r w:rsidR="00380DB2">
        <w:t xml:space="preserve"> </w:t>
      </w:r>
      <w:r>
        <w:t>die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jederzeit</w:t>
      </w:r>
      <w:r w:rsidR="00380DB2">
        <w:t xml:space="preserve"> </w:t>
      </w:r>
      <w:r>
        <w:t>auf</w:t>
      </w:r>
      <w:r w:rsidR="00380DB2">
        <w:t xml:space="preserve"> </w:t>
      </w:r>
      <w:r>
        <w:t>den</w:t>
      </w:r>
      <w:r w:rsidR="00380DB2">
        <w:t xml:space="preserve"> </w:t>
      </w:r>
      <w:r>
        <w:t>Quelltext</w:t>
      </w:r>
      <w:r w:rsidR="00380DB2">
        <w:t xml:space="preserve"> </w:t>
      </w:r>
      <w:r>
        <w:t>zugreifen</w:t>
      </w:r>
      <w:r w:rsidR="00380DB2">
        <w:t xml:space="preserve"> </w:t>
      </w:r>
      <w:r>
        <w:t>kann.</w:t>
      </w:r>
    </w:p>
    <w:p w14:paraId="043B3B97" w14:textId="497F827A" w:rsidR="00593E12" w:rsidRDefault="00593E12" w:rsidP="00593E12">
      <w:pPr>
        <w:pStyle w:val="berschrift3"/>
      </w:pPr>
      <w:bookmarkStart w:id="28" w:name="_Toc82449755"/>
      <w:r>
        <w:t>Test</w:t>
      </w:r>
      <w:r w:rsidR="00380DB2">
        <w:t xml:space="preserve"> </w:t>
      </w:r>
      <w:r>
        <w:t>und</w:t>
      </w:r>
      <w:r w:rsidR="00380DB2">
        <w:t xml:space="preserve"> </w:t>
      </w:r>
      <w:r>
        <w:t>Freigabe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(APP.3.1.A10)</w:t>
      </w:r>
      <w:bookmarkEnd w:id="28"/>
    </w:p>
    <w:p w14:paraId="6F69B2D8" w14:textId="7EDAF83B" w:rsidR="00593E12" w:rsidRDefault="00593E12" w:rsidP="00593E12">
      <w:r>
        <w:t>Alle</w:t>
      </w:r>
      <w:r w:rsidR="00380DB2">
        <w:t xml:space="preserve"> </w:t>
      </w:r>
      <w:r>
        <w:t>Anwendungen</w:t>
      </w:r>
      <w:r w:rsidR="00380DB2">
        <w:t xml:space="preserve"> </w:t>
      </w:r>
      <w:r>
        <w:t>und</w:t>
      </w:r>
      <w:r w:rsidR="00380DB2">
        <w:t xml:space="preserve"> </w:t>
      </w:r>
      <w:r>
        <w:t>Erweiterungen</w:t>
      </w:r>
      <w:r w:rsidR="00380DB2">
        <w:t xml:space="preserve"> </w:t>
      </w:r>
      <w:r>
        <w:t>werden</w:t>
      </w:r>
      <w:r w:rsidR="00380DB2">
        <w:t xml:space="preserve"> </w:t>
      </w:r>
      <w:r>
        <w:t>vor</w:t>
      </w:r>
      <w:r w:rsidR="00380DB2">
        <w:t xml:space="preserve"> </w:t>
      </w:r>
      <w:r>
        <w:t>der</w:t>
      </w:r>
      <w:r w:rsidR="00380DB2">
        <w:t xml:space="preserve"> </w:t>
      </w:r>
      <w:r>
        <w:t>Übernahme</w:t>
      </w:r>
      <w:r w:rsidR="00380DB2">
        <w:t xml:space="preserve"> </w:t>
      </w:r>
      <w:r>
        <w:t>in</w:t>
      </w:r>
      <w:r w:rsidR="00380DB2">
        <w:t xml:space="preserve"> </w:t>
      </w:r>
      <w:r>
        <w:t>den</w:t>
      </w:r>
      <w:r w:rsidR="00380DB2">
        <w:t xml:space="preserve"> </w:t>
      </w:r>
      <w:r>
        <w:t>produktiven</w:t>
      </w:r>
      <w:r w:rsidR="00380DB2">
        <w:t xml:space="preserve"> </w:t>
      </w:r>
      <w:r>
        <w:t>Betrieb</w:t>
      </w:r>
      <w:r w:rsidR="00380DB2">
        <w:t xml:space="preserve"> </w:t>
      </w:r>
      <w:r>
        <w:t>getestet.</w:t>
      </w:r>
      <w:r w:rsidR="00380DB2">
        <w:t xml:space="preserve"> </w:t>
      </w:r>
      <w:r>
        <w:t>Die</w:t>
      </w:r>
      <w:r w:rsidR="00380DB2">
        <w:t xml:space="preserve"> </w:t>
      </w:r>
      <w:r>
        <w:t>Ergebnisse</w:t>
      </w:r>
      <w:r w:rsidR="00380DB2">
        <w:t xml:space="preserve"> </w:t>
      </w:r>
      <w:r>
        <w:t>des</w:t>
      </w:r>
      <w:r w:rsidR="00380DB2">
        <w:t xml:space="preserve"> </w:t>
      </w:r>
      <w:r>
        <w:t>Softwaretests</w:t>
      </w:r>
      <w:r w:rsidR="00380DB2">
        <w:t xml:space="preserve"> </w:t>
      </w:r>
      <w:r>
        <w:t>werden</w:t>
      </w:r>
      <w:r w:rsidR="00380DB2">
        <w:t xml:space="preserve"> </w:t>
      </w:r>
      <w:r>
        <w:t>dokumentiert.</w:t>
      </w:r>
      <w:r w:rsidR="00380DB2">
        <w:t xml:space="preserve"> </w:t>
      </w:r>
      <w:r>
        <w:t>Nach</w:t>
      </w:r>
      <w:r w:rsidR="00380DB2">
        <w:t xml:space="preserve"> </w:t>
      </w:r>
      <w:r>
        <w:t>erfolgreichen</w:t>
      </w:r>
      <w:r w:rsidR="00380DB2">
        <w:t xml:space="preserve"> </w:t>
      </w:r>
      <w:r>
        <w:t>Tests</w:t>
      </w:r>
      <w:r w:rsidR="00380DB2">
        <w:t xml:space="preserve"> </w:t>
      </w:r>
      <w:r>
        <w:t>werden</w:t>
      </w:r>
      <w:r w:rsidR="00380DB2">
        <w:t xml:space="preserve"> </w:t>
      </w:r>
      <w:r>
        <w:t>die</w:t>
      </w:r>
      <w:r w:rsidR="00380DB2">
        <w:t xml:space="preserve"> </w:t>
      </w:r>
      <w:r>
        <w:t>Anwendungen</w:t>
      </w:r>
      <w:r w:rsidR="00380DB2">
        <w:t xml:space="preserve"> </w:t>
      </w:r>
      <w:r>
        <w:t>formal</w:t>
      </w:r>
      <w:r w:rsidR="00380DB2">
        <w:t xml:space="preserve"> </w:t>
      </w:r>
      <w:r>
        <w:t>freigegeben.</w:t>
      </w:r>
      <w:r w:rsidR="00380DB2">
        <w:t xml:space="preserve"> </w:t>
      </w:r>
      <w:r>
        <w:t>Werden</w:t>
      </w:r>
      <w:r w:rsidR="00380DB2">
        <w:t xml:space="preserve"> </w:t>
      </w:r>
      <w:r>
        <w:t>Fehler</w:t>
      </w:r>
      <w:r w:rsidR="00380DB2">
        <w:t xml:space="preserve"> </w:t>
      </w:r>
      <w:r>
        <w:t>festgestellt,</w:t>
      </w:r>
      <w:r w:rsidR="00380DB2">
        <w:t xml:space="preserve"> </w:t>
      </w:r>
      <w:r>
        <w:t>wird</w:t>
      </w:r>
      <w:r w:rsidR="00380DB2">
        <w:t xml:space="preserve"> </w:t>
      </w:r>
      <w:r>
        <w:t>das</w:t>
      </w:r>
      <w:r w:rsidR="00380DB2">
        <w:t xml:space="preserve"> </w:t>
      </w:r>
      <w:r>
        <w:t>etablierte</w:t>
      </w:r>
      <w:r w:rsidR="00380DB2">
        <w:t xml:space="preserve"> </w:t>
      </w:r>
      <w:r>
        <w:t>Verfahren</w:t>
      </w:r>
      <w:r w:rsidR="00380DB2">
        <w:t xml:space="preserve"> </w:t>
      </w:r>
      <w:r>
        <w:t>zur</w:t>
      </w:r>
      <w:r w:rsidR="00380DB2">
        <w:t xml:space="preserve"> </w:t>
      </w:r>
      <w:r>
        <w:t>Fehlerbehebung</w:t>
      </w:r>
      <w:r w:rsidR="00380DB2">
        <w:t xml:space="preserve"> </w:t>
      </w:r>
      <w:r>
        <w:t>eingeleitet.</w:t>
      </w:r>
    </w:p>
    <w:p w14:paraId="44FF0201" w14:textId="68FDEABF" w:rsidR="00593E12" w:rsidRDefault="00593E12" w:rsidP="00593E12">
      <w:pPr>
        <w:pStyle w:val="berschrift3"/>
      </w:pPr>
      <w:bookmarkStart w:id="29" w:name="_Toc82449756"/>
      <w:r>
        <w:t>Sichere</w:t>
      </w:r>
      <w:r w:rsidR="00380DB2">
        <w:t xml:space="preserve"> </w:t>
      </w:r>
      <w:r>
        <w:t>Anbindung</w:t>
      </w:r>
      <w:r w:rsidR="00380DB2">
        <w:t xml:space="preserve"> </w:t>
      </w:r>
      <w:r>
        <w:t>von</w:t>
      </w:r>
      <w:r w:rsidR="00380DB2">
        <w:t xml:space="preserve"> </w:t>
      </w:r>
      <w:r>
        <w:t>Hintergrundsystemen</w:t>
      </w:r>
      <w:r w:rsidR="00380DB2">
        <w:t xml:space="preserve"> </w:t>
      </w:r>
      <w:r>
        <w:t>(APP.3.1.A11)</w:t>
      </w:r>
      <w:bookmarkEnd w:id="29"/>
    </w:p>
    <w:p w14:paraId="05FCABD2" w14:textId="1CD05951" w:rsidR="00593E12" w:rsidRDefault="00593E12" w:rsidP="00593E12">
      <w:r>
        <w:t>Alle</w:t>
      </w:r>
      <w:r w:rsidR="00380DB2">
        <w:t xml:space="preserve"> </w:t>
      </w:r>
      <w:r>
        <w:t>Hintergrundsysteme</w:t>
      </w:r>
      <w:r w:rsidR="00380DB2">
        <w:t xml:space="preserve"> </w:t>
      </w:r>
      <w:r>
        <w:t>der</w:t>
      </w:r>
      <w:r w:rsidR="00380DB2">
        <w:t xml:space="preserve"> </w:t>
      </w:r>
      <w:r>
        <w:t>Webanwendungen</w:t>
      </w:r>
      <w:r w:rsidR="00380DB2">
        <w:t xml:space="preserve"> </w:t>
      </w:r>
      <w:r>
        <w:t>werden</w:t>
      </w:r>
      <w:r w:rsidR="00380DB2">
        <w:t xml:space="preserve"> </w:t>
      </w:r>
      <w:r>
        <w:t>entsprechend</w:t>
      </w:r>
      <w:r w:rsidR="00380DB2">
        <w:t xml:space="preserve"> </w:t>
      </w:r>
      <w:r>
        <w:t>dem</w:t>
      </w:r>
      <w:r w:rsidR="00380DB2">
        <w:t xml:space="preserve"> </w:t>
      </w:r>
      <w:r>
        <w:t>Schutzbedarf</w:t>
      </w:r>
      <w:r w:rsidR="00380DB2">
        <w:t xml:space="preserve"> </w:t>
      </w:r>
      <w:r>
        <w:t>der</w:t>
      </w:r>
      <w:r w:rsidR="00380DB2">
        <w:t xml:space="preserve"> </w:t>
      </w:r>
      <w:r>
        <w:t>verarbeiteten</w:t>
      </w:r>
      <w:r w:rsidR="00380DB2">
        <w:t xml:space="preserve"> </w:t>
      </w:r>
      <w:r>
        <w:t>Informationen</w:t>
      </w:r>
      <w:r w:rsidR="00380DB2">
        <w:t xml:space="preserve"> </w:t>
      </w:r>
      <w:r>
        <w:t>ausreichend</w:t>
      </w:r>
      <w:r w:rsidR="00380DB2">
        <w:t xml:space="preserve"> </w:t>
      </w:r>
      <w:r>
        <w:t>geschützt.</w:t>
      </w:r>
      <w:r w:rsidR="00380DB2">
        <w:t xml:space="preserve"> </w:t>
      </w:r>
      <w:r>
        <w:t>Der</w:t>
      </w:r>
      <w:r w:rsidR="00380DB2">
        <w:t xml:space="preserve"> </w:t>
      </w:r>
      <w:r>
        <w:t>Zugriff</w:t>
      </w:r>
      <w:r w:rsidR="00380DB2">
        <w:t xml:space="preserve"> </w:t>
      </w:r>
      <w:r>
        <w:t>ist</w:t>
      </w:r>
      <w:r w:rsidR="00380DB2">
        <w:t xml:space="preserve"> </w:t>
      </w:r>
      <w:r>
        <w:t>ausschließlich</w:t>
      </w:r>
      <w:r w:rsidR="00380DB2">
        <w:t xml:space="preserve"> </w:t>
      </w:r>
      <w:r>
        <w:t>über</w:t>
      </w:r>
      <w:r w:rsidR="00380DB2">
        <w:t xml:space="preserve"> </w:t>
      </w:r>
      <w:r>
        <w:t>definierte</w:t>
      </w:r>
      <w:r w:rsidR="00380DB2">
        <w:t xml:space="preserve"> </w:t>
      </w:r>
      <w:r>
        <w:t>Schnittstellen</w:t>
      </w:r>
      <w:r w:rsidR="00380DB2">
        <w:t xml:space="preserve"> </w:t>
      </w:r>
      <w:r>
        <w:t>sowie</w:t>
      </w:r>
      <w:r w:rsidR="00380DB2">
        <w:t xml:space="preserve"> </w:t>
      </w:r>
      <w:r>
        <w:t>von</w:t>
      </w:r>
      <w:r w:rsidR="00380DB2">
        <w:t xml:space="preserve"> </w:t>
      </w:r>
      <w:r>
        <w:t>definierten</w:t>
      </w:r>
      <w:r w:rsidR="00380DB2">
        <w:t xml:space="preserve"> </w:t>
      </w:r>
      <w:r>
        <w:t>Systemen</w:t>
      </w:r>
      <w:r w:rsidR="00380DB2">
        <w:t xml:space="preserve"> </w:t>
      </w:r>
      <w:r>
        <w:t>möglich</w:t>
      </w:r>
      <w:r w:rsidR="00380DB2">
        <w:t xml:space="preserve"> </w:t>
      </w:r>
      <w:r>
        <w:t>und</w:t>
      </w:r>
      <w:r w:rsidR="00380DB2">
        <w:t xml:space="preserve"> </w:t>
      </w:r>
      <w:r>
        <w:t>erfolgt</w:t>
      </w:r>
      <w:r w:rsidR="00380DB2">
        <w:t xml:space="preserve"> </w:t>
      </w:r>
      <w:r>
        <w:t>nur</w:t>
      </w:r>
      <w:r w:rsidR="00380DB2">
        <w:t xml:space="preserve"> </w:t>
      </w:r>
      <w:r>
        <w:t>mit</w:t>
      </w:r>
      <w:r w:rsidR="00380DB2">
        <w:t xml:space="preserve"> </w:t>
      </w:r>
      <w:r>
        <w:t>minimalen</w:t>
      </w:r>
      <w:r w:rsidR="00380DB2">
        <w:t xml:space="preserve"> </w:t>
      </w:r>
      <w:r>
        <w:t>Rechten.</w:t>
      </w:r>
      <w:r w:rsidR="00380DB2">
        <w:t xml:space="preserve"> </w:t>
      </w:r>
      <w:r>
        <w:t>Der</w:t>
      </w:r>
      <w:r w:rsidR="00380DB2">
        <w:t xml:space="preserve"> </w:t>
      </w:r>
      <w:r>
        <w:t>Datenverkehr</w:t>
      </w:r>
      <w:r w:rsidR="00380DB2">
        <w:t xml:space="preserve"> </w:t>
      </w:r>
      <w:r>
        <w:t>zwischen</w:t>
      </w:r>
      <w:r w:rsidR="00380DB2">
        <w:t xml:space="preserve"> </w:t>
      </w:r>
      <w:r>
        <w:t>den</w:t>
      </w:r>
      <w:r w:rsidR="00380DB2">
        <w:t xml:space="preserve"> </w:t>
      </w:r>
      <w:r>
        <w:t>Benutzern</w:t>
      </w:r>
      <w:r w:rsidR="00380DB2">
        <w:t xml:space="preserve"> </w:t>
      </w:r>
      <w:r>
        <w:t>und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bzw.</w:t>
      </w:r>
      <w:r w:rsidR="00380DB2">
        <w:t xml:space="preserve"> </w:t>
      </w:r>
      <w:r>
        <w:t>den</w:t>
      </w:r>
      <w:r w:rsidR="00380DB2">
        <w:t xml:space="preserve"> </w:t>
      </w:r>
      <w:r>
        <w:t>Anwendungen</w:t>
      </w:r>
      <w:r w:rsidR="00380DB2">
        <w:t xml:space="preserve"> </w:t>
      </w:r>
      <w:r>
        <w:t>und</w:t>
      </w:r>
      <w:r w:rsidR="00380DB2">
        <w:t xml:space="preserve"> </w:t>
      </w:r>
      <w:r>
        <w:t>weiteren</w:t>
      </w:r>
      <w:r w:rsidR="00380DB2">
        <w:t xml:space="preserve"> </w:t>
      </w:r>
      <w:r>
        <w:t>Diensten</w:t>
      </w:r>
      <w:r w:rsidR="00380DB2">
        <w:t xml:space="preserve"> </w:t>
      </w:r>
      <w:r>
        <w:t>sowie</w:t>
      </w:r>
      <w:r w:rsidR="00380DB2">
        <w:t xml:space="preserve"> </w:t>
      </w:r>
      <w:r>
        <w:t>den</w:t>
      </w:r>
      <w:r w:rsidR="00380DB2">
        <w:t xml:space="preserve"> </w:t>
      </w:r>
      <w:r>
        <w:t>Hintergrundsystemen</w:t>
      </w:r>
      <w:r w:rsidR="00380DB2">
        <w:t xml:space="preserve"> </w:t>
      </w:r>
      <w:r>
        <w:t>wird</w:t>
      </w:r>
      <w:r w:rsidR="00380DB2">
        <w:t xml:space="preserve"> </w:t>
      </w:r>
      <w:r>
        <w:t>durch</w:t>
      </w:r>
      <w:r w:rsidR="00380DB2">
        <w:t xml:space="preserve"> </w:t>
      </w:r>
      <w:r>
        <w:t>Sicherheitsgateways</w:t>
      </w:r>
      <w:r w:rsidR="00380DB2">
        <w:t xml:space="preserve"> </w:t>
      </w:r>
      <w:r>
        <w:t>geregelt.</w:t>
      </w:r>
      <w:r w:rsidR="00380DB2">
        <w:t xml:space="preserve"> </w:t>
      </w:r>
      <w:r>
        <w:t>Der</w:t>
      </w:r>
      <w:r w:rsidR="00380DB2">
        <w:t xml:space="preserve"> </w:t>
      </w:r>
      <w:r>
        <w:t>Datenverkehr</w:t>
      </w:r>
      <w:r w:rsidR="00380DB2">
        <w:t xml:space="preserve"> </w:t>
      </w:r>
      <w:r>
        <w:t>(Data</w:t>
      </w:r>
      <w:r w:rsidR="00380DB2">
        <w:t xml:space="preserve"> </w:t>
      </w:r>
      <w:r>
        <w:t>in</w:t>
      </w:r>
      <w:r w:rsidR="00380DB2">
        <w:t xml:space="preserve"> </w:t>
      </w:r>
      <w:proofErr w:type="spellStart"/>
      <w:r>
        <w:t>transit</w:t>
      </w:r>
      <w:proofErr w:type="spellEnd"/>
      <w:r>
        <w:t>)</w:t>
      </w:r>
      <w:r w:rsidR="00380DB2">
        <w:t xml:space="preserve"> </w:t>
      </w:r>
      <w:r>
        <w:t>wird</w:t>
      </w:r>
      <w:r w:rsidR="00380DB2">
        <w:t xml:space="preserve"> </w:t>
      </w:r>
      <w:r>
        <w:t>zusätzlich</w:t>
      </w:r>
      <w:r w:rsidR="00380DB2">
        <w:t xml:space="preserve"> </w:t>
      </w:r>
      <w:r>
        <w:t>verschlüsselt.</w:t>
      </w:r>
    </w:p>
    <w:p w14:paraId="49584765" w14:textId="4D391182" w:rsidR="00593E12" w:rsidRDefault="00593E12" w:rsidP="00593E12">
      <w:r>
        <w:t>Wird</w:t>
      </w:r>
      <w:r w:rsidR="00380DB2">
        <w:t xml:space="preserve"> </w:t>
      </w:r>
      <w:r>
        <w:t>ein</w:t>
      </w:r>
      <w:r w:rsidR="00380DB2">
        <w:t xml:space="preserve"> </w:t>
      </w:r>
      <w:r>
        <w:t>Enterprise</w:t>
      </w:r>
      <w:r w:rsidR="00380DB2">
        <w:t xml:space="preserve"> </w:t>
      </w:r>
      <w:r>
        <w:t>Service</w:t>
      </w:r>
      <w:r w:rsidR="00380DB2">
        <w:t xml:space="preserve"> </w:t>
      </w:r>
      <w:r>
        <w:t>Bus</w:t>
      </w:r>
      <w:r w:rsidR="00380DB2">
        <w:t xml:space="preserve"> </w:t>
      </w:r>
      <w:r>
        <w:t>(ESB)</w:t>
      </w:r>
      <w:r w:rsidR="00380DB2">
        <w:t xml:space="preserve"> </w:t>
      </w:r>
      <w:r>
        <w:t>eingesetzt,</w:t>
      </w:r>
      <w:r w:rsidR="00380DB2">
        <w:t xml:space="preserve"> </w:t>
      </w:r>
      <w:r>
        <w:t>wird</w:t>
      </w:r>
      <w:r w:rsidR="00380DB2">
        <w:t xml:space="preserve"> </w:t>
      </w:r>
      <w:r>
        <w:t>sichergestellt,</w:t>
      </w:r>
      <w:r w:rsidR="00380DB2">
        <w:t xml:space="preserve"> </w:t>
      </w:r>
      <w:r>
        <w:t>dass</w:t>
      </w:r>
      <w:r w:rsidR="00380DB2">
        <w:t xml:space="preserve"> </w:t>
      </w:r>
      <w:r>
        <w:t>sich</w:t>
      </w:r>
      <w:r w:rsidR="00380DB2">
        <w:t xml:space="preserve"> </w:t>
      </w:r>
      <w:r>
        <w:t>alle</w:t>
      </w:r>
      <w:r w:rsidR="00380DB2">
        <w:t xml:space="preserve"> </w:t>
      </w:r>
      <w:r>
        <w:t>Dienste</w:t>
      </w:r>
      <w:r w:rsidR="00380DB2">
        <w:t xml:space="preserve"> </w:t>
      </w:r>
      <w:r>
        <w:t>gegenüber</w:t>
      </w:r>
      <w:r w:rsidR="00380DB2">
        <w:t xml:space="preserve"> </w:t>
      </w:r>
      <w:r>
        <w:t>dem</w:t>
      </w:r>
      <w:r w:rsidR="00380DB2">
        <w:t xml:space="preserve"> </w:t>
      </w:r>
      <w:r>
        <w:t>ESB</w:t>
      </w:r>
      <w:r w:rsidR="00380DB2">
        <w:t xml:space="preserve"> </w:t>
      </w:r>
      <w:r>
        <w:t>authentisieren,</w:t>
      </w:r>
      <w:r w:rsidR="00380DB2">
        <w:t xml:space="preserve"> </w:t>
      </w:r>
      <w:r>
        <w:t>bevor</w:t>
      </w:r>
      <w:r w:rsidR="00380DB2">
        <w:t xml:space="preserve"> </w:t>
      </w:r>
      <w:r>
        <w:t>ihnen</w:t>
      </w:r>
      <w:r w:rsidR="00380DB2">
        <w:t xml:space="preserve"> </w:t>
      </w:r>
      <w:r>
        <w:t>ein</w:t>
      </w:r>
      <w:r w:rsidR="00380DB2">
        <w:t xml:space="preserve"> </w:t>
      </w:r>
      <w:r>
        <w:t>Zugriff</w:t>
      </w:r>
      <w:r w:rsidR="00380DB2">
        <w:t xml:space="preserve"> </w:t>
      </w:r>
      <w:r>
        <w:t>erlaubt</w:t>
      </w:r>
      <w:r w:rsidR="00380DB2">
        <w:t xml:space="preserve"> </w:t>
      </w:r>
      <w:r>
        <w:t>wird.</w:t>
      </w:r>
      <w:r w:rsidR="00380DB2">
        <w:t xml:space="preserve"> </w:t>
      </w:r>
      <w:r>
        <w:t>Es</w:t>
      </w:r>
      <w:r w:rsidR="00380DB2">
        <w:t xml:space="preserve"> </w:t>
      </w:r>
      <w:r>
        <w:t>können</w:t>
      </w:r>
      <w:r w:rsidR="00380DB2">
        <w:t xml:space="preserve"> </w:t>
      </w:r>
      <w:r>
        <w:t>nur</w:t>
      </w:r>
      <w:r w:rsidR="00380DB2">
        <w:t xml:space="preserve"> </w:t>
      </w:r>
      <w:r>
        <w:t>angeschlossene</w:t>
      </w:r>
      <w:r w:rsidR="00380DB2">
        <w:t xml:space="preserve"> </w:t>
      </w:r>
      <w:r>
        <w:t>Anwendungen</w:t>
      </w:r>
      <w:r w:rsidR="00380DB2">
        <w:t xml:space="preserve"> </w:t>
      </w:r>
      <w:r>
        <w:t>und</w:t>
      </w:r>
      <w:r w:rsidR="00380DB2">
        <w:t xml:space="preserve"> </w:t>
      </w:r>
      <w:r>
        <w:t>Dienste</w:t>
      </w:r>
      <w:r w:rsidR="00380DB2">
        <w:t xml:space="preserve"> </w:t>
      </w:r>
      <w:r>
        <w:t>auf</w:t>
      </w:r>
      <w:r w:rsidR="00380DB2">
        <w:t xml:space="preserve"> </w:t>
      </w:r>
      <w:r>
        <w:t>den</w:t>
      </w:r>
      <w:r w:rsidR="00380DB2">
        <w:t xml:space="preserve"> </w:t>
      </w:r>
      <w:r>
        <w:t>ESB</w:t>
      </w:r>
      <w:r w:rsidR="00380DB2">
        <w:t xml:space="preserve"> </w:t>
      </w:r>
      <w:r>
        <w:t>zugreifen.</w:t>
      </w:r>
      <w:r w:rsidR="00380DB2">
        <w:t xml:space="preserve"> </w:t>
      </w:r>
      <w:r>
        <w:t>Alle</w:t>
      </w:r>
      <w:r w:rsidR="00380DB2">
        <w:t xml:space="preserve"> </w:t>
      </w:r>
      <w:r>
        <w:t>Zugriffe</w:t>
      </w:r>
      <w:r w:rsidR="00380DB2">
        <w:t xml:space="preserve"> </w:t>
      </w:r>
      <w:r>
        <w:t>auf</w:t>
      </w:r>
      <w:r w:rsidR="00380DB2">
        <w:t xml:space="preserve"> </w:t>
      </w:r>
      <w:r>
        <w:t>den</w:t>
      </w:r>
      <w:r w:rsidR="00380DB2">
        <w:t xml:space="preserve"> </w:t>
      </w:r>
      <w:r>
        <w:t>ESB</w:t>
      </w:r>
      <w:r w:rsidR="00380DB2">
        <w:t xml:space="preserve"> </w:t>
      </w:r>
      <w:r>
        <w:t>werden</w:t>
      </w:r>
      <w:r w:rsidR="00380DB2">
        <w:t xml:space="preserve"> </w:t>
      </w:r>
      <w:r>
        <w:t>authentisiert</w:t>
      </w:r>
      <w:r w:rsidR="00380DB2">
        <w:t xml:space="preserve"> </w:t>
      </w:r>
      <w:r>
        <w:t>und</w:t>
      </w:r>
      <w:r w:rsidR="00380DB2">
        <w:t xml:space="preserve"> </w:t>
      </w:r>
      <w:r>
        <w:t>bei</w:t>
      </w:r>
      <w:r w:rsidR="00380DB2">
        <w:t xml:space="preserve"> </w:t>
      </w:r>
      <w:r>
        <w:t>der</w:t>
      </w:r>
      <w:r w:rsidR="00380DB2">
        <w:t xml:space="preserve"> </w:t>
      </w:r>
      <w:r>
        <w:t>Kommunikation</w:t>
      </w:r>
      <w:r w:rsidR="00380DB2">
        <w:t xml:space="preserve"> </w:t>
      </w:r>
      <w:r>
        <w:t>über</w:t>
      </w:r>
      <w:r w:rsidR="00380DB2">
        <w:t xml:space="preserve"> </w:t>
      </w:r>
      <w:r>
        <w:t>Standort-</w:t>
      </w:r>
      <w:r w:rsidR="00380DB2">
        <w:t xml:space="preserve"> </w:t>
      </w:r>
      <w:r>
        <w:t>und</w:t>
      </w:r>
      <w:r w:rsidR="00380DB2">
        <w:t xml:space="preserve"> </w:t>
      </w:r>
      <w:r>
        <w:t>Netzgrenzen</w:t>
      </w:r>
      <w:r w:rsidR="00380DB2">
        <w:t xml:space="preserve"> </w:t>
      </w:r>
      <w:r>
        <w:t>hinweg</w:t>
      </w:r>
      <w:r w:rsidR="00380DB2">
        <w:t xml:space="preserve"> </w:t>
      </w:r>
      <w:r>
        <w:t>verschlüsselt.</w:t>
      </w:r>
      <w:r w:rsidR="00380DB2">
        <w:t xml:space="preserve"> </w:t>
      </w:r>
      <w:r>
        <w:t>Ein</w:t>
      </w:r>
      <w:r w:rsidR="00380DB2">
        <w:t xml:space="preserve"> </w:t>
      </w:r>
      <w:r>
        <w:t>logisches</w:t>
      </w:r>
      <w:r w:rsidR="00380DB2">
        <w:t xml:space="preserve"> </w:t>
      </w:r>
      <w:r>
        <w:t>Netzsegment</w:t>
      </w:r>
      <w:r w:rsidR="00380DB2">
        <w:t xml:space="preserve"> </w:t>
      </w:r>
      <w:r>
        <w:t>für</w:t>
      </w:r>
      <w:r w:rsidR="00380DB2">
        <w:t xml:space="preserve"> </w:t>
      </w:r>
      <w:r>
        <w:t>den</w:t>
      </w:r>
      <w:r w:rsidR="00380DB2">
        <w:t xml:space="preserve"> </w:t>
      </w:r>
      <w:r>
        <w:t>ESB</w:t>
      </w:r>
      <w:r w:rsidR="00380DB2">
        <w:t xml:space="preserve"> </w:t>
      </w:r>
      <w:r>
        <w:t>ist</w:t>
      </w:r>
      <w:r w:rsidR="00380DB2">
        <w:t xml:space="preserve"> </w:t>
      </w:r>
      <w:r>
        <w:t>vorhanden.</w:t>
      </w:r>
      <w:r w:rsidR="00380DB2">
        <w:t xml:space="preserve"> </w:t>
      </w:r>
    </w:p>
    <w:p w14:paraId="5AB7B8B1" w14:textId="096F0148" w:rsidR="00593E12" w:rsidRDefault="00593E12" w:rsidP="00593E12">
      <w:pPr>
        <w:pStyle w:val="berschrift3"/>
      </w:pPr>
      <w:bookmarkStart w:id="30" w:name="_Toc82449757"/>
      <w:r>
        <w:t>Sichere</w:t>
      </w:r>
      <w:r w:rsidR="00380DB2">
        <w:t xml:space="preserve"> </w:t>
      </w:r>
      <w:r>
        <w:t>Konfiguration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(APP.3.1.A12)</w:t>
      </w:r>
      <w:bookmarkEnd w:id="30"/>
    </w:p>
    <w:p w14:paraId="553557AF" w14:textId="70C949D5" w:rsidR="00593E12" w:rsidRDefault="00593E12" w:rsidP="00593E12">
      <w:r>
        <w:t>Alle</w:t>
      </w:r>
      <w:r w:rsidR="00380DB2">
        <w:t xml:space="preserve"> </w:t>
      </w:r>
      <w:r>
        <w:t>Webanwendungen</w:t>
      </w:r>
      <w:r w:rsidR="00380DB2">
        <w:t xml:space="preserve"> </w:t>
      </w:r>
      <w:r>
        <w:t>werden</w:t>
      </w:r>
      <w:r w:rsidR="00380DB2">
        <w:t xml:space="preserve"> </w:t>
      </w:r>
      <w:r>
        <w:t>so</w:t>
      </w:r>
      <w:r w:rsidR="00380DB2">
        <w:t xml:space="preserve"> </w:t>
      </w:r>
      <w:r>
        <w:t>konfiguriert,</w:t>
      </w:r>
      <w:r w:rsidR="00380DB2">
        <w:t xml:space="preserve"> </w:t>
      </w:r>
      <w:r>
        <w:t>dass</w:t>
      </w:r>
      <w:r w:rsidR="00380DB2">
        <w:t xml:space="preserve"> </w:t>
      </w:r>
      <w:r>
        <w:t>auf</w:t>
      </w:r>
      <w:r w:rsidR="00380DB2">
        <w:t xml:space="preserve"> </w:t>
      </w:r>
      <w:r>
        <w:t>ihre</w:t>
      </w:r>
      <w:r w:rsidR="00380DB2">
        <w:t xml:space="preserve"> </w:t>
      </w:r>
      <w:r>
        <w:t>Ressourcen</w:t>
      </w:r>
      <w:r w:rsidR="00380DB2">
        <w:t xml:space="preserve"> </w:t>
      </w:r>
      <w:r>
        <w:t>und</w:t>
      </w:r>
      <w:r w:rsidR="00380DB2">
        <w:t xml:space="preserve"> </w:t>
      </w:r>
      <w:r>
        <w:t>Funktionen</w:t>
      </w:r>
      <w:r w:rsidR="00380DB2">
        <w:t xml:space="preserve"> </w:t>
      </w:r>
      <w:r>
        <w:t>ausschließlich</w:t>
      </w:r>
      <w:r w:rsidR="00380DB2">
        <w:t xml:space="preserve"> </w:t>
      </w:r>
      <w:r>
        <w:t>über</w:t>
      </w:r>
      <w:r w:rsidR="00380DB2">
        <w:t xml:space="preserve"> </w:t>
      </w:r>
      <w:r>
        <w:t>die</w:t>
      </w:r>
      <w:r w:rsidR="00380DB2">
        <w:t xml:space="preserve"> </w:t>
      </w:r>
      <w:r>
        <w:t>vorgesehenen,</w:t>
      </w:r>
      <w:r w:rsidR="00380DB2">
        <w:t xml:space="preserve"> </w:t>
      </w:r>
      <w:r>
        <w:t>abgesicherten</w:t>
      </w:r>
      <w:r w:rsidR="00380DB2">
        <w:t xml:space="preserve"> </w:t>
      </w:r>
      <w:r>
        <w:t>Kommunikationspfade</w:t>
      </w:r>
      <w:r w:rsidR="00380DB2">
        <w:t xml:space="preserve"> </w:t>
      </w:r>
      <w:r>
        <w:t>zugegriffen</w:t>
      </w:r>
      <w:r w:rsidR="00380DB2">
        <w:t xml:space="preserve"> </w:t>
      </w:r>
      <w:r>
        <w:t>werden</w:t>
      </w:r>
      <w:r w:rsidR="00380DB2">
        <w:t xml:space="preserve"> </w:t>
      </w:r>
      <w:r>
        <w:t>kann.</w:t>
      </w:r>
      <w:r w:rsidR="00380DB2">
        <w:t xml:space="preserve"> </w:t>
      </w:r>
      <w:r>
        <w:t>Der</w:t>
      </w:r>
      <w:r w:rsidR="00380DB2">
        <w:t xml:space="preserve"> </w:t>
      </w:r>
      <w:r>
        <w:t>Zugriff</w:t>
      </w:r>
      <w:r w:rsidR="00380DB2">
        <w:t xml:space="preserve"> </w:t>
      </w:r>
      <w:r>
        <w:t>auf</w:t>
      </w:r>
      <w:r w:rsidR="00380DB2">
        <w:t xml:space="preserve"> </w:t>
      </w:r>
      <w:r>
        <w:t>nicht</w:t>
      </w:r>
      <w:r w:rsidR="00380DB2">
        <w:t xml:space="preserve"> </w:t>
      </w:r>
      <w:r>
        <w:t>benötigte</w:t>
      </w:r>
      <w:r w:rsidR="00380DB2">
        <w:t xml:space="preserve"> </w:t>
      </w:r>
      <w:r>
        <w:t>Ressourcen</w:t>
      </w:r>
      <w:r w:rsidR="00380DB2">
        <w:t xml:space="preserve"> </w:t>
      </w:r>
      <w:r>
        <w:t>und</w:t>
      </w:r>
      <w:r w:rsidR="00380DB2">
        <w:t xml:space="preserve"> </w:t>
      </w:r>
      <w:r>
        <w:t>Funktionen</w:t>
      </w:r>
      <w:r w:rsidR="00380DB2">
        <w:t xml:space="preserve"> </w:t>
      </w:r>
      <w:r>
        <w:t>wird</w:t>
      </w:r>
      <w:r w:rsidR="00380DB2">
        <w:t xml:space="preserve"> </w:t>
      </w:r>
      <w:r>
        <w:t>daher</w:t>
      </w:r>
      <w:r w:rsidR="00380DB2">
        <w:t xml:space="preserve"> </w:t>
      </w:r>
      <w:r>
        <w:t>eingeschränkt.</w:t>
      </w:r>
      <w:r w:rsidR="00380DB2">
        <w:t xml:space="preserve"> </w:t>
      </w:r>
      <w:r>
        <w:t>Aus</w:t>
      </w:r>
      <w:r w:rsidR="00380DB2">
        <w:t xml:space="preserve"> </w:t>
      </w:r>
      <w:r>
        <w:t>Security-Sicht</w:t>
      </w:r>
      <w:r w:rsidR="00380DB2">
        <w:t xml:space="preserve"> </w:t>
      </w:r>
      <w:r>
        <w:t>fehlerhafte</w:t>
      </w:r>
      <w:r w:rsidR="00380DB2">
        <w:t xml:space="preserve"> </w:t>
      </w:r>
      <w:r>
        <w:t>Konfigurationen</w:t>
      </w:r>
      <w:r w:rsidR="00380DB2">
        <w:t xml:space="preserve"> </w:t>
      </w:r>
      <w:r>
        <w:t>finden</w:t>
      </w:r>
      <w:r w:rsidR="00380DB2">
        <w:t xml:space="preserve"> </w:t>
      </w:r>
      <w:r>
        <w:t>sich</w:t>
      </w:r>
      <w:r w:rsidR="00380DB2">
        <w:t xml:space="preserve"> </w:t>
      </w:r>
      <w:r>
        <w:t>schon</w:t>
      </w:r>
      <w:r w:rsidR="00380DB2">
        <w:t xml:space="preserve"> </w:t>
      </w:r>
      <w:r>
        <w:t>seit</w:t>
      </w:r>
      <w:r w:rsidR="00380DB2">
        <w:t xml:space="preserve"> </w:t>
      </w:r>
      <w:r>
        <w:t>langem</w:t>
      </w:r>
      <w:r w:rsidR="00380DB2">
        <w:t xml:space="preserve"> </w:t>
      </w:r>
      <w:r>
        <w:t>in</w:t>
      </w:r>
      <w:r w:rsidR="00380DB2">
        <w:t xml:space="preserve"> </w:t>
      </w:r>
      <w:r>
        <w:t>den</w:t>
      </w:r>
      <w:r w:rsidR="00380DB2">
        <w:t xml:space="preserve"> </w:t>
      </w:r>
      <w:r>
        <w:t>OWASP-Top-</w:t>
      </w:r>
      <w:proofErr w:type="spellStart"/>
      <w:r>
        <w:t>Ten</w:t>
      </w:r>
      <w:proofErr w:type="spellEnd"/>
      <w:r w:rsidR="00380DB2">
        <w:t xml:space="preserve"> </w:t>
      </w:r>
      <w:r>
        <w:t>(</w:t>
      </w:r>
      <w:hyperlink r:id="rId10" w:history="1">
        <w:r>
          <w:rPr>
            <w:rStyle w:val="Hyperlink"/>
          </w:rPr>
          <w:t>Open</w:t>
        </w:r>
        <w:r w:rsidR="00380DB2">
          <w:rPr>
            <w:rStyle w:val="Hyperlink"/>
          </w:rPr>
          <w:t xml:space="preserve"> </w:t>
        </w:r>
        <w:r>
          <w:rPr>
            <w:rStyle w:val="Hyperlink"/>
          </w:rPr>
          <w:t>Web</w:t>
        </w:r>
        <w:r w:rsidR="00380DB2">
          <w:rPr>
            <w:rStyle w:val="Hyperlink"/>
          </w:rPr>
          <w:t xml:space="preserve"> </w:t>
        </w:r>
        <w:r>
          <w:rPr>
            <w:rStyle w:val="Hyperlink"/>
          </w:rPr>
          <w:t>Application</w:t>
        </w:r>
        <w:r w:rsidR="00380DB2">
          <w:rPr>
            <w:rStyle w:val="Hyperlink"/>
          </w:rPr>
          <w:t xml:space="preserve"> </w:t>
        </w:r>
        <w:r>
          <w:rPr>
            <w:rStyle w:val="Hyperlink"/>
          </w:rPr>
          <w:t>Secu</w:t>
        </w:r>
        <w:r>
          <w:rPr>
            <w:rStyle w:val="Hyperlink"/>
          </w:rPr>
          <w:t>r</w:t>
        </w:r>
        <w:r>
          <w:rPr>
            <w:rStyle w:val="Hyperlink"/>
          </w:rPr>
          <w:t>ity</w:t>
        </w:r>
        <w:r w:rsidR="00380DB2">
          <w:rPr>
            <w:rStyle w:val="Hyperlink"/>
          </w:rPr>
          <w:t xml:space="preserve"> </w:t>
        </w:r>
        <w:r>
          <w:rPr>
            <w:rStyle w:val="Hyperlink"/>
          </w:rPr>
          <w:t>Project</w:t>
        </w:r>
      </w:hyperlink>
      <w:r>
        <w:t>).</w:t>
      </w:r>
      <w:r w:rsidR="00380DB2">
        <w:t xml:space="preserve"> </w:t>
      </w:r>
      <w:r>
        <w:t>Die</w:t>
      </w:r>
      <w:r w:rsidR="00380DB2">
        <w:t xml:space="preserve"> </w:t>
      </w:r>
      <w:r>
        <w:t>aktuelle</w:t>
      </w:r>
      <w:r w:rsidR="00380DB2">
        <w:t xml:space="preserve"> </w:t>
      </w:r>
      <w:r>
        <w:t>OWASP-Top-</w:t>
      </w:r>
      <w:proofErr w:type="spellStart"/>
      <w:r>
        <w:t>Ten</w:t>
      </w:r>
      <w:proofErr w:type="spellEnd"/>
      <w:r w:rsidR="00380DB2">
        <w:t xml:space="preserve"> </w:t>
      </w:r>
      <w:r>
        <w:t>sollte</w:t>
      </w:r>
      <w:r w:rsidR="00380DB2">
        <w:t xml:space="preserve"> </w:t>
      </w:r>
      <w:r>
        <w:t>als</w:t>
      </w:r>
      <w:r w:rsidR="00380DB2">
        <w:t xml:space="preserve"> </w:t>
      </w:r>
      <w:r>
        <w:t>Grundlage</w:t>
      </w:r>
      <w:r w:rsidR="00380DB2">
        <w:t xml:space="preserve"> </w:t>
      </w:r>
      <w:r>
        <w:t>für</w:t>
      </w:r>
      <w:r w:rsidR="00380DB2">
        <w:t xml:space="preserve"> </w:t>
      </w:r>
      <w:r>
        <w:t>eine</w:t>
      </w:r>
      <w:r w:rsidR="00380DB2">
        <w:t xml:space="preserve"> </w:t>
      </w:r>
      <w:r>
        <w:t>sichere</w:t>
      </w:r>
      <w:r w:rsidR="00380DB2">
        <w:t xml:space="preserve"> </w:t>
      </w:r>
      <w:r>
        <w:t>Konfiguration</w:t>
      </w:r>
      <w:r w:rsidR="00380DB2">
        <w:t xml:space="preserve"> </w:t>
      </w:r>
      <w:r>
        <w:t>herangezogen</w:t>
      </w:r>
      <w:r w:rsidR="00380DB2">
        <w:t xml:space="preserve"> </w:t>
      </w:r>
      <w:r>
        <w:t>werden.</w:t>
      </w:r>
      <w:r w:rsidR="00380DB2">
        <w:t xml:space="preserve"> </w:t>
      </w:r>
      <w:r>
        <w:t>Bei</w:t>
      </w:r>
      <w:r w:rsidR="00380DB2">
        <w:t xml:space="preserve"> </w:t>
      </w:r>
      <w:r>
        <w:t>der</w:t>
      </w:r>
      <w:r w:rsidR="00380DB2">
        <w:t xml:space="preserve"> </w:t>
      </w:r>
      <w:r>
        <w:t>Konfiguration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muss</w:t>
      </w:r>
      <w:r w:rsidR="00380DB2">
        <w:t xml:space="preserve"> </w:t>
      </w:r>
      <w:r>
        <w:t>mindestens</w:t>
      </w:r>
      <w:r w:rsidR="00380DB2">
        <w:t xml:space="preserve"> </w:t>
      </w:r>
      <w:r>
        <w:t>Folgendes</w:t>
      </w:r>
      <w:r w:rsidR="00380DB2">
        <w:t xml:space="preserve"> </w:t>
      </w:r>
      <w:r>
        <w:t>berücksichtigt</w:t>
      </w:r>
      <w:r w:rsidR="00380DB2">
        <w:t xml:space="preserve"> </w:t>
      </w:r>
      <w:r>
        <w:t>werden:</w:t>
      </w:r>
    </w:p>
    <w:p w14:paraId="7A71B84D" w14:textId="48DB9211" w:rsidR="00593E12" w:rsidRDefault="00593E12" w:rsidP="00593E1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Deaktivierung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benötigter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HTTP-Methoden,</w:t>
      </w:r>
    </w:p>
    <w:p w14:paraId="77B8591B" w14:textId="77777777" w:rsidR="00593E12" w:rsidRDefault="00593E12" w:rsidP="00593E1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Zeichencodierungskonfiguration,</w:t>
      </w:r>
    </w:p>
    <w:p w14:paraId="763F59D1" w14:textId="6E5206E2" w:rsidR="00593E12" w:rsidRDefault="00593E12" w:rsidP="00593E1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Festlegung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Grenzwerten,</w:t>
      </w:r>
    </w:p>
    <w:p w14:paraId="77658E40" w14:textId="4D1E3AF3" w:rsidR="00593E12" w:rsidRDefault="00593E12" w:rsidP="00593E12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Administration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einer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Webanwendung.</w:t>
      </w:r>
    </w:p>
    <w:p w14:paraId="0E0F19AD" w14:textId="58E1DB2C" w:rsidR="00593E12" w:rsidRDefault="00593E12" w:rsidP="00593E12">
      <w:pPr>
        <w:pStyle w:val="berschrift3"/>
      </w:pPr>
      <w:bookmarkStart w:id="31" w:name="_Toc82449758"/>
      <w:r>
        <w:lastRenderedPageBreak/>
        <w:t>Restriktive</w:t>
      </w:r>
      <w:r w:rsidR="00380DB2">
        <w:t xml:space="preserve"> </w:t>
      </w:r>
      <w:r>
        <w:t>Herausgabe</w:t>
      </w:r>
      <w:r w:rsidR="00380DB2">
        <w:t xml:space="preserve"> </w:t>
      </w:r>
      <w:r>
        <w:t>sicherheitsrelevanter</w:t>
      </w:r>
      <w:r w:rsidR="00380DB2">
        <w:t xml:space="preserve"> </w:t>
      </w:r>
      <w:r>
        <w:t>Informationen</w:t>
      </w:r>
      <w:r w:rsidR="00380DB2">
        <w:t xml:space="preserve"> </w:t>
      </w:r>
      <w:r>
        <w:t>(APP.3.1.A13)</w:t>
      </w:r>
      <w:bookmarkEnd w:id="31"/>
    </w:p>
    <w:p w14:paraId="7458AF07" w14:textId="7C007265" w:rsidR="00593E12" w:rsidRDefault="00593E12" w:rsidP="00593E12">
      <w:r>
        <w:t>Webseiten</w:t>
      </w:r>
      <w:r w:rsidR="00380DB2">
        <w:t xml:space="preserve"> </w:t>
      </w:r>
      <w:r>
        <w:t>und</w:t>
      </w:r>
      <w:r w:rsidR="00380DB2">
        <w:t xml:space="preserve"> </w:t>
      </w:r>
      <w:r>
        <w:t>Rückantworten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der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dürfen</w:t>
      </w:r>
      <w:r w:rsidR="00380DB2">
        <w:t xml:space="preserve"> </w:t>
      </w:r>
      <w:r>
        <w:t>keine</w:t>
      </w:r>
      <w:r w:rsidR="00380DB2">
        <w:t xml:space="preserve"> </w:t>
      </w:r>
      <w:r>
        <w:t>Informationen</w:t>
      </w:r>
      <w:r w:rsidR="00380DB2">
        <w:t xml:space="preserve"> </w:t>
      </w:r>
      <w:r>
        <w:t>beinhalten,</w:t>
      </w:r>
      <w:r w:rsidR="00380DB2">
        <w:t xml:space="preserve"> </w:t>
      </w:r>
      <w:r>
        <w:t>die</w:t>
      </w:r>
      <w:r w:rsidR="00380DB2">
        <w:t xml:space="preserve"> </w:t>
      </w:r>
      <w:r>
        <w:t>einem</w:t>
      </w:r>
      <w:r w:rsidR="00380DB2">
        <w:t xml:space="preserve"> </w:t>
      </w:r>
      <w:r>
        <w:t>Angreifer</w:t>
      </w:r>
      <w:r w:rsidR="00380DB2">
        <w:t xml:space="preserve"> </w:t>
      </w:r>
      <w:r>
        <w:t>Hinweise</w:t>
      </w:r>
      <w:r w:rsidR="00380DB2">
        <w:t xml:space="preserve"> </w:t>
      </w:r>
      <w:r>
        <w:t>geben,</w:t>
      </w:r>
      <w:r w:rsidR="00380DB2">
        <w:t xml:space="preserve"> </w:t>
      </w:r>
      <w:r>
        <w:t>mit</w:t>
      </w:r>
      <w:r w:rsidR="00380DB2">
        <w:t xml:space="preserve"> </w:t>
      </w:r>
      <w:r>
        <w:t>denen</w:t>
      </w:r>
      <w:r w:rsidR="00380DB2">
        <w:t xml:space="preserve"> </w:t>
      </w:r>
      <w:r>
        <w:t>er</w:t>
      </w:r>
      <w:r w:rsidR="00380DB2">
        <w:t xml:space="preserve"> </w:t>
      </w:r>
      <w:r>
        <w:t>etablierte</w:t>
      </w:r>
      <w:r w:rsidR="00380DB2">
        <w:t xml:space="preserve"> </w:t>
      </w:r>
      <w:r>
        <w:t>Sicherheitsmechanismen</w:t>
      </w:r>
      <w:r w:rsidR="00380DB2">
        <w:t xml:space="preserve"> </w:t>
      </w:r>
      <w:r>
        <w:t>umgehen</w:t>
      </w:r>
      <w:r w:rsidR="00380DB2">
        <w:t xml:space="preserve"> </w:t>
      </w:r>
      <w:r>
        <w:t>kann.</w:t>
      </w:r>
      <w:r w:rsidR="00380DB2">
        <w:t xml:space="preserve"> </w:t>
      </w:r>
      <w:r>
        <w:t>Hierzu</w:t>
      </w:r>
      <w:r w:rsidR="00380DB2">
        <w:t xml:space="preserve"> </w:t>
      </w:r>
      <w:r>
        <w:t>gehören</w:t>
      </w:r>
      <w:r w:rsidR="00380DB2">
        <w:t xml:space="preserve"> </w:t>
      </w:r>
      <w:r>
        <w:t>unter</w:t>
      </w:r>
      <w:r w:rsidR="00380DB2">
        <w:t xml:space="preserve"> </w:t>
      </w:r>
      <w:r>
        <w:t>anderem:</w:t>
      </w:r>
    </w:p>
    <w:p w14:paraId="093F8DB1" w14:textId="29F1D1B4" w:rsidR="00593E12" w:rsidRDefault="00593E12" w:rsidP="00593E1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Neutrale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Fehlermeldungen,</w:t>
      </w:r>
    </w:p>
    <w:p w14:paraId="662B7360" w14:textId="4C19897A" w:rsidR="00593E12" w:rsidRDefault="00593E12" w:rsidP="00593E1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Keine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sicherheitsrelevanten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Kommentare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Produkt-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Versionsangaben,</w:t>
      </w:r>
    </w:p>
    <w:p w14:paraId="2BF60CEF" w14:textId="153A78EE" w:rsidR="00593E12" w:rsidRDefault="00593E12" w:rsidP="00593E1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Eingeschränkter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Zugriff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sicherheitsrelevante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Dokumentation,</w:t>
      </w:r>
    </w:p>
    <w:p w14:paraId="195AE53F" w14:textId="176DD9C2" w:rsidR="00593E12" w:rsidRDefault="00593E12" w:rsidP="00593E1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Regelmäßiges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Löschen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nicht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benötigter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Dateien,</w:t>
      </w:r>
    </w:p>
    <w:p w14:paraId="4F19731C" w14:textId="0BBAAF94" w:rsidR="00593E12" w:rsidRDefault="00593E12" w:rsidP="00593E12">
      <w:pPr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Sichere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Erfassung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durch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externe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Suchmaschinen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sowie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Verzicht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absolute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Pfadangaben.</w:t>
      </w:r>
    </w:p>
    <w:p w14:paraId="1E61CF1E" w14:textId="05891FAA" w:rsidR="00593E12" w:rsidRDefault="00593E12" w:rsidP="00593E12">
      <w:r>
        <w:t>Die</w:t>
      </w:r>
      <w:r w:rsidR="00380DB2">
        <w:t xml:space="preserve"> </w:t>
      </w:r>
      <w:r>
        <w:t>Webanwendungen</w:t>
      </w:r>
      <w:r w:rsidR="00380DB2">
        <w:t xml:space="preserve"> </w:t>
      </w:r>
      <w:r>
        <w:t>werden</w:t>
      </w:r>
      <w:r w:rsidR="00380DB2">
        <w:t xml:space="preserve"> </w:t>
      </w:r>
      <w:r>
        <w:t>ausschließlich</w:t>
      </w:r>
      <w:r w:rsidR="00380DB2">
        <w:t xml:space="preserve"> </w:t>
      </w:r>
      <w:r>
        <w:t>aus</w:t>
      </w:r>
      <w:r w:rsidR="00380DB2">
        <w:t xml:space="preserve"> </w:t>
      </w:r>
      <w:r>
        <w:t>sicheren</w:t>
      </w:r>
      <w:r w:rsidR="00380DB2">
        <w:t xml:space="preserve"> </w:t>
      </w:r>
      <w:r>
        <w:t>Netzen</w:t>
      </w:r>
      <w:r w:rsidR="00380DB2">
        <w:t xml:space="preserve"> </w:t>
      </w:r>
      <w:r>
        <w:t>administriert.</w:t>
      </w:r>
      <w:r w:rsidR="00380DB2">
        <w:t xml:space="preserve"> </w:t>
      </w:r>
      <w:r>
        <w:t>Die</w:t>
      </w:r>
      <w:r w:rsidR="00380DB2">
        <w:t xml:space="preserve"> </w:t>
      </w:r>
      <w:r>
        <w:t>Administrationszugänge</w:t>
      </w:r>
      <w:r w:rsidR="00380DB2">
        <w:t xml:space="preserve"> </w:t>
      </w:r>
      <w:r>
        <w:t>hierauf</w:t>
      </w:r>
      <w:r w:rsidR="00380DB2">
        <w:t xml:space="preserve"> </w:t>
      </w:r>
      <w:r>
        <w:t>werden</w:t>
      </w:r>
      <w:r w:rsidR="00380DB2">
        <w:t xml:space="preserve"> </w:t>
      </w:r>
      <w:r>
        <w:t>auf</w:t>
      </w:r>
      <w:r w:rsidR="00380DB2">
        <w:t xml:space="preserve"> </w:t>
      </w:r>
      <w:r>
        <w:t>vertrauenswürdige</w:t>
      </w:r>
      <w:r w:rsidR="00380DB2">
        <w:t xml:space="preserve"> </w:t>
      </w:r>
      <w:r>
        <w:t>Netzsegmente</w:t>
      </w:r>
      <w:r w:rsidR="00380DB2">
        <w:t xml:space="preserve"> </w:t>
      </w:r>
      <w:r>
        <w:t>und</w:t>
      </w:r>
      <w:r w:rsidR="00380DB2">
        <w:t xml:space="preserve"> </w:t>
      </w:r>
      <w:r>
        <w:t>IT-Systeme</w:t>
      </w:r>
      <w:r w:rsidR="00380DB2">
        <w:t xml:space="preserve"> </w:t>
      </w:r>
      <w:r>
        <w:t>beschränkt.</w:t>
      </w:r>
      <w:r w:rsidR="00380DB2">
        <w:t xml:space="preserve"> </w:t>
      </w:r>
      <w:r>
        <w:t>Konfigurationsdateien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werden</w:t>
      </w:r>
      <w:r w:rsidR="00380DB2">
        <w:t xml:space="preserve"> </w:t>
      </w:r>
      <w:r>
        <w:t>außerhalb</w:t>
      </w:r>
      <w:r w:rsidR="00380DB2">
        <w:t xml:space="preserve"> </w:t>
      </w:r>
      <w:r>
        <w:t>des</w:t>
      </w:r>
      <w:r w:rsidR="00380DB2">
        <w:t xml:space="preserve"> </w:t>
      </w:r>
      <w:r>
        <w:t>Web-Root-Verzeichnisses</w:t>
      </w:r>
      <w:r w:rsidR="00380DB2">
        <w:t xml:space="preserve"> </w:t>
      </w:r>
      <w:r>
        <w:t>gespeichert.</w:t>
      </w:r>
    </w:p>
    <w:p w14:paraId="2953727D" w14:textId="1B0C20C1" w:rsidR="00593E12" w:rsidRDefault="00593E12" w:rsidP="00593E12">
      <w:pPr>
        <w:pStyle w:val="berschrift3"/>
      </w:pPr>
      <w:bookmarkStart w:id="32" w:name="_Toc82449759"/>
      <w:r>
        <w:t>Schutz</w:t>
      </w:r>
      <w:r w:rsidR="00380DB2">
        <w:t xml:space="preserve"> </w:t>
      </w:r>
      <w:r>
        <w:t>vertraulicher</w:t>
      </w:r>
      <w:r w:rsidR="00380DB2">
        <w:t xml:space="preserve"> </w:t>
      </w:r>
      <w:r>
        <w:t>Daten</w:t>
      </w:r>
      <w:r w:rsidR="00380DB2">
        <w:t xml:space="preserve"> </w:t>
      </w:r>
      <w:r>
        <w:t>(AP.3.1.A14)</w:t>
      </w:r>
      <w:bookmarkEnd w:id="32"/>
    </w:p>
    <w:p w14:paraId="015BEEEB" w14:textId="170EAE33" w:rsidR="00593E12" w:rsidRDefault="00593E12" w:rsidP="00593E12">
      <w:r>
        <w:t>Vertrauliche</w:t>
      </w:r>
      <w:r w:rsidR="00380DB2">
        <w:t xml:space="preserve"> </w:t>
      </w:r>
      <w:r>
        <w:t>Daten</w:t>
      </w:r>
      <w:r w:rsidR="00380DB2">
        <w:t xml:space="preserve"> </w:t>
      </w:r>
      <w:r>
        <w:t>der</w:t>
      </w:r>
      <w:r w:rsidR="00380DB2">
        <w:t xml:space="preserve"> </w:t>
      </w:r>
      <w:r>
        <w:t>Webanwendungen</w:t>
      </w:r>
      <w:r w:rsidR="00380DB2">
        <w:t xml:space="preserve"> </w:t>
      </w:r>
      <w:r>
        <w:t>werden</w:t>
      </w:r>
      <w:r w:rsidR="00380DB2">
        <w:t xml:space="preserve"> </w:t>
      </w:r>
      <w:r>
        <w:t>durch</w:t>
      </w:r>
      <w:r w:rsidR="00380DB2">
        <w:t xml:space="preserve"> </w:t>
      </w:r>
      <w:r>
        <w:t>Data-at-Rest-Verschlüsselung</w:t>
      </w:r>
      <w:r w:rsidR="00380DB2">
        <w:t xml:space="preserve"> </w:t>
      </w:r>
      <w:r>
        <w:t>sowie</w:t>
      </w:r>
      <w:r w:rsidR="00380DB2">
        <w:t xml:space="preserve"> </w:t>
      </w:r>
      <w:r>
        <w:t>der</w:t>
      </w:r>
      <w:r w:rsidR="00380DB2">
        <w:t xml:space="preserve"> </w:t>
      </w:r>
      <w:r>
        <w:t>verschlüsselten</w:t>
      </w:r>
      <w:r w:rsidR="00380DB2">
        <w:t xml:space="preserve"> </w:t>
      </w:r>
      <w:r>
        <w:t>Übertragung</w:t>
      </w:r>
      <w:r w:rsidR="00380DB2">
        <w:t xml:space="preserve"> </w:t>
      </w:r>
      <w:r>
        <w:t>geschützt.</w:t>
      </w:r>
      <w:r w:rsidR="00380DB2">
        <w:t xml:space="preserve"> </w:t>
      </w:r>
      <w:r>
        <w:t>Bei</w:t>
      </w:r>
      <w:r w:rsidR="00380DB2">
        <w:t xml:space="preserve"> </w:t>
      </w:r>
      <w:r>
        <w:t>Verbindungsfehlern</w:t>
      </w:r>
      <w:r w:rsidR="00380DB2">
        <w:t xml:space="preserve"> </w:t>
      </w:r>
      <w:r>
        <w:t>innerhalb</w:t>
      </w:r>
      <w:r w:rsidR="00380DB2">
        <w:t xml:space="preserve"> </w:t>
      </w:r>
      <w:r>
        <w:t>eines</w:t>
      </w:r>
      <w:r w:rsidR="00380DB2">
        <w:t xml:space="preserve"> </w:t>
      </w:r>
      <w:r>
        <w:t>verschlüsselten</w:t>
      </w:r>
      <w:r w:rsidR="00380DB2">
        <w:t xml:space="preserve"> </w:t>
      </w:r>
      <w:r>
        <w:t>Kanals</w:t>
      </w:r>
      <w:r w:rsidR="00380DB2">
        <w:t xml:space="preserve"> </w:t>
      </w:r>
      <w:r>
        <w:t>wird</w:t>
      </w:r>
      <w:r w:rsidR="00380DB2">
        <w:t xml:space="preserve"> </w:t>
      </w:r>
      <w:r>
        <w:t>nicht</w:t>
      </w:r>
      <w:r w:rsidR="00380DB2">
        <w:t xml:space="preserve"> </w:t>
      </w:r>
      <w:r>
        <w:t>auf</w:t>
      </w:r>
      <w:r w:rsidR="00380DB2">
        <w:t xml:space="preserve"> </w:t>
      </w:r>
      <w:r>
        <w:t>einen</w:t>
      </w:r>
      <w:r w:rsidR="00380DB2">
        <w:t xml:space="preserve"> </w:t>
      </w:r>
      <w:r>
        <w:t>unverschlüsselten</w:t>
      </w:r>
      <w:r w:rsidR="00380DB2">
        <w:t xml:space="preserve"> </w:t>
      </w:r>
      <w:r>
        <w:t>Kanal</w:t>
      </w:r>
      <w:r w:rsidR="00380DB2">
        <w:t xml:space="preserve"> </w:t>
      </w:r>
      <w:r>
        <w:t>gewechselt.</w:t>
      </w:r>
      <w:r w:rsidR="00380DB2">
        <w:t xml:space="preserve"> </w:t>
      </w:r>
    </w:p>
    <w:p w14:paraId="3EE9681E" w14:textId="306B3A7B" w:rsidR="00593E12" w:rsidRDefault="00593E12" w:rsidP="00593E12">
      <w:r>
        <w:t>Durch</w:t>
      </w:r>
      <w:r w:rsidR="00380DB2">
        <w:t xml:space="preserve"> </w:t>
      </w:r>
      <w:r>
        <w:t>Direktiven</w:t>
      </w:r>
      <w:r w:rsidR="00380DB2">
        <w:t xml:space="preserve"> </w:t>
      </w:r>
      <w:r>
        <w:t>wird</w:t>
      </w:r>
      <w:r w:rsidR="00380DB2">
        <w:t xml:space="preserve"> </w:t>
      </w:r>
      <w:r>
        <w:t>gewährleistet,</w:t>
      </w:r>
      <w:r w:rsidR="00380DB2">
        <w:t xml:space="preserve"> </w:t>
      </w:r>
      <w:r>
        <w:t>dass</w:t>
      </w:r>
      <w:r w:rsidR="00380DB2">
        <w:t xml:space="preserve"> </w:t>
      </w:r>
      <w:r>
        <w:t>clientseitig</w:t>
      </w:r>
      <w:r w:rsidR="00380DB2">
        <w:t xml:space="preserve"> </w:t>
      </w:r>
      <w:r>
        <w:t>keine</w:t>
      </w:r>
      <w:r w:rsidR="00380DB2">
        <w:t xml:space="preserve"> </w:t>
      </w:r>
      <w:r>
        <w:t>schützenswerten</w:t>
      </w:r>
      <w:r w:rsidR="00380DB2">
        <w:t xml:space="preserve"> </w:t>
      </w:r>
      <w:r>
        <w:t>Daten</w:t>
      </w:r>
      <w:r w:rsidR="00380DB2">
        <w:t xml:space="preserve"> </w:t>
      </w:r>
      <w:r>
        <w:t>zwischengespeichert</w:t>
      </w:r>
      <w:r w:rsidR="00380DB2">
        <w:t xml:space="preserve"> </w:t>
      </w:r>
      <w:r>
        <w:t>werden.</w:t>
      </w:r>
      <w:r w:rsidR="00380DB2">
        <w:t xml:space="preserve"> </w:t>
      </w:r>
      <w:r>
        <w:t>Weiterhin</w:t>
      </w:r>
      <w:r w:rsidR="00380DB2">
        <w:t xml:space="preserve"> </w:t>
      </w:r>
      <w:r>
        <w:t>werden</w:t>
      </w:r>
      <w:r w:rsidR="00380DB2">
        <w:t xml:space="preserve"> </w:t>
      </w:r>
      <w:r>
        <w:t>in</w:t>
      </w:r>
      <w:r w:rsidR="00380DB2">
        <w:t xml:space="preserve"> </w:t>
      </w:r>
      <w:r>
        <w:t>Formularen</w:t>
      </w:r>
      <w:r w:rsidR="00380DB2">
        <w:t xml:space="preserve"> </w:t>
      </w:r>
      <w:r>
        <w:t>keine</w:t>
      </w:r>
      <w:r w:rsidR="00380DB2">
        <w:t xml:space="preserve"> </w:t>
      </w:r>
      <w:r>
        <w:t>vertraulichen</w:t>
      </w:r>
      <w:r w:rsidR="00380DB2">
        <w:t xml:space="preserve"> </w:t>
      </w:r>
      <w:r>
        <w:t>Formulardaten</w:t>
      </w:r>
      <w:r w:rsidR="00380DB2">
        <w:t xml:space="preserve"> </w:t>
      </w:r>
      <w:r>
        <w:t>im</w:t>
      </w:r>
      <w:r w:rsidR="00380DB2">
        <w:t xml:space="preserve"> </w:t>
      </w:r>
      <w:r>
        <w:t>Klartext</w:t>
      </w:r>
      <w:r w:rsidR="00380DB2">
        <w:t xml:space="preserve"> </w:t>
      </w:r>
      <w:r>
        <w:t>angezeigt</w:t>
      </w:r>
      <w:r w:rsidR="00380DB2">
        <w:t xml:space="preserve"> </w:t>
      </w:r>
      <w:r>
        <w:t>und</w:t>
      </w:r>
      <w:r w:rsidR="00380DB2">
        <w:t xml:space="preserve"> </w:t>
      </w:r>
      <w:r>
        <w:t>auch</w:t>
      </w:r>
      <w:r w:rsidR="00380DB2">
        <w:t xml:space="preserve"> </w:t>
      </w:r>
      <w:r>
        <w:t>nicht</w:t>
      </w:r>
      <w:r w:rsidR="00380DB2">
        <w:t xml:space="preserve"> </w:t>
      </w:r>
      <w:r>
        <w:t>vom</w:t>
      </w:r>
      <w:r w:rsidR="00380DB2">
        <w:t xml:space="preserve"> </w:t>
      </w:r>
      <w:r>
        <w:t>Browser</w:t>
      </w:r>
      <w:r w:rsidR="00380DB2">
        <w:t xml:space="preserve"> </w:t>
      </w:r>
      <w:r>
        <w:t>gespeichert.</w:t>
      </w:r>
      <w:r w:rsidR="00380DB2">
        <w:t xml:space="preserve"> </w:t>
      </w:r>
      <w:r>
        <w:t>Zugangsdaten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werden</w:t>
      </w:r>
      <w:r w:rsidR="00380DB2">
        <w:t xml:space="preserve"> </w:t>
      </w:r>
      <w:r>
        <w:t>serverseitig</w:t>
      </w:r>
      <w:r w:rsidR="00380DB2">
        <w:t xml:space="preserve"> </w:t>
      </w:r>
      <w:r>
        <w:t>mithilfe</w:t>
      </w:r>
      <w:r w:rsidR="00380DB2">
        <w:t xml:space="preserve"> </w:t>
      </w:r>
      <w:r>
        <w:t>von</w:t>
      </w:r>
      <w:r w:rsidR="00380DB2">
        <w:t xml:space="preserve"> </w:t>
      </w:r>
      <w:r>
        <w:t>kryptographischen</w:t>
      </w:r>
      <w:r w:rsidR="00380DB2">
        <w:t xml:space="preserve"> </w:t>
      </w:r>
      <w:r>
        <w:t>Algorithmen</w:t>
      </w:r>
      <w:r w:rsidR="00380DB2">
        <w:t xml:space="preserve"> </w:t>
      </w:r>
      <w:r>
        <w:t>vor</w:t>
      </w:r>
      <w:r w:rsidR="00380DB2">
        <w:t xml:space="preserve"> </w:t>
      </w:r>
      <w:r>
        <w:t>unbefugtem</w:t>
      </w:r>
      <w:r w:rsidR="00380DB2">
        <w:t xml:space="preserve"> </w:t>
      </w:r>
      <w:r>
        <w:t>Zugriff</w:t>
      </w:r>
      <w:r w:rsidR="00380DB2">
        <w:t xml:space="preserve"> </w:t>
      </w:r>
      <w:r>
        <w:t>geschützt</w:t>
      </w:r>
      <w:r w:rsidR="00380DB2">
        <w:t xml:space="preserve"> </w:t>
      </w:r>
      <w:r>
        <w:t>(</w:t>
      </w:r>
      <w:proofErr w:type="spellStart"/>
      <w:r>
        <w:t>Salted</w:t>
      </w:r>
      <w:proofErr w:type="spellEnd"/>
      <w:r w:rsidR="00380DB2">
        <w:t xml:space="preserve"> </w:t>
      </w:r>
      <w:r>
        <w:t>Hash).</w:t>
      </w:r>
      <w:r w:rsidR="00380DB2">
        <w:t xml:space="preserve"> </w:t>
      </w:r>
      <w:r>
        <w:t>Ein</w:t>
      </w:r>
      <w:r w:rsidR="00380DB2">
        <w:t xml:space="preserve"> </w:t>
      </w:r>
      <w:r>
        <w:t>Abruf</w:t>
      </w:r>
      <w:r w:rsidR="00380DB2">
        <w:t xml:space="preserve"> </w:t>
      </w:r>
      <w:r>
        <w:t>von</w:t>
      </w:r>
      <w:r w:rsidR="00380DB2">
        <w:t xml:space="preserve"> </w:t>
      </w:r>
      <w:r>
        <w:t>Dateien</w:t>
      </w:r>
      <w:r w:rsidR="00380DB2">
        <w:t xml:space="preserve"> </w:t>
      </w:r>
      <w:r>
        <w:t>mit</w:t>
      </w:r>
      <w:r w:rsidR="00380DB2">
        <w:t xml:space="preserve"> </w:t>
      </w:r>
      <w:r>
        <w:t>Quelltext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ist</w:t>
      </w:r>
      <w:r w:rsidR="00380DB2">
        <w:t xml:space="preserve"> </w:t>
      </w:r>
      <w:r>
        <w:t>nicht</w:t>
      </w:r>
      <w:r w:rsidR="00380DB2">
        <w:t xml:space="preserve"> </w:t>
      </w:r>
      <w:r>
        <w:t>möglich.</w:t>
      </w:r>
      <w:r w:rsidR="00380DB2">
        <w:t xml:space="preserve"> </w:t>
      </w:r>
      <w:r>
        <w:t>Auch</w:t>
      </w:r>
      <w:r w:rsidR="00380DB2">
        <w:t xml:space="preserve"> </w:t>
      </w:r>
      <w:r>
        <w:t>die</w:t>
      </w:r>
      <w:r w:rsidR="00380DB2">
        <w:t xml:space="preserve"> </w:t>
      </w:r>
      <w:r>
        <w:t>Konfigurationsdateien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werden</w:t>
      </w:r>
      <w:r w:rsidR="00380DB2">
        <w:t xml:space="preserve"> </w:t>
      </w:r>
      <w:r>
        <w:t>ausschließlich</w:t>
      </w:r>
      <w:r w:rsidR="00380DB2">
        <w:t xml:space="preserve"> </w:t>
      </w:r>
      <w:r>
        <w:t>außerhalb</w:t>
      </w:r>
      <w:r w:rsidR="00380DB2">
        <w:t xml:space="preserve"> </w:t>
      </w:r>
      <w:r>
        <w:t>des</w:t>
      </w:r>
      <w:r w:rsidR="00380DB2">
        <w:t xml:space="preserve"> </w:t>
      </w:r>
      <w:r>
        <w:t>Web-Root-Verzeichnisses</w:t>
      </w:r>
      <w:r w:rsidR="00380DB2">
        <w:t xml:space="preserve"> </w:t>
      </w:r>
      <w:r>
        <w:t>gespeichert.</w:t>
      </w:r>
    </w:p>
    <w:p w14:paraId="1B4C09F7" w14:textId="310108E2" w:rsidR="00593E12" w:rsidRDefault="00593E12" w:rsidP="00593E12">
      <w:pPr>
        <w:pStyle w:val="berschrift3"/>
      </w:pPr>
      <w:bookmarkStart w:id="33" w:name="_Toc82449760"/>
      <w:r>
        <w:t>Verifikation</w:t>
      </w:r>
      <w:r w:rsidR="00380DB2">
        <w:t xml:space="preserve"> </w:t>
      </w:r>
      <w:r>
        <w:t>essenzieller</w:t>
      </w:r>
      <w:r w:rsidR="00380DB2">
        <w:t xml:space="preserve"> </w:t>
      </w:r>
      <w:r>
        <w:t>Änderungen</w:t>
      </w:r>
      <w:r w:rsidR="00380DB2">
        <w:t xml:space="preserve"> </w:t>
      </w:r>
      <w:r>
        <w:t>(APP.3.1.A15)</w:t>
      </w:r>
      <w:bookmarkEnd w:id="33"/>
    </w:p>
    <w:p w14:paraId="4F26F71C" w14:textId="04631662" w:rsidR="00593E12" w:rsidRDefault="00593E12" w:rsidP="00593E12">
      <w:r>
        <w:t>Sollen</w:t>
      </w:r>
      <w:r w:rsidR="00380DB2">
        <w:t xml:space="preserve"> </w:t>
      </w:r>
      <w:r>
        <w:t>wichtige</w:t>
      </w:r>
      <w:r w:rsidR="00380DB2">
        <w:t xml:space="preserve"> </w:t>
      </w:r>
      <w:r>
        <w:t>Einträge</w:t>
      </w:r>
      <w:r w:rsidR="00380DB2">
        <w:t xml:space="preserve"> </w:t>
      </w:r>
      <w:r>
        <w:t>geändert</w:t>
      </w:r>
      <w:r w:rsidR="00380DB2">
        <w:t xml:space="preserve"> </w:t>
      </w:r>
      <w:r>
        <w:t>werden,</w:t>
      </w:r>
      <w:r w:rsidR="00380DB2">
        <w:t xml:space="preserve"> </w:t>
      </w:r>
      <w:r>
        <w:t>wird</w:t>
      </w:r>
      <w:r w:rsidR="00380DB2">
        <w:t xml:space="preserve"> </w:t>
      </w:r>
      <w:r>
        <w:t>die</w:t>
      </w:r>
      <w:r w:rsidR="00380DB2">
        <w:t xml:space="preserve"> </w:t>
      </w:r>
      <w:r>
        <w:t>Eingabe</w:t>
      </w:r>
      <w:r w:rsidR="00380DB2">
        <w:t xml:space="preserve"> </w:t>
      </w:r>
      <w:r>
        <w:t>durch</w:t>
      </w:r>
      <w:r w:rsidR="00380DB2">
        <w:t xml:space="preserve"> </w:t>
      </w:r>
      <w:r>
        <w:t>ein</w:t>
      </w:r>
      <w:r w:rsidR="00380DB2">
        <w:t xml:space="preserve"> </w:t>
      </w:r>
      <w:r>
        <w:t>Passwort</w:t>
      </w:r>
      <w:r w:rsidR="00380DB2">
        <w:t xml:space="preserve"> </w:t>
      </w:r>
      <w:r>
        <w:t>erneut</w:t>
      </w:r>
      <w:r w:rsidR="00380DB2">
        <w:t xml:space="preserve"> </w:t>
      </w:r>
      <w:r>
        <w:t>verifiziert</w:t>
      </w:r>
      <w:r w:rsidR="00380DB2">
        <w:t xml:space="preserve"> </w:t>
      </w:r>
      <w:r>
        <w:t>werden.</w:t>
      </w:r>
      <w:r w:rsidR="00380DB2">
        <w:t xml:space="preserve"> </w:t>
      </w:r>
      <w:r>
        <w:t>Die</w:t>
      </w:r>
      <w:r w:rsidR="00380DB2">
        <w:t xml:space="preserve"> </w:t>
      </w:r>
      <w:r>
        <w:t>betroffenen</w:t>
      </w:r>
      <w:r w:rsidR="00380DB2">
        <w:t xml:space="preserve"> </w:t>
      </w:r>
      <w:r>
        <w:t>Benutzer</w:t>
      </w:r>
      <w:r w:rsidR="00380DB2">
        <w:t xml:space="preserve"> </w:t>
      </w:r>
      <w:r>
        <w:t>sind</w:t>
      </w:r>
      <w:r w:rsidR="00380DB2">
        <w:t xml:space="preserve"> </w:t>
      </w:r>
      <w:r>
        <w:t>über</w:t>
      </w:r>
      <w:r w:rsidR="00380DB2">
        <w:t xml:space="preserve"> </w:t>
      </w:r>
      <w:r>
        <w:t>die</w:t>
      </w:r>
      <w:r w:rsidR="00380DB2">
        <w:t xml:space="preserve"> </w:t>
      </w:r>
      <w:r>
        <w:t>Änderungen</w:t>
      </w:r>
      <w:r w:rsidR="00380DB2">
        <w:t xml:space="preserve"> </w:t>
      </w:r>
      <w:r>
        <w:t>beispielsweise</w:t>
      </w:r>
      <w:r w:rsidR="00380DB2">
        <w:t xml:space="preserve"> </w:t>
      </w:r>
      <w:r>
        <w:t>per</w:t>
      </w:r>
      <w:r w:rsidR="00380DB2">
        <w:t xml:space="preserve"> </w:t>
      </w:r>
      <w:r>
        <w:t>Mail</w:t>
      </w:r>
      <w:r w:rsidR="00380DB2">
        <w:t xml:space="preserve"> </w:t>
      </w:r>
      <w:r>
        <w:t>außerhalb</w:t>
      </w:r>
      <w:r w:rsidR="00380DB2">
        <w:t xml:space="preserve"> </w:t>
      </w:r>
      <w:r>
        <w:t>der</w:t>
      </w:r>
      <w:r w:rsidR="00380DB2">
        <w:t xml:space="preserve"> </w:t>
      </w:r>
      <w:r>
        <w:t>Web-Anwendung</w:t>
      </w:r>
      <w:r w:rsidR="00380DB2">
        <w:t xml:space="preserve"> </w:t>
      </w:r>
      <w:r>
        <w:t>zu</w:t>
      </w:r>
      <w:r w:rsidR="00380DB2">
        <w:t xml:space="preserve"> </w:t>
      </w:r>
      <w:r>
        <w:t>informieren.</w:t>
      </w:r>
      <w:r w:rsidR="00380DB2">
        <w:t xml:space="preserve"> </w:t>
      </w:r>
      <w:r>
        <w:t>Änderungen</w:t>
      </w:r>
      <w:r w:rsidR="00380DB2">
        <w:t xml:space="preserve"> </w:t>
      </w:r>
      <w:r>
        <w:t>der</w:t>
      </w:r>
      <w:r w:rsidR="00380DB2">
        <w:t xml:space="preserve"> </w:t>
      </w:r>
      <w:r>
        <w:t>Version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sollten</w:t>
      </w:r>
      <w:r w:rsidR="00380DB2">
        <w:t xml:space="preserve"> </w:t>
      </w:r>
      <w:r>
        <w:t>zusätzlich</w:t>
      </w:r>
      <w:r w:rsidR="00380DB2">
        <w:t xml:space="preserve"> </w:t>
      </w:r>
      <w:r>
        <w:t>zur</w:t>
      </w:r>
      <w:r w:rsidR="00380DB2">
        <w:t xml:space="preserve"> </w:t>
      </w:r>
      <w:r>
        <w:t>Mail-Benachrichtigung</w:t>
      </w:r>
      <w:r w:rsidR="00380DB2">
        <w:t xml:space="preserve"> </w:t>
      </w:r>
      <w:r>
        <w:t>auch</w:t>
      </w:r>
      <w:r w:rsidR="00380DB2">
        <w:t xml:space="preserve"> </w:t>
      </w:r>
      <w:r>
        <w:t>den</w:t>
      </w:r>
      <w:r w:rsidR="00380DB2">
        <w:t xml:space="preserve"> </w:t>
      </w:r>
      <w:r>
        <w:t>Benutzer</w:t>
      </w:r>
      <w:r w:rsidR="00380DB2">
        <w:t xml:space="preserve"> </w:t>
      </w:r>
      <w:r>
        <w:t>innerhalb</w:t>
      </w:r>
      <w:r w:rsidR="00380DB2">
        <w:t xml:space="preserve"> </w:t>
      </w:r>
      <w:r>
        <w:t>der</w:t>
      </w:r>
      <w:r w:rsidR="00380DB2">
        <w:t xml:space="preserve"> </w:t>
      </w:r>
      <w:r>
        <w:t>Anwendung</w:t>
      </w:r>
      <w:r w:rsidR="00380DB2">
        <w:t xml:space="preserve"> </w:t>
      </w:r>
      <w:r>
        <w:t>angezeigt</w:t>
      </w:r>
      <w:r w:rsidR="00380DB2">
        <w:t xml:space="preserve"> </w:t>
      </w:r>
      <w:r>
        <w:t>werden.</w:t>
      </w:r>
      <w:r w:rsidR="00380DB2">
        <w:t xml:space="preserve"> </w:t>
      </w:r>
    </w:p>
    <w:p w14:paraId="24E2D7B9" w14:textId="4DD80648" w:rsidR="00593E12" w:rsidRDefault="00593E12" w:rsidP="00593E12">
      <w:pPr>
        <w:pStyle w:val="berschrift3"/>
      </w:pPr>
      <w:bookmarkStart w:id="34" w:name="_Toc82449761"/>
      <w:r>
        <w:t>Umfassende</w:t>
      </w:r>
      <w:r w:rsidR="00380DB2">
        <w:t xml:space="preserve"> </w:t>
      </w:r>
      <w:r>
        <w:t>Ein-</w:t>
      </w:r>
      <w:r w:rsidR="00380DB2">
        <w:t xml:space="preserve"> </w:t>
      </w:r>
      <w:r>
        <w:t>und</w:t>
      </w:r>
      <w:r w:rsidR="00380DB2">
        <w:t xml:space="preserve"> </w:t>
      </w:r>
      <w:r>
        <w:t>Ausgabevalidierung</w:t>
      </w:r>
      <w:r w:rsidR="00380DB2">
        <w:t xml:space="preserve"> </w:t>
      </w:r>
      <w:r>
        <w:t>(APP.3.1.A16)</w:t>
      </w:r>
      <w:bookmarkEnd w:id="34"/>
    </w:p>
    <w:p w14:paraId="2D7A92EC" w14:textId="6A2F846E" w:rsidR="00593E12" w:rsidRDefault="00593E12" w:rsidP="00593E12">
      <w:r>
        <w:t>Alle</w:t>
      </w:r>
      <w:r w:rsidR="00380DB2">
        <w:t xml:space="preserve"> </w:t>
      </w:r>
      <w:r>
        <w:t>an</w:t>
      </w:r>
      <w:r w:rsidR="00380DB2">
        <w:t xml:space="preserve"> </w:t>
      </w:r>
      <w:r>
        <w:t>eine</w:t>
      </w:r>
      <w:r w:rsidR="00380DB2">
        <w:t xml:space="preserve"> </w:t>
      </w:r>
      <w:r>
        <w:t>Webanwendung</w:t>
      </w:r>
      <w:r w:rsidR="00380DB2">
        <w:t xml:space="preserve"> </w:t>
      </w:r>
      <w:r>
        <w:t>übergebenen</w:t>
      </w:r>
      <w:r w:rsidR="00380DB2">
        <w:t xml:space="preserve"> </w:t>
      </w:r>
      <w:r>
        <w:t>Daten</w:t>
      </w:r>
      <w:r w:rsidR="00380DB2">
        <w:t xml:space="preserve"> </w:t>
      </w:r>
      <w:r>
        <w:t>werden</w:t>
      </w:r>
      <w:r w:rsidR="00380DB2">
        <w:t xml:space="preserve"> </w:t>
      </w:r>
      <w:r>
        <w:t>als</w:t>
      </w:r>
      <w:r w:rsidR="00380DB2">
        <w:t xml:space="preserve"> </w:t>
      </w:r>
      <w:r>
        <w:t>potenziell</w:t>
      </w:r>
      <w:r w:rsidR="00380DB2">
        <w:t xml:space="preserve"> </w:t>
      </w:r>
      <w:r>
        <w:t>gefährlich</w:t>
      </w:r>
      <w:r w:rsidR="00380DB2">
        <w:t xml:space="preserve"> </w:t>
      </w:r>
      <w:r>
        <w:t>behandelt</w:t>
      </w:r>
      <w:r w:rsidR="00380DB2">
        <w:t xml:space="preserve"> </w:t>
      </w:r>
      <w:r>
        <w:t>und</w:t>
      </w:r>
      <w:r w:rsidR="00380DB2">
        <w:t xml:space="preserve"> </w:t>
      </w:r>
      <w:r>
        <w:t>entsprechend</w:t>
      </w:r>
      <w:r w:rsidR="00380DB2">
        <w:t xml:space="preserve"> </w:t>
      </w:r>
      <w:r>
        <w:t>gefiltert.</w:t>
      </w:r>
      <w:r w:rsidR="00380DB2">
        <w:t xml:space="preserve"> </w:t>
      </w:r>
      <w:r>
        <w:t>Hierbei</w:t>
      </w:r>
      <w:r w:rsidR="00380DB2">
        <w:t xml:space="preserve"> </w:t>
      </w:r>
      <w:r>
        <w:t>werden</w:t>
      </w:r>
      <w:r w:rsidR="00380DB2">
        <w:t xml:space="preserve"> </w:t>
      </w:r>
      <w:r>
        <w:t>alle</w:t>
      </w:r>
      <w:r w:rsidR="00380DB2">
        <w:t xml:space="preserve"> </w:t>
      </w:r>
      <w:r>
        <w:t>Ein-</w:t>
      </w:r>
      <w:r w:rsidR="00380DB2">
        <w:t xml:space="preserve"> </w:t>
      </w:r>
      <w:r>
        <w:t>und</w:t>
      </w:r>
      <w:r w:rsidR="00380DB2">
        <w:t xml:space="preserve"> </w:t>
      </w:r>
      <w:r>
        <w:t>Ausgabedaten</w:t>
      </w:r>
      <w:r w:rsidR="00380DB2">
        <w:t xml:space="preserve"> </w:t>
      </w:r>
      <w:r>
        <w:t>sowie</w:t>
      </w:r>
      <w:r w:rsidR="00380DB2">
        <w:t xml:space="preserve"> </w:t>
      </w:r>
      <w:r>
        <w:t>Datenströme</w:t>
      </w:r>
      <w:r w:rsidR="00380DB2">
        <w:t xml:space="preserve"> </w:t>
      </w:r>
      <w:r>
        <w:t>und</w:t>
      </w:r>
      <w:r w:rsidR="00380DB2">
        <w:t xml:space="preserve"> </w:t>
      </w:r>
      <w:r>
        <w:t>Sekundärdaten</w:t>
      </w:r>
      <w:r w:rsidR="00380DB2">
        <w:t xml:space="preserve"> </w:t>
      </w:r>
      <w:r>
        <w:t>(z.</w:t>
      </w:r>
      <w:r w:rsidR="00380DB2">
        <w:t xml:space="preserve"> </w:t>
      </w:r>
      <w:r>
        <w:t>B.</w:t>
      </w:r>
      <w:r w:rsidR="00380DB2">
        <w:t xml:space="preserve"> </w:t>
      </w:r>
      <w:r>
        <w:t>Session-IDs)</w:t>
      </w:r>
      <w:r w:rsidR="00380DB2">
        <w:t xml:space="preserve"> </w:t>
      </w:r>
      <w:r>
        <w:t>validiert.</w:t>
      </w:r>
      <w:r w:rsidR="00380DB2">
        <w:t xml:space="preserve"> </w:t>
      </w:r>
      <w:r>
        <w:t>Die</w:t>
      </w:r>
      <w:r w:rsidR="00380DB2">
        <w:t xml:space="preserve"> </w:t>
      </w:r>
      <w:r>
        <w:t>Daten</w:t>
      </w:r>
      <w:r w:rsidR="00380DB2">
        <w:t xml:space="preserve"> </w:t>
      </w:r>
      <w:r>
        <w:t>werden</w:t>
      </w:r>
      <w:r w:rsidR="00380DB2">
        <w:t xml:space="preserve"> </w:t>
      </w:r>
      <w:r>
        <w:t>serverseitig</w:t>
      </w:r>
      <w:r w:rsidR="00380DB2">
        <w:t xml:space="preserve"> </w:t>
      </w:r>
      <w:r>
        <w:t>auf</w:t>
      </w:r>
      <w:r w:rsidR="00380DB2">
        <w:t xml:space="preserve"> </w:t>
      </w:r>
      <w:r>
        <w:t>einem</w:t>
      </w:r>
      <w:r w:rsidR="00380DB2">
        <w:t xml:space="preserve"> </w:t>
      </w:r>
      <w:r>
        <w:t>vertrauenswürdigen</w:t>
      </w:r>
      <w:r w:rsidR="00380DB2">
        <w:t xml:space="preserve"> </w:t>
      </w:r>
      <w:r>
        <w:t>IT-System</w:t>
      </w:r>
      <w:r w:rsidR="00380DB2">
        <w:t xml:space="preserve"> </w:t>
      </w:r>
      <w:r>
        <w:t>geprüft.</w:t>
      </w:r>
      <w:r w:rsidR="00380DB2">
        <w:t xml:space="preserve"> </w:t>
      </w:r>
      <w:r>
        <w:t>Fehleingaben</w:t>
      </w:r>
      <w:r w:rsidR="00380DB2">
        <w:t xml:space="preserve"> </w:t>
      </w:r>
      <w:r>
        <w:t>werden</w:t>
      </w:r>
      <w:r w:rsidR="00380DB2">
        <w:t xml:space="preserve"> </w:t>
      </w:r>
      <w:r>
        <w:t>nicht</w:t>
      </w:r>
      <w:r w:rsidR="00380DB2">
        <w:t xml:space="preserve"> </w:t>
      </w:r>
      <w:r>
        <w:t>automatisch</w:t>
      </w:r>
      <w:r w:rsidR="00380DB2">
        <w:t xml:space="preserve"> </w:t>
      </w:r>
      <w:r>
        <w:t>behandelt.</w:t>
      </w:r>
      <w:r w:rsidR="00380DB2">
        <w:t xml:space="preserve"> </w:t>
      </w:r>
      <w:r>
        <w:lastRenderedPageBreak/>
        <w:t>Lässt</w:t>
      </w:r>
      <w:r w:rsidR="00380DB2">
        <w:t xml:space="preserve"> </w:t>
      </w:r>
      <w:r>
        <w:t>sich</w:t>
      </w:r>
      <w:r w:rsidR="00380DB2">
        <w:t xml:space="preserve"> </w:t>
      </w:r>
      <w:r>
        <w:t>die</w:t>
      </w:r>
      <w:r w:rsidR="00380DB2">
        <w:t xml:space="preserve"> </w:t>
      </w:r>
      <w:r>
        <w:t>nicht-automatische</w:t>
      </w:r>
      <w:r w:rsidR="00380DB2">
        <w:t xml:space="preserve"> </w:t>
      </w:r>
      <w:r>
        <w:t>Behandlung</w:t>
      </w:r>
      <w:r w:rsidR="00380DB2">
        <w:t xml:space="preserve"> </w:t>
      </w:r>
      <w:r>
        <w:t>nicht</w:t>
      </w:r>
      <w:r w:rsidR="00380DB2">
        <w:t xml:space="preserve"> </w:t>
      </w:r>
      <w:r>
        <w:t>vermeiden,</w:t>
      </w:r>
      <w:r w:rsidR="00380DB2">
        <w:t xml:space="preserve"> </w:t>
      </w:r>
      <w:r>
        <w:t>wird</w:t>
      </w:r>
      <w:r w:rsidR="00380DB2">
        <w:t xml:space="preserve"> </w:t>
      </w:r>
      <w:proofErr w:type="spellStart"/>
      <w:r>
        <w:t>Sanitizing</w:t>
      </w:r>
      <w:proofErr w:type="spellEnd"/>
      <w:r w:rsidR="00380DB2">
        <w:t xml:space="preserve"> </w:t>
      </w:r>
      <w:r>
        <w:t>sicher</w:t>
      </w:r>
      <w:r w:rsidR="00380DB2">
        <w:t xml:space="preserve"> </w:t>
      </w:r>
      <w:r>
        <w:t>umgesetzt,</w:t>
      </w:r>
      <w:r w:rsidR="00380DB2">
        <w:t xml:space="preserve"> </w:t>
      </w:r>
      <w:r>
        <w:t>damit</w:t>
      </w:r>
      <w:r w:rsidR="00380DB2">
        <w:t xml:space="preserve"> </w:t>
      </w:r>
      <w:r>
        <w:t>ein</w:t>
      </w:r>
      <w:r w:rsidR="00380DB2">
        <w:t xml:space="preserve"> </w:t>
      </w:r>
      <w:r>
        <w:t>Missbrauch</w:t>
      </w:r>
      <w:r w:rsidR="00380DB2">
        <w:t xml:space="preserve"> </w:t>
      </w:r>
      <w:r>
        <w:t>ausgeschlossen</w:t>
      </w:r>
      <w:r w:rsidR="00380DB2">
        <w:t xml:space="preserve"> </w:t>
      </w:r>
      <w:r>
        <w:t>werden</w:t>
      </w:r>
      <w:r w:rsidR="00380DB2">
        <w:t xml:space="preserve"> </w:t>
      </w:r>
      <w:r>
        <w:t>kann.</w:t>
      </w:r>
    </w:p>
    <w:p w14:paraId="526342D9" w14:textId="6A711D66" w:rsidR="00593E12" w:rsidRDefault="00593E12" w:rsidP="00593E12">
      <w:r>
        <w:t>Ausgabedaten</w:t>
      </w:r>
      <w:r w:rsidR="00380DB2">
        <w:t xml:space="preserve"> </w:t>
      </w:r>
      <w:r>
        <w:t>werden</w:t>
      </w:r>
      <w:r w:rsidR="00380DB2">
        <w:t xml:space="preserve"> </w:t>
      </w:r>
      <w:r>
        <w:t>so</w:t>
      </w:r>
      <w:r w:rsidR="00380DB2">
        <w:t xml:space="preserve"> </w:t>
      </w:r>
      <w:r>
        <w:t>codiert,</w:t>
      </w:r>
      <w:r w:rsidR="00380DB2">
        <w:t xml:space="preserve"> </w:t>
      </w:r>
      <w:r>
        <w:t>dass</w:t>
      </w:r>
      <w:r w:rsidR="00380DB2">
        <w:t xml:space="preserve"> </w:t>
      </w:r>
      <w:r>
        <w:t>schadhafter</w:t>
      </w:r>
      <w:r w:rsidR="00380DB2">
        <w:t xml:space="preserve"> </w:t>
      </w:r>
      <w:r>
        <w:t>Code</w:t>
      </w:r>
      <w:r w:rsidR="00380DB2">
        <w:t xml:space="preserve"> </w:t>
      </w:r>
      <w:r>
        <w:t>auf</w:t>
      </w:r>
      <w:r w:rsidR="00380DB2">
        <w:t xml:space="preserve"> </w:t>
      </w:r>
      <w:r>
        <w:t>dem</w:t>
      </w:r>
      <w:r w:rsidR="00380DB2">
        <w:t xml:space="preserve"> </w:t>
      </w:r>
      <w:r>
        <w:t>Zielsystem</w:t>
      </w:r>
      <w:r w:rsidR="00380DB2">
        <w:t xml:space="preserve"> </w:t>
      </w:r>
      <w:r>
        <w:t>nicht</w:t>
      </w:r>
      <w:r w:rsidR="00380DB2">
        <w:t xml:space="preserve"> </w:t>
      </w:r>
      <w:r>
        <w:t>interpretiert</w:t>
      </w:r>
      <w:r w:rsidR="00380DB2">
        <w:t xml:space="preserve"> </w:t>
      </w:r>
      <w:r>
        <w:t>oder</w:t>
      </w:r>
      <w:r w:rsidR="00380DB2">
        <w:t xml:space="preserve"> </w:t>
      </w:r>
      <w:r>
        <w:t>ausgeführt</w:t>
      </w:r>
      <w:r w:rsidR="00380DB2">
        <w:t xml:space="preserve"> </w:t>
      </w:r>
      <w:r>
        <w:t>wird.</w:t>
      </w:r>
    </w:p>
    <w:p w14:paraId="450853E0" w14:textId="5B782D2B" w:rsidR="00593E12" w:rsidRDefault="00593E12" w:rsidP="00593E12">
      <w:pPr>
        <w:pStyle w:val="berschrift3"/>
      </w:pPr>
      <w:bookmarkStart w:id="35" w:name="_Toc82449762"/>
      <w:r>
        <w:t>Fehlerbehandlung</w:t>
      </w:r>
      <w:r w:rsidR="00380DB2">
        <w:t xml:space="preserve"> </w:t>
      </w:r>
      <w:r>
        <w:t>(APP.3.1.A17)</w:t>
      </w:r>
      <w:bookmarkEnd w:id="35"/>
    </w:p>
    <w:p w14:paraId="6B86986E" w14:textId="40330E91" w:rsidR="00593E12" w:rsidRDefault="00593E12" w:rsidP="00593E12">
      <w:r>
        <w:t>Treten</w:t>
      </w:r>
      <w:r w:rsidR="00380DB2">
        <w:t xml:space="preserve"> </w:t>
      </w:r>
      <w:r>
        <w:t>während</w:t>
      </w:r>
      <w:r w:rsidR="00380DB2">
        <w:t xml:space="preserve"> </w:t>
      </w:r>
      <w:r>
        <w:t>des</w:t>
      </w:r>
      <w:r w:rsidR="00380DB2">
        <w:t xml:space="preserve"> </w:t>
      </w:r>
      <w:r>
        <w:t>Betriebs</w:t>
      </w:r>
      <w:r w:rsidR="00380DB2">
        <w:t xml:space="preserve"> </w:t>
      </w:r>
      <w:r>
        <w:t>Fehler</w:t>
      </w:r>
      <w:r w:rsidR="00380DB2">
        <w:t xml:space="preserve"> </w:t>
      </w:r>
      <w:r>
        <w:t>auf,</w:t>
      </w:r>
      <w:r w:rsidR="00380DB2">
        <w:t xml:space="preserve"> </w:t>
      </w:r>
      <w:r>
        <w:t>werden</w:t>
      </w:r>
      <w:r w:rsidR="00380DB2">
        <w:t xml:space="preserve"> </w:t>
      </w:r>
      <w:r>
        <w:t>diese</w:t>
      </w:r>
      <w:r w:rsidR="00380DB2">
        <w:t xml:space="preserve"> </w:t>
      </w:r>
      <w:r>
        <w:t>so</w:t>
      </w:r>
      <w:r w:rsidR="00380DB2">
        <w:t xml:space="preserve"> </w:t>
      </w:r>
      <w:r>
        <w:t>behandelt,</w:t>
      </w:r>
      <w:r w:rsidR="00380DB2">
        <w:t xml:space="preserve"> </w:t>
      </w:r>
      <w:r>
        <w:t>dass</w:t>
      </w:r>
      <w:r w:rsidR="00380DB2">
        <w:t xml:space="preserve"> </w:t>
      </w:r>
      <w:r>
        <w:t>der</w:t>
      </w:r>
      <w:r w:rsidR="00380DB2">
        <w:t xml:space="preserve"> </w:t>
      </w:r>
      <w:r>
        <w:t>konsistente</w:t>
      </w:r>
      <w:r w:rsidR="00380DB2">
        <w:t xml:space="preserve"> </w:t>
      </w:r>
      <w:r>
        <w:t>Zustand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erhalten</w:t>
      </w:r>
      <w:r w:rsidR="00380DB2">
        <w:t xml:space="preserve"> </w:t>
      </w:r>
      <w:r>
        <w:t>bleibt.</w:t>
      </w:r>
      <w:r w:rsidR="00380DB2">
        <w:t xml:space="preserve"> </w:t>
      </w:r>
      <w:r>
        <w:t>Folgende</w:t>
      </w:r>
      <w:r w:rsidR="00380DB2">
        <w:t xml:space="preserve"> </w:t>
      </w:r>
      <w:r>
        <w:t>Punkte</w:t>
      </w:r>
      <w:r w:rsidR="00380DB2">
        <w:t xml:space="preserve"> </w:t>
      </w:r>
      <w:r>
        <w:t>werden</w:t>
      </w:r>
      <w:r w:rsidR="00380DB2">
        <w:t xml:space="preserve"> </w:t>
      </w:r>
      <w:r>
        <w:t>bei</w:t>
      </w:r>
      <w:r w:rsidR="00380DB2">
        <w:t xml:space="preserve"> </w:t>
      </w:r>
      <w:r>
        <w:t>der</w:t>
      </w:r>
      <w:r w:rsidR="00380DB2">
        <w:t xml:space="preserve"> </w:t>
      </w:r>
      <w:r>
        <w:t>Fehlerbehandlung</w:t>
      </w:r>
      <w:r w:rsidR="00380DB2">
        <w:t xml:space="preserve"> </w:t>
      </w:r>
      <w:r>
        <w:t>berücksichtigt:</w:t>
      </w:r>
    </w:p>
    <w:p w14:paraId="2592AEEC" w14:textId="77888C0E" w:rsidR="00593E12" w:rsidRDefault="00593E12" w:rsidP="00593E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Fehlermeldungen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müssen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protokolliert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werden,</w:t>
      </w:r>
    </w:p>
    <w:p w14:paraId="074D4A10" w14:textId="6C80138A" w:rsidR="00593E12" w:rsidRDefault="00593E12" w:rsidP="00593E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Eine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veranlasste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Aktion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muss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im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Fehlerfall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abgebrochen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und</w:t>
      </w:r>
    </w:p>
    <w:p w14:paraId="3B1EEF60" w14:textId="3CAF44BA" w:rsidR="00593E12" w:rsidRDefault="00593E12" w:rsidP="00593E12">
      <w:pPr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Folge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Zugriff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auf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die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angeforderte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Ressource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oder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Funktion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abgewiesen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werden.</w:t>
      </w:r>
    </w:p>
    <w:p w14:paraId="2CD20C1E" w14:textId="1ED6E21D" w:rsidR="00593E12" w:rsidRDefault="00593E12" w:rsidP="00593E12">
      <w:r>
        <w:t>Innerhalb</w:t>
      </w:r>
      <w:r w:rsidR="00380DB2">
        <w:t xml:space="preserve"> </w:t>
      </w:r>
      <w:r>
        <w:t>der</w:t>
      </w:r>
      <w:r w:rsidR="00380DB2">
        <w:t xml:space="preserve"> </w:t>
      </w:r>
      <w:r>
        <w:t>Fehlerbehandlung</w:t>
      </w:r>
      <w:r w:rsidR="00380DB2">
        <w:t xml:space="preserve"> </w:t>
      </w:r>
      <w:r>
        <w:t>werden</w:t>
      </w:r>
      <w:r w:rsidR="00380DB2">
        <w:t xml:space="preserve"> </w:t>
      </w:r>
      <w:r>
        <w:t>die</w:t>
      </w:r>
      <w:r w:rsidR="00380DB2">
        <w:t xml:space="preserve"> </w:t>
      </w:r>
      <w:r>
        <w:t>zuvor</w:t>
      </w:r>
      <w:r w:rsidR="00380DB2">
        <w:t xml:space="preserve"> </w:t>
      </w:r>
      <w:r>
        <w:t>reservierten</w:t>
      </w:r>
      <w:r w:rsidR="00380DB2">
        <w:t xml:space="preserve"> </w:t>
      </w:r>
      <w:r>
        <w:t>Ressourcen</w:t>
      </w:r>
      <w:r w:rsidR="00380DB2">
        <w:t xml:space="preserve"> </w:t>
      </w:r>
      <w:r>
        <w:t>wieder</w:t>
      </w:r>
      <w:r w:rsidR="00380DB2">
        <w:t xml:space="preserve"> </w:t>
      </w:r>
      <w:r>
        <w:t>freigegeben.</w:t>
      </w:r>
      <w:r w:rsidR="00380DB2">
        <w:t xml:space="preserve"> </w:t>
      </w:r>
      <w:r>
        <w:t>Die</w:t>
      </w:r>
      <w:r w:rsidR="00380DB2">
        <w:t xml:space="preserve"> </w:t>
      </w:r>
      <w:r>
        <w:t>auftretenden</w:t>
      </w:r>
      <w:r w:rsidR="00380DB2">
        <w:t xml:space="preserve"> </w:t>
      </w:r>
      <w:r>
        <w:t>Fehler</w:t>
      </w:r>
      <w:r w:rsidR="00380DB2">
        <w:t xml:space="preserve"> </w:t>
      </w:r>
      <w:r>
        <w:t>werden</w:t>
      </w:r>
      <w:r w:rsidR="00380DB2">
        <w:t xml:space="preserve"> </w:t>
      </w:r>
      <w:r>
        <w:t>nach</w:t>
      </w:r>
      <w:r w:rsidR="00380DB2">
        <w:t xml:space="preserve"> </w:t>
      </w:r>
      <w:r>
        <w:t>Möglichkeit</w:t>
      </w:r>
      <w:r w:rsidR="00380DB2">
        <w:t xml:space="preserve"> </w:t>
      </w:r>
      <w:r>
        <w:t>von</w:t>
      </w:r>
      <w:r w:rsidR="00380DB2">
        <w:t xml:space="preserve"> </w:t>
      </w:r>
      <w:r>
        <w:t>den</w:t>
      </w:r>
      <w:r w:rsidR="00380DB2">
        <w:t xml:space="preserve"> </w:t>
      </w:r>
      <w:r>
        <w:t>Webanwendungen</w:t>
      </w:r>
      <w:r w:rsidR="00380DB2">
        <w:t xml:space="preserve"> </w:t>
      </w:r>
      <w:r>
        <w:t>selbst</w:t>
      </w:r>
      <w:r w:rsidR="00380DB2">
        <w:t xml:space="preserve"> </w:t>
      </w:r>
      <w:r>
        <w:t>behandelt.</w:t>
      </w:r>
    </w:p>
    <w:p w14:paraId="1127B75D" w14:textId="70EE40CC" w:rsidR="00593E12" w:rsidRDefault="00593E12" w:rsidP="00593E12">
      <w:pPr>
        <w:pStyle w:val="berschrift3"/>
      </w:pPr>
      <w:bookmarkStart w:id="36" w:name="_Toc82449763"/>
      <w:r>
        <w:t>Kontrolle</w:t>
      </w:r>
      <w:r w:rsidR="00380DB2">
        <w:t xml:space="preserve"> </w:t>
      </w:r>
      <w:r>
        <w:t>der</w:t>
      </w:r>
      <w:r w:rsidR="00380DB2">
        <w:t xml:space="preserve"> </w:t>
      </w:r>
      <w:r>
        <w:t>Protokolldateien</w:t>
      </w:r>
      <w:r w:rsidR="00380DB2">
        <w:t xml:space="preserve"> </w:t>
      </w:r>
      <w:r>
        <w:t>(APP.3.1.A18)</w:t>
      </w:r>
      <w:bookmarkEnd w:id="36"/>
    </w:p>
    <w:p w14:paraId="3BB223CE" w14:textId="609AD77D" w:rsidR="00593E12" w:rsidRDefault="00593E12" w:rsidP="00593E12"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>
        <w:t>Webanwendung</w:t>
      </w:r>
      <w:r w:rsidR="00380DB2">
        <w:t xml:space="preserve"> </w:t>
      </w:r>
      <w:r>
        <w:t>wird</w:t>
      </w:r>
      <w:r w:rsidR="00380DB2">
        <w:t xml:space="preserve"> </w:t>
      </w:r>
      <w:r>
        <w:t>ein</w:t>
      </w:r>
      <w:r w:rsidR="00380DB2">
        <w:t xml:space="preserve"> </w:t>
      </w:r>
      <w:r>
        <w:t>Konzept</w:t>
      </w:r>
      <w:r w:rsidR="00380DB2">
        <w:t xml:space="preserve"> </w:t>
      </w:r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>
        <w:t>Protokollierung</w:t>
      </w:r>
      <w:r w:rsidR="00380DB2">
        <w:t xml:space="preserve"> </w:t>
      </w:r>
      <w:r>
        <w:t>erstellt.</w:t>
      </w:r>
      <w:r w:rsidR="00380DB2">
        <w:t xml:space="preserve"> </w:t>
      </w:r>
      <w:r>
        <w:t>Dieses</w:t>
      </w:r>
      <w:r w:rsidR="00380DB2">
        <w:t xml:space="preserve"> </w:t>
      </w:r>
      <w:r>
        <w:t>beinhaltet</w:t>
      </w:r>
      <w:r w:rsidR="00380DB2">
        <w:t xml:space="preserve"> </w:t>
      </w:r>
      <w:r>
        <w:t>wie</w:t>
      </w:r>
      <w:r w:rsidR="00380DB2">
        <w:t xml:space="preserve"> </w:t>
      </w:r>
      <w:r>
        <w:t>umfangreich</w:t>
      </w:r>
      <w:r w:rsidR="00380DB2">
        <w:t xml:space="preserve"> </w:t>
      </w:r>
      <w:r>
        <w:t>die</w:t>
      </w:r>
      <w:r w:rsidR="00380DB2">
        <w:t xml:space="preserve"> </w:t>
      </w:r>
      <w:r>
        <w:t>Protokollierung</w:t>
      </w:r>
      <w:r w:rsidR="00380DB2">
        <w:t xml:space="preserve"> </w:t>
      </w:r>
      <w:r>
        <w:t>ist</w:t>
      </w:r>
      <w:r w:rsidR="00380DB2">
        <w:t xml:space="preserve"> </w:t>
      </w:r>
      <w:r>
        <w:t>und</w:t>
      </w:r>
      <w:r w:rsidR="00380DB2">
        <w:t xml:space="preserve"> </w:t>
      </w:r>
      <w:r>
        <w:t>wie</w:t>
      </w:r>
      <w:r w:rsidR="00380DB2">
        <w:t xml:space="preserve"> </w:t>
      </w:r>
      <w:r>
        <w:t>die</w:t>
      </w:r>
      <w:r w:rsidR="00380DB2">
        <w:t xml:space="preserve"> </w:t>
      </w:r>
      <w:r>
        <w:t>Daten</w:t>
      </w:r>
      <w:r w:rsidR="00380DB2">
        <w:t xml:space="preserve"> </w:t>
      </w:r>
      <w:r>
        <w:t>auszuwerten</w:t>
      </w:r>
      <w:r w:rsidR="00380DB2">
        <w:t xml:space="preserve"> </w:t>
      </w:r>
      <w:r>
        <w:t>sind.</w:t>
      </w:r>
      <w:r w:rsidR="00380DB2">
        <w:t xml:space="preserve"> </w:t>
      </w:r>
      <w:r>
        <w:t>Zusätzlich</w:t>
      </w:r>
      <w:r w:rsidR="00380DB2">
        <w:t xml:space="preserve"> </w:t>
      </w:r>
      <w:r>
        <w:t>wird</w:t>
      </w:r>
      <w:r w:rsidR="00380DB2">
        <w:t xml:space="preserve"> </w:t>
      </w:r>
      <w:r>
        <w:t>ein</w:t>
      </w:r>
      <w:r w:rsidR="00380DB2">
        <w:t xml:space="preserve"> </w:t>
      </w:r>
      <w:r>
        <w:t>Verantwortlicher</w:t>
      </w:r>
      <w:r w:rsidR="00380DB2">
        <w:t xml:space="preserve"> </w:t>
      </w:r>
      <w:r>
        <w:t>für</w:t>
      </w:r>
      <w:r w:rsidR="00380DB2">
        <w:t xml:space="preserve"> </w:t>
      </w:r>
      <w:r>
        <w:t>die</w:t>
      </w:r>
      <w:r w:rsidR="00380DB2">
        <w:t xml:space="preserve"> </w:t>
      </w:r>
      <w:r>
        <w:t>Auswertung</w:t>
      </w:r>
      <w:r w:rsidR="00380DB2">
        <w:t xml:space="preserve"> </w:t>
      </w:r>
      <w:r>
        <w:t>benannt.</w:t>
      </w:r>
      <w:r w:rsidR="00380DB2">
        <w:t xml:space="preserve"> </w:t>
      </w:r>
      <w:r>
        <w:t>Die</w:t>
      </w:r>
      <w:r w:rsidR="00380DB2">
        <w:t xml:space="preserve"> </w:t>
      </w:r>
      <w:r>
        <w:t>Ergebnisse</w:t>
      </w:r>
      <w:r w:rsidR="00380DB2">
        <w:t xml:space="preserve"> </w:t>
      </w:r>
      <w:r>
        <w:t>der</w:t>
      </w:r>
      <w:r w:rsidR="00380DB2">
        <w:t xml:space="preserve"> </w:t>
      </w:r>
      <w:r>
        <w:t>Auswertungen</w:t>
      </w:r>
      <w:r w:rsidR="00380DB2">
        <w:t xml:space="preserve"> </w:t>
      </w:r>
      <w:r>
        <w:t>werden</w:t>
      </w:r>
      <w:r w:rsidR="00380DB2">
        <w:t xml:space="preserve"> </w:t>
      </w:r>
      <w:r>
        <w:t>dem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&lt;Informationssicherheitsbeauftragter&gt;</w:t>
      </w:r>
      <w:r w:rsidR="00380DB2">
        <w:t xml:space="preserve"> </w:t>
      </w:r>
      <w:r>
        <w:t>übergeben.</w:t>
      </w:r>
      <w:r w:rsidR="00380DB2">
        <w:t xml:space="preserve"> </w:t>
      </w:r>
      <w:r>
        <w:t>Bestehende</w:t>
      </w:r>
      <w:r w:rsidR="00380DB2">
        <w:t xml:space="preserve"> </w:t>
      </w:r>
      <w:r>
        <w:t>gesetzliche</w:t>
      </w:r>
      <w:r w:rsidR="00380DB2">
        <w:t xml:space="preserve"> </w:t>
      </w:r>
      <w:r>
        <w:t>bzw.</w:t>
      </w:r>
      <w:r w:rsidR="00380DB2">
        <w:t xml:space="preserve"> </w:t>
      </w:r>
      <w:r>
        <w:t>vertragliche</w:t>
      </w:r>
      <w:r w:rsidR="00380DB2">
        <w:t xml:space="preserve"> </w:t>
      </w:r>
      <w:r>
        <w:t>Vorgaben</w:t>
      </w:r>
      <w:r w:rsidR="00380DB2">
        <w:t xml:space="preserve"> </w:t>
      </w:r>
      <w:r>
        <w:t>in</w:t>
      </w:r>
      <w:r w:rsidR="00380DB2">
        <w:t xml:space="preserve"> </w:t>
      </w:r>
      <w:r>
        <w:t>Bezug</w:t>
      </w:r>
      <w:r w:rsidR="00380DB2">
        <w:t xml:space="preserve"> </w:t>
      </w:r>
      <w:r>
        <w:t>auf</w:t>
      </w:r>
      <w:r w:rsidR="00380DB2">
        <w:t xml:space="preserve"> </w:t>
      </w:r>
      <w:r>
        <w:t>die</w:t>
      </w:r>
      <w:r w:rsidR="00380DB2">
        <w:t xml:space="preserve"> </w:t>
      </w:r>
      <w:r>
        <w:t>Protokolldaten</w:t>
      </w:r>
      <w:r w:rsidR="00380DB2">
        <w:t xml:space="preserve"> </w:t>
      </w:r>
      <w:r>
        <w:t>werden</w:t>
      </w:r>
      <w:r w:rsidR="00380DB2">
        <w:t xml:space="preserve"> </w:t>
      </w:r>
      <w:r>
        <w:t>innerhalb</w:t>
      </w:r>
      <w:r w:rsidR="00380DB2">
        <w:t xml:space="preserve"> </w:t>
      </w:r>
      <w:r>
        <w:t>der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eingehalten.</w:t>
      </w:r>
    </w:p>
    <w:p w14:paraId="3C147871" w14:textId="507133FB" w:rsidR="00593E12" w:rsidRDefault="00593E12" w:rsidP="00593E12">
      <w:pPr>
        <w:pStyle w:val="berschrift3"/>
      </w:pPr>
      <w:bookmarkStart w:id="37" w:name="_Toc82449764"/>
      <w:r>
        <w:t>Schutz</w:t>
      </w:r>
      <w:r w:rsidR="00380DB2">
        <w:t xml:space="preserve"> </w:t>
      </w:r>
      <w:r>
        <w:t>vor</w:t>
      </w:r>
      <w:r w:rsidR="00380DB2">
        <w:t xml:space="preserve"> </w:t>
      </w:r>
      <w:r>
        <w:t>SQL-</w:t>
      </w:r>
      <w:proofErr w:type="spellStart"/>
      <w:r>
        <w:t>Injection</w:t>
      </w:r>
      <w:proofErr w:type="spellEnd"/>
      <w:r w:rsidR="00380DB2">
        <w:t xml:space="preserve"> </w:t>
      </w:r>
      <w:r>
        <w:t>(APP.3.1.A19)</w:t>
      </w:r>
      <w:bookmarkEnd w:id="37"/>
    </w:p>
    <w:p w14:paraId="785D6263" w14:textId="7C983642" w:rsidR="00593E12" w:rsidRDefault="00593E12" w:rsidP="00593E12">
      <w:r>
        <w:t>Alle</w:t>
      </w:r>
      <w:r w:rsidR="00380DB2">
        <w:t xml:space="preserve"> </w:t>
      </w:r>
      <w:r>
        <w:t>Eingaben</w:t>
      </w:r>
      <w:r w:rsidR="00380DB2">
        <w:t xml:space="preserve"> </w:t>
      </w:r>
      <w:r>
        <w:t>und</w:t>
      </w:r>
      <w:r w:rsidR="00380DB2">
        <w:t xml:space="preserve"> </w:t>
      </w:r>
      <w:r>
        <w:t>Parameter</w:t>
      </w:r>
      <w:r w:rsidR="00380DB2">
        <w:t xml:space="preserve"> </w:t>
      </w:r>
      <w:r>
        <w:t>werden</w:t>
      </w:r>
      <w:r w:rsidR="00380DB2">
        <w:t xml:space="preserve"> </w:t>
      </w:r>
      <w:r>
        <w:t>von</w:t>
      </w:r>
      <w:r w:rsidR="00380DB2">
        <w:t xml:space="preserve"> </w:t>
      </w:r>
      <w:r>
        <w:t>den</w:t>
      </w:r>
      <w:r w:rsidR="00380DB2">
        <w:t xml:space="preserve"> </w:t>
      </w:r>
      <w:r>
        <w:t>Webanwendungen</w:t>
      </w:r>
      <w:r w:rsidR="00380DB2">
        <w:t xml:space="preserve"> </w:t>
      </w:r>
      <w:r>
        <w:t>sorgfältig</w:t>
      </w:r>
      <w:r w:rsidR="00380DB2">
        <w:t xml:space="preserve"> </w:t>
      </w:r>
      <w:r>
        <w:t>überprüft</w:t>
      </w:r>
      <w:r w:rsidR="00380DB2">
        <w:t xml:space="preserve"> </w:t>
      </w:r>
      <w:r>
        <w:t>und</w:t>
      </w:r>
      <w:r w:rsidR="00380DB2">
        <w:t xml:space="preserve"> </w:t>
      </w:r>
      <w:r>
        <w:t>gefiltert,</w:t>
      </w:r>
      <w:r w:rsidR="00380DB2">
        <w:t xml:space="preserve"> </w:t>
      </w:r>
      <w:r>
        <w:t>bevor</w:t>
      </w:r>
      <w:r w:rsidR="00380DB2">
        <w:t xml:space="preserve"> </w:t>
      </w:r>
      <w:r>
        <w:t>diese</w:t>
      </w:r>
      <w:r w:rsidR="00380DB2">
        <w:t xml:space="preserve"> </w:t>
      </w:r>
      <w:r>
        <w:t>an</w:t>
      </w:r>
      <w:r w:rsidR="00380DB2">
        <w:t xml:space="preserve"> </w:t>
      </w:r>
      <w:r>
        <w:t>das</w:t>
      </w:r>
      <w:r w:rsidR="00380DB2">
        <w:t xml:space="preserve"> </w:t>
      </w:r>
      <w:r>
        <w:t>Datenbanksystem</w:t>
      </w:r>
      <w:r w:rsidR="00380DB2">
        <w:t xml:space="preserve"> </w:t>
      </w:r>
      <w:r>
        <w:t>weitergeleitet</w:t>
      </w:r>
      <w:r w:rsidR="00380DB2">
        <w:t xml:space="preserve"> </w:t>
      </w:r>
      <w:r>
        <w:t>werden.</w:t>
      </w:r>
      <w:r w:rsidR="00380DB2">
        <w:t xml:space="preserve"> </w:t>
      </w:r>
      <w:r>
        <w:t>Ebenfalls</w:t>
      </w:r>
      <w:r w:rsidR="00380DB2">
        <w:t xml:space="preserve"> </w:t>
      </w:r>
      <w:r>
        <w:t>werden</w:t>
      </w:r>
      <w:r w:rsidR="00380DB2">
        <w:t xml:space="preserve"> </w:t>
      </w:r>
      <w:proofErr w:type="spellStart"/>
      <w:r>
        <w:t>Stored</w:t>
      </w:r>
      <w:proofErr w:type="spellEnd"/>
      <w:r w:rsidR="00380DB2">
        <w:t xml:space="preserve"> </w:t>
      </w:r>
      <w:proofErr w:type="spellStart"/>
      <w:r>
        <w:t>Procedures</w:t>
      </w:r>
      <w:proofErr w:type="spellEnd"/>
      <w:r w:rsidR="00380DB2">
        <w:t xml:space="preserve"> </w:t>
      </w:r>
      <w:r>
        <w:t>bzw.</w:t>
      </w:r>
      <w:r w:rsidR="00380DB2">
        <w:t xml:space="preserve"> </w:t>
      </w:r>
      <w:proofErr w:type="spellStart"/>
      <w:r>
        <w:t>Prepared</w:t>
      </w:r>
      <w:proofErr w:type="spellEnd"/>
      <w:r w:rsidR="00380DB2">
        <w:t xml:space="preserve"> </w:t>
      </w:r>
      <w:r>
        <w:t>SQL-Statements</w:t>
      </w:r>
      <w:r w:rsidR="00380DB2">
        <w:t xml:space="preserve"> </w:t>
      </w:r>
      <w:r>
        <w:t>eingesetzt.</w:t>
      </w:r>
      <w:r w:rsidR="00380DB2">
        <w:t xml:space="preserve"> </w:t>
      </w:r>
      <w:r>
        <w:t>Können</w:t>
      </w:r>
      <w:r w:rsidR="00380DB2">
        <w:t xml:space="preserve"> </w:t>
      </w:r>
      <w:proofErr w:type="spellStart"/>
      <w:r>
        <w:t>Prepared</w:t>
      </w:r>
      <w:proofErr w:type="spellEnd"/>
      <w:r w:rsidR="00380DB2">
        <w:t xml:space="preserve"> </w:t>
      </w:r>
      <w:r>
        <w:t>SQL-Statements</w:t>
      </w:r>
      <w:r w:rsidR="00380DB2">
        <w:t xml:space="preserve"> </w:t>
      </w:r>
      <w:r>
        <w:t>nicht</w:t>
      </w:r>
      <w:r w:rsidR="00380DB2">
        <w:t xml:space="preserve"> </w:t>
      </w:r>
      <w:r>
        <w:t>eingesetzt</w:t>
      </w:r>
      <w:r w:rsidR="00380DB2">
        <w:t xml:space="preserve"> </w:t>
      </w:r>
      <w:r>
        <w:t>werden,</w:t>
      </w:r>
      <w:r w:rsidR="00380DB2">
        <w:t xml:space="preserve"> </w:t>
      </w:r>
      <w:r>
        <w:t>werden</w:t>
      </w:r>
      <w:r w:rsidR="00380DB2">
        <w:t xml:space="preserve"> </w:t>
      </w:r>
      <w:r>
        <w:t>die</w:t>
      </w:r>
      <w:r w:rsidR="00380DB2">
        <w:t xml:space="preserve"> </w:t>
      </w:r>
      <w:r>
        <w:t>SQL-</w:t>
      </w:r>
      <w:proofErr w:type="spellStart"/>
      <w:r>
        <w:t>Queries</w:t>
      </w:r>
      <w:proofErr w:type="spellEnd"/>
      <w:r w:rsidR="00380DB2">
        <w:t xml:space="preserve"> </w:t>
      </w:r>
      <w:r>
        <w:t>gesondert</w:t>
      </w:r>
      <w:r w:rsidR="00380DB2">
        <w:t xml:space="preserve"> </w:t>
      </w:r>
      <w:r>
        <w:t>abgesichert.</w:t>
      </w:r>
      <w:r w:rsidR="00380DB2">
        <w:t xml:space="preserve"> </w:t>
      </w:r>
      <w:r>
        <w:t>Um</w:t>
      </w:r>
      <w:r w:rsidR="00380DB2">
        <w:t xml:space="preserve"> </w:t>
      </w:r>
      <w:r>
        <w:t>potenziellen</w:t>
      </w:r>
      <w:r w:rsidR="00380DB2">
        <w:t xml:space="preserve"> </w:t>
      </w:r>
      <w:r>
        <w:t>Angreifern</w:t>
      </w:r>
      <w:r w:rsidR="00380DB2">
        <w:t xml:space="preserve"> </w:t>
      </w:r>
      <w:r>
        <w:t>keine</w:t>
      </w:r>
      <w:r w:rsidR="00380DB2">
        <w:t xml:space="preserve"> </w:t>
      </w:r>
      <w:r>
        <w:t>Anhaltspunkte</w:t>
      </w:r>
      <w:r w:rsidR="00380DB2">
        <w:t xml:space="preserve"> </w:t>
      </w:r>
      <w:r>
        <w:t>für</w:t>
      </w:r>
      <w:r w:rsidR="00380DB2">
        <w:t xml:space="preserve"> </w:t>
      </w:r>
      <w:r>
        <w:t>Angriffe</w:t>
      </w:r>
      <w:r w:rsidR="00380DB2">
        <w:t xml:space="preserve"> </w:t>
      </w:r>
      <w:r>
        <w:t>zu</w:t>
      </w:r>
      <w:r w:rsidR="00380DB2">
        <w:t xml:space="preserve"> </w:t>
      </w:r>
      <w:r>
        <w:t>liefern,</w:t>
      </w:r>
      <w:r w:rsidR="00380DB2">
        <w:t xml:space="preserve"> </w:t>
      </w:r>
      <w:r>
        <w:t>werden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neutrale</w:t>
      </w:r>
      <w:r w:rsidR="00380DB2">
        <w:t xml:space="preserve"> </w:t>
      </w:r>
      <w:r>
        <w:t>Fehlermeldungen</w:t>
      </w:r>
      <w:r w:rsidR="00380DB2">
        <w:t xml:space="preserve"> </w:t>
      </w:r>
      <w:r>
        <w:t>nach</w:t>
      </w:r>
      <w:r w:rsidR="00380DB2">
        <w:t xml:space="preserve"> </w:t>
      </w:r>
      <w:r>
        <w:t>außen</w:t>
      </w:r>
      <w:r w:rsidR="00380DB2">
        <w:t xml:space="preserve"> </w:t>
      </w:r>
      <w:r>
        <w:t>ausgeben.</w:t>
      </w:r>
    </w:p>
    <w:p w14:paraId="319459EA" w14:textId="353493F0" w:rsidR="00593E12" w:rsidRDefault="00593E12" w:rsidP="00593E12">
      <w:pPr>
        <w:pStyle w:val="berschrift3"/>
      </w:pPr>
      <w:bookmarkStart w:id="38" w:name="_Toc82449765"/>
      <w:r>
        <w:t>Sichere</w:t>
      </w:r>
      <w:r w:rsidR="00380DB2">
        <w:t xml:space="preserve"> </w:t>
      </w:r>
      <w:r>
        <w:t>HTTP-Konfiguration</w:t>
      </w:r>
      <w:r w:rsidR="00380DB2">
        <w:t xml:space="preserve"> </w:t>
      </w:r>
      <w:r>
        <w:t>bei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(APP.3.1.A21)</w:t>
      </w:r>
      <w:bookmarkEnd w:id="38"/>
    </w:p>
    <w:p w14:paraId="234A39DB" w14:textId="5B615049" w:rsidR="00593E12" w:rsidRDefault="00593E12" w:rsidP="00593E12">
      <w:r>
        <w:t>Zum</w:t>
      </w:r>
      <w:r w:rsidR="00380DB2">
        <w:t xml:space="preserve"> </w:t>
      </w:r>
      <w:r>
        <w:t>Schutz</w:t>
      </w:r>
      <w:r w:rsidR="00380DB2">
        <w:t xml:space="preserve"> </w:t>
      </w:r>
      <w:r>
        <w:t>vor</w:t>
      </w:r>
      <w:r w:rsidR="00380DB2">
        <w:t xml:space="preserve"> </w:t>
      </w:r>
      <w:proofErr w:type="spellStart"/>
      <w:r>
        <w:t>Clickjacking</w:t>
      </w:r>
      <w:proofErr w:type="spellEnd"/>
      <w:r>
        <w:t>-Angriffen</w:t>
      </w:r>
      <w:r w:rsidR="00380DB2">
        <w:t xml:space="preserve"> </w:t>
      </w:r>
      <w:r>
        <w:t>ist</w:t>
      </w:r>
      <w:r w:rsidR="00380DB2">
        <w:t xml:space="preserve"> </w:t>
      </w:r>
      <w:r>
        <w:t>in</w:t>
      </w:r>
      <w:r w:rsidR="00380DB2">
        <w:t xml:space="preserve"> </w:t>
      </w:r>
      <w:r>
        <w:t>den</w:t>
      </w:r>
      <w:r w:rsidR="00380DB2">
        <w:t xml:space="preserve"> </w:t>
      </w:r>
      <w:r>
        <w:t>HTTP-Response-Headern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die</w:t>
      </w:r>
      <w:r w:rsidR="00380DB2">
        <w:t xml:space="preserve"> </w:t>
      </w:r>
      <w:r>
        <w:t>Direktive</w:t>
      </w:r>
      <w:r w:rsidR="00380DB2">
        <w:t xml:space="preserve"> </w:t>
      </w:r>
      <w:r>
        <w:rPr>
          <w:rStyle w:val="Hervorhebung"/>
        </w:rPr>
        <w:t>X-FRAME-OPTIONS</w:t>
      </w:r>
      <w:r w:rsidR="00380DB2">
        <w:t xml:space="preserve"> </w:t>
      </w:r>
      <w:r>
        <w:t>mit</w:t>
      </w:r>
      <w:r w:rsidR="00380DB2">
        <w:t xml:space="preserve"> </w:t>
      </w:r>
      <w:r>
        <w:t>geeigneten</w:t>
      </w:r>
      <w:r w:rsidR="00380DB2">
        <w:t xml:space="preserve"> </w:t>
      </w:r>
      <w:r>
        <w:t>Parametern</w:t>
      </w:r>
      <w:r w:rsidR="00380DB2">
        <w:t xml:space="preserve"> </w:t>
      </w:r>
      <w:r>
        <w:t>zu</w:t>
      </w:r>
      <w:r w:rsidR="00380DB2">
        <w:t xml:space="preserve"> </w:t>
      </w:r>
      <w:r>
        <w:t>setzen.</w:t>
      </w:r>
    </w:p>
    <w:p w14:paraId="719A43D9" w14:textId="58B24EFD" w:rsidR="00593E12" w:rsidRDefault="00593E12" w:rsidP="00593E12">
      <w:r>
        <w:t>Darüber</w:t>
      </w:r>
      <w:r w:rsidR="00380DB2">
        <w:t xml:space="preserve"> </w:t>
      </w:r>
      <w:r>
        <w:t>hinaus</w:t>
      </w:r>
      <w:r w:rsidR="00380DB2">
        <w:t xml:space="preserve"> </w:t>
      </w:r>
      <w:r>
        <w:t>sollten</w:t>
      </w:r>
      <w:r w:rsidR="00380DB2">
        <w:t xml:space="preserve"> </w:t>
      </w:r>
      <w:r>
        <w:t>die</w:t>
      </w:r>
      <w:r w:rsidR="00380DB2">
        <w:t xml:space="preserve"> </w:t>
      </w:r>
      <w:r>
        <w:t>folgenden</w:t>
      </w:r>
      <w:r w:rsidR="00380DB2">
        <w:t xml:space="preserve"> </w:t>
      </w:r>
      <w:r>
        <w:t>HTTP-Header</w:t>
      </w:r>
      <w:r w:rsidR="00380DB2">
        <w:t xml:space="preserve"> </w:t>
      </w:r>
      <w:r>
        <w:t>Konfigurationsmöglichkeiten</w:t>
      </w:r>
      <w:r w:rsidR="00380DB2">
        <w:t xml:space="preserve"> </w:t>
      </w:r>
      <w:r>
        <w:t>mit</w:t>
      </w:r>
      <w:r w:rsidR="00380DB2">
        <w:t xml:space="preserve"> </w:t>
      </w:r>
      <w:r>
        <w:t>geeigneten</w:t>
      </w:r>
      <w:r w:rsidR="00380DB2">
        <w:t xml:space="preserve"> </w:t>
      </w:r>
      <w:r>
        <w:t>Parametern</w:t>
      </w:r>
      <w:r w:rsidR="00380DB2">
        <w:t xml:space="preserve"> </w:t>
      </w:r>
      <w:r>
        <w:t>hinterlegt</w:t>
      </w:r>
      <w:r w:rsidR="00380DB2">
        <w:t xml:space="preserve"> </w:t>
      </w:r>
      <w:r>
        <w:t>werden:</w:t>
      </w:r>
    </w:p>
    <w:p w14:paraId="4629CC00" w14:textId="7A2B2672" w:rsidR="00593E12" w:rsidRDefault="00593E12" w:rsidP="00593E1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Strict-Transport-Security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(empfohlen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>
        <w:rPr>
          <w:rStyle w:val="Hervorhebung"/>
          <w:rFonts w:eastAsia="Times New Roman"/>
        </w:rPr>
        <w:t>Strict-Transport-Security:</w:t>
      </w:r>
      <w:r w:rsidR="00380DB2">
        <w:rPr>
          <w:rStyle w:val="Hervorhebung"/>
          <w:rFonts w:eastAsia="Times New Roman"/>
        </w:rPr>
        <w:t xml:space="preserve"> </w:t>
      </w:r>
      <w:proofErr w:type="spellStart"/>
      <w:r>
        <w:rPr>
          <w:rStyle w:val="Hervorhebung"/>
          <w:rFonts w:eastAsia="Times New Roman"/>
        </w:rPr>
        <w:t>max-age</w:t>
      </w:r>
      <w:proofErr w:type="spellEnd"/>
      <w:r>
        <w:rPr>
          <w:rStyle w:val="Hervorhebung"/>
          <w:rFonts w:eastAsia="Times New Roman"/>
        </w:rPr>
        <w:t>=31536000;</w:t>
      </w:r>
      <w:r w:rsidR="00380DB2">
        <w:rPr>
          <w:rStyle w:val="Hervorhebung"/>
          <w:rFonts w:eastAsia="Times New Roman"/>
        </w:rPr>
        <w:t xml:space="preserve"> </w:t>
      </w:r>
      <w:proofErr w:type="spellStart"/>
      <w:r>
        <w:rPr>
          <w:rStyle w:val="Hervorhebung"/>
          <w:rFonts w:eastAsia="Times New Roman"/>
        </w:rPr>
        <w:t>includeSubDomains</w:t>
      </w:r>
      <w:proofErr w:type="spellEnd"/>
      <w:r>
        <w:rPr>
          <w:rFonts w:eastAsia="Times New Roman"/>
        </w:rPr>
        <w:t>")</w:t>
      </w:r>
    </w:p>
    <w:p w14:paraId="4C83F2B1" w14:textId="1ACE10B0" w:rsidR="00593E12" w:rsidRDefault="00593E12" w:rsidP="00593E1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Content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Security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Policy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Whitelisting</w:t>
      </w:r>
      <w:proofErr w:type="spellEnd"/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von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zugelassenen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Quellen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bspw.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>
        <w:rPr>
          <w:rStyle w:val="Hervorhebung"/>
          <w:rFonts w:eastAsia="Times New Roman"/>
        </w:rPr>
        <w:t>Content-Security-Policy:</w:t>
      </w:r>
      <w:r w:rsidR="00380DB2">
        <w:rPr>
          <w:rStyle w:val="Hervorhebung"/>
          <w:rFonts w:eastAsia="Times New Roman"/>
        </w:rPr>
        <w:t xml:space="preserve"> </w:t>
      </w:r>
      <w:proofErr w:type="spellStart"/>
      <w:r>
        <w:rPr>
          <w:rStyle w:val="Hervorhebung"/>
          <w:rFonts w:eastAsia="Times New Roman"/>
        </w:rPr>
        <w:t>script-src</w:t>
      </w:r>
      <w:proofErr w:type="spellEnd"/>
      <w:r w:rsidR="00380DB2">
        <w:rPr>
          <w:rStyle w:val="Hervorhebung"/>
          <w:rFonts w:eastAsia="Times New Roman"/>
        </w:rPr>
        <w:t xml:space="preserve"> </w:t>
      </w:r>
      <w:r>
        <w:rPr>
          <w:rStyle w:val="Hervorhebung"/>
          <w:rFonts w:eastAsia="Times New Roman"/>
        </w:rPr>
        <w:t>'</w:t>
      </w:r>
      <w:proofErr w:type="spellStart"/>
      <w:r>
        <w:rPr>
          <w:rStyle w:val="Hervorhebung"/>
          <w:rFonts w:eastAsia="Times New Roman"/>
        </w:rPr>
        <w:t>self</w:t>
      </w:r>
      <w:proofErr w:type="spellEnd"/>
      <w:r>
        <w:rPr>
          <w:rFonts w:eastAsia="Times New Roman"/>
        </w:rPr>
        <w:t>")</w:t>
      </w:r>
    </w:p>
    <w:p w14:paraId="7D025035" w14:textId="4A1FB0A1" w:rsidR="00593E12" w:rsidRDefault="00593E12" w:rsidP="00593E12">
      <w:pPr>
        <w:pStyle w:val="StandardWeb"/>
        <w:numPr>
          <w:ilvl w:val="0"/>
          <w:numId w:val="18"/>
        </w:numPr>
      </w:pPr>
      <w:r>
        <w:t>X-Frame-Options</w:t>
      </w:r>
      <w:r w:rsidR="00380DB2">
        <w:t xml:space="preserve"> </w:t>
      </w:r>
      <w:r>
        <w:t>(empfohlen</w:t>
      </w:r>
      <w:r w:rsidR="00380DB2">
        <w:t xml:space="preserve"> </w:t>
      </w:r>
      <w:r>
        <w:t>"</w:t>
      </w:r>
      <w:r>
        <w:rPr>
          <w:rStyle w:val="Hervorhebung"/>
        </w:rPr>
        <w:t>X-Frame-Options:</w:t>
      </w:r>
      <w:r w:rsidR="00380DB2">
        <w:rPr>
          <w:rStyle w:val="Hervorhebung"/>
        </w:rPr>
        <w:t xml:space="preserve"> </w:t>
      </w:r>
      <w:r>
        <w:rPr>
          <w:rStyle w:val="Hervorhebung"/>
        </w:rPr>
        <w:t>SAMEORIGIN</w:t>
      </w:r>
      <w:r>
        <w:t>")</w:t>
      </w:r>
    </w:p>
    <w:p w14:paraId="5CCBEE46" w14:textId="72549D14" w:rsidR="00593E12" w:rsidRDefault="00593E12" w:rsidP="00593E12">
      <w:pPr>
        <w:pStyle w:val="StandardWeb"/>
        <w:numPr>
          <w:ilvl w:val="0"/>
          <w:numId w:val="18"/>
        </w:numPr>
      </w:pPr>
      <w:r>
        <w:t>X-Content-Type-Options</w:t>
      </w:r>
      <w:r w:rsidR="00380DB2">
        <w:t xml:space="preserve"> </w:t>
      </w:r>
      <w:r>
        <w:t>(empfohlen</w:t>
      </w:r>
      <w:r w:rsidR="00380DB2">
        <w:t xml:space="preserve"> </w:t>
      </w:r>
      <w:r>
        <w:t>"</w:t>
      </w:r>
      <w:r>
        <w:rPr>
          <w:rStyle w:val="Hervorhebung"/>
        </w:rPr>
        <w:t>X-Content-Type-Options:</w:t>
      </w:r>
      <w:r w:rsidR="00380DB2">
        <w:rPr>
          <w:rStyle w:val="Hervorhebung"/>
        </w:rPr>
        <w:t xml:space="preserve"> </w:t>
      </w:r>
      <w:proofErr w:type="spellStart"/>
      <w:r>
        <w:rPr>
          <w:rStyle w:val="Hervorhebung"/>
        </w:rPr>
        <w:t>nosniff</w:t>
      </w:r>
      <w:proofErr w:type="spellEnd"/>
      <w:r>
        <w:t>")</w:t>
      </w:r>
    </w:p>
    <w:p w14:paraId="1680D85C" w14:textId="3937647B" w:rsidR="00593E12" w:rsidRDefault="00593E12" w:rsidP="00593E12">
      <w:pPr>
        <w:pStyle w:val="StandardWeb"/>
        <w:numPr>
          <w:ilvl w:val="0"/>
          <w:numId w:val="18"/>
        </w:numPr>
      </w:pPr>
      <w:r>
        <w:t>X-XSS-Protection</w:t>
      </w:r>
      <w:r w:rsidR="00380DB2">
        <w:t xml:space="preserve"> </w:t>
      </w:r>
      <w:r>
        <w:t>(empfohlen</w:t>
      </w:r>
      <w:r w:rsidR="00380DB2">
        <w:t xml:space="preserve"> </w:t>
      </w:r>
      <w:r>
        <w:rPr>
          <w:color w:val="000000"/>
        </w:rPr>
        <w:t>"</w:t>
      </w:r>
      <w:r>
        <w:rPr>
          <w:rStyle w:val="Hervorhebung"/>
          <w:color w:val="000000"/>
        </w:rPr>
        <w:t>X-XSS-Protection:</w:t>
      </w:r>
      <w:r w:rsidR="00380DB2">
        <w:rPr>
          <w:rStyle w:val="Hervorhebung"/>
          <w:color w:val="000000"/>
        </w:rPr>
        <w:t xml:space="preserve"> </w:t>
      </w:r>
      <w:r>
        <w:rPr>
          <w:rStyle w:val="Hervorhebung"/>
          <w:color w:val="000000"/>
        </w:rPr>
        <w:t>1;</w:t>
      </w:r>
      <w:r w:rsidR="00380DB2">
        <w:rPr>
          <w:rStyle w:val="Hervorhebung"/>
          <w:color w:val="000000"/>
        </w:rPr>
        <w:t xml:space="preserve"> </w:t>
      </w:r>
      <w:proofErr w:type="spellStart"/>
      <w:r>
        <w:rPr>
          <w:rStyle w:val="Hervorhebung"/>
          <w:color w:val="000000"/>
        </w:rPr>
        <w:t>mode</w:t>
      </w:r>
      <w:proofErr w:type="spellEnd"/>
      <w:r>
        <w:rPr>
          <w:rStyle w:val="Hervorhebung"/>
          <w:color w:val="000000"/>
        </w:rPr>
        <w:t>=block</w:t>
      </w:r>
      <w:r>
        <w:rPr>
          <w:color w:val="000000"/>
        </w:rPr>
        <w:t>")</w:t>
      </w:r>
    </w:p>
    <w:p w14:paraId="67F90E99" w14:textId="7522541B" w:rsidR="00593E12" w:rsidRDefault="00593E12" w:rsidP="00593E1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Referrer-Policy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(Die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Konfiguration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kann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mit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dem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Online-Tool</w:t>
      </w:r>
      <w:r w:rsidR="00380DB2">
        <w:rPr>
          <w:rFonts w:eastAsia="Times New Roman"/>
        </w:rPr>
        <w:t xml:space="preserve"> </w:t>
      </w:r>
      <w:hyperlink r:id="rId11" w:history="1">
        <w:r>
          <w:rPr>
            <w:rStyle w:val="Hyperlink"/>
            <w:rFonts w:eastAsia="Times New Roman"/>
          </w:rPr>
          <w:t>https://report-uri.io/home/generate</w:t>
        </w:r>
      </w:hyperlink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erstellt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werden)</w:t>
      </w:r>
    </w:p>
    <w:p w14:paraId="58B1E0DE" w14:textId="72A5A45A" w:rsidR="00593E12" w:rsidRDefault="00593E12" w:rsidP="00593E12">
      <w:pPr>
        <w:pStyle w:val="StandardWeb"/>
        <w:numPr>
          <w:ilvl w:val="0"/>
          <w:numId w:val="18"/>
        </w:numPr>
      </w:pPr>
      <w:r>
        <w:t>Feature-Policy</w:t>
      </w:r>
      <w:r w:rsidR="00380DB2">
        <w:t xml:space="preserve"> </w:t>
      </w:r>
      <w:r>
        <w:t>(Möglichkeiten</w:t>
      </w:r>
      <w:r w:rsidR="00380DB2">
        <w:t xml:space="preserve"> </w:t>
      </w:r>
      <w:r>
        <w:t>der</w:t>
      </w:r>
      <w:r w:rsidR="00380DB2">
        <w:t xml:space="preserve"> </w:t>
      </w:r>
      <w:r>
        <w:t>Konfiguration</w:t>
      </w:r>
      <w:r w:rsidR="00380DB2">
        <w:t xml:space="preserve"> </w:t>
      </w:r>
      <w:r>
        <w:t>können</w:t>
      </w:r>
      <w:r w:rsidR="00380DB2">
        <w:t xml:space="preserve"> </w:t>
      </w:r>
      <w:r>
        <w:t>über</w:t>
      </w:r>
      <w:r w:rsidR="00380DB2">
        <w:t xml:space="preserve"> </w:t>
      </w:r>
      <w:r>
        <w:t>diesen</w:t>
      </w:r>
      <w:r w:rsidR="00380DB2">
        <w:t xml:space="preserve"> </w:t>
      </w:r>
      <w:r>
        <w:t>Link</w:t>
      </w:r>
      <w:r w:rsidR="00380DB2">
        <w:t xml:space="preserve"> </w:t>
      </w:r>
      <w:hyperlink r:id="rId12" w:history="1">
        <w:r>
          <w:rPr>
            <w:rStyle w:val="Hyperlink"/>
          </w:rPr>
          <w:t>https://github.com/w3c/webappsec-feature-policy/blob/master/README.md</w:t>
        </w:r>
      </w:hyperlink>
      <w:r w:rsidR="00380DB2">
        <w:t xml:space="preserve"> </w:t>
      </w:r>
      <w:r>
        <w:t>und</w:t>
      </w:r>
      <w:r w:rsidR="00380DB2">
        <w:t xml:space="preserve"> </w:t>
      </w:r>
      <w:hyperlink r:id="rId13" w:history="1">
        <w:r>
          <w:rPr>
            <w:rStyle w:val="Hyperlink"/>
          </w:rPr>
          <w:t>https://w3c.github.io/webappsec-feature-policy/</w:t>
        </w:r>
      </w:hyperlink>
      <w:r w:rsidR="00380DB2">
        <w:t xml:space="preserve"> </w:t>
      </w:r>
      <w:r>
        <w:t>nachgelesen</w:t>
      </w:r>
      <w:r w:rsidR="00380DB2">
        <w:t xml:space="preserve"> </w:t>
      </w:r>
      <w:r>
        <w:t>werden)</w:t>
      </w:r>
    </w:p>
    <w:p w14:paraId="3B0C83F5" w14:textId="00485762" w:rsidR="00593E12" w:rsidRDefault="00593E12" w:rsidP="00593E12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X-</w:t>
      </w:r>
      <w:proofErr w:type="spellStart"/>
      <w:r>
        <w:rPr>
          <w:rFonts w:eastAsia="Times New Roman"/>
        </w:rPr>
        <w:t>Powered</w:t>
      </w:r>
      <w:proofErr w:type="spellEnd"/>
      <w:r>
        <w:rPr>
          <w:rFonts w:eastAsia="Times New Roman"/>
        </w:rPr>
        <w:t>-By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(Hier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dürft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ihr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dann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auch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gerne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kreativ</w:t>
      </w:r>
      <w:r w:rsidR="00380DB2">
        <w:rPr>
          <w:rFonts w:eastAsia="Times New Roman"/>
        </w:rPr>
        <w:t xml:space="preserve"> </w:t>
      </w:r>
      <w:r>
        <w:rPr>
          <w:rFonts w:eastAsia="Times New Roman"/>
        </w:rPr>
        <w:t>werden)</w:t>
      </w:r>
    </w:p>
    <w:p w14:paraId="6A2F29A4" w14:textId="49D8CA29" w:rsidR="00593E12" w:rsidRDefault="00593E12" w:rsidP="00593E12">
      <w:r>
        <w:t>Die</w:t>
      </w:r>
      <w:r w:rsidR="00380DB2">
        <w:t xml:space="preserve"> </w:t>
      </w:r>
      <w:r>
        <w:t>vorgenommenen</w:t>
      </w:r>
      <w:r w:rsidR="00380DB2">
        <w:t xml:space="preserve"> </w:t>
      </w:r>
      <w:r>
        <w:t>Einstellungen</w:t>
      </w:r>
      <w:r w:rsidR="00380DB2">
        <w:t xml:space="preserve"> </w:t>
      </w:r>
      <w:r>
        <w:t>sollten</w:t>
      </w:r>
      <w:r w:rsidR="00380DB2">
        <w:t xml:space="preserve"> </w:t>
      </w:r>
      <w:r>
        <w:t>mit</w:t>
      </w:r>
      <w:r w:rsidR="00380DB2">
        <w:t xml:space="preserve"> </w:t>
      </w:r>
      <w:r>
        <w:t>Hilfe</w:t>
      </w:r>
      <w:r w:rsidR="00380DB2">
        <w:t xml:space="preserve"> </w:t>
      </w:r>
      <w:r>
        <w:t>dieser</w:t>
      </w:r>
      <w:r w:rsidR="00380DB2">
        <w:t xml:space="preserve"> </w:t>
      </w:r>
      <w:r>
        <w:t>Tools</w:t>
      </w:r>
      <w:r w:rsidR="00380DB2">
        <w:t xml:space="preserve"> </w:t>
      </w:r>
      <w:hyperlink r:id="rId14" w:history="1">
        <w:r>
          <w:rPr>
            <w:rStyle w:val="Hyperlink"/>
          </w:rPr>
          <w:t>https://securityheaders.com</w:t>
        </w:r>
      </w:hyperlink>
      <w:r>
        <w:t>,</w:t>
      </w:r>
      <w:r w:rsidR="00380DB2">
        <w:t xml:space="preserve"> </w:t>
      </w:r>
      <w:hyperlink r:id="rId15" w:history="1">
        <w:r>
          <w:rPr>
            <w:rStyle w:val="Hyperlink"/>
          </w:rPr>
          <w:t>https://webbkoll.dataskydd.net</w:t>
        </w:r>
      </w:hyperlink>
      <w:r>
        <w:t>,</w:t>
      </w:r>
      <w:r w:rsidR="00380DB2">
        <w:t xml:space="preserve"> </w:t>
      </w:r>
      <w:hyperlink r:id="rId16" w:history="1">
        <w:r>
          <w:rPr>
            <w:rStyle w:val="Hyperlink"/>
            <w:u w:val="none"/>
          </w:rPr>
          <w:t>https://observatory.mozilla.org/</w:t>
        </w:r>
      </w:hyperlink>
      <w:r w:rsidR="00380DB2">
        <w:t xml:space="preserve"> </w:t>
      </w:r>
      <w:r>
        <w:t>und</w:t>
      </w:r>
      <w:r w:rsidR="00380DB2">
        <w:t xml:space="preserve"> </w:t>
      </w:r>
      <w:hyperlink r:id="rId17" w:history="1">
        <w:r>
          <w:rPr>
            <w:rStyle w:val="Hyperlink"/>
          </w:rPr>
          <w:t>https://csp-evaluator.withgoogle.com/</w:t>
        </w:r>
      </w:hyperlink>
      <w:r w:rsidR="00380DB2">
        <w:t xml:space="preserve"> </w:t>
      </w:r>
      <w:r>
        <w:t>verifiziert</w:t>
      </w:r>
      <w:r w:rsidR="00380DB2">
        <w:t xml:space="preserve"> </w:t>
      </w:r>
      <w:r>
        <w:t>werden.</w:t>
      </w:r>
    </w:p>
    <w:p w14:paraId="2E5D580A" w14:textId="01E86E83" w:rsidR="00593E12" w:rsidRDefault="00593E12" w:rsidP="00593E12">
      <w:pPr>
        <w:pStyle w:val="berschrift3"/>
      </w:pPr>
      <w:bookmarkStart w:id="39" w:name="_Toc82449766"/>
      <w:r>
        <w:t>Überprüfung</w:t>
      </w:r>
      <w:r w:rsidR="00380DB2">
        <w:t xml:space="preserve"> </w:t>
      </w:r>
      <w:r>
        <w:t>von</w:t>
      </w:r>
      <w:r w:rsidR="00380DB2">
        <w:t xml:space="preserve"> </w:t>
      </w:r>
      <w:r>
        <w:t>Webanwendungen</w:t>
      </w:r>
      <w:r w:rsidR="00380DB2">
        <w:t xml:space="preserve"> </w:t>
      </w:r>
      <w:r>
        <w:t>(APP.3.1.A22)</w:t>
      </w:r>
      <w:bookmarkEnd w:id="39"/>
    </w:p>
    <w:p w14:paraId="4E073AD8" w14:textId="6A825725" w:rsidR="00593E12" w:rsidRDefault="00593E12" w:rsidP="00593E12">
      <w:r>
        <w:t>Es</w:t>
      </w:r>
      <w:r w:rsidR="00380DB2">
        <w:t xml:space="preserve"> </w:t>
      </w:r>
      <w:r>
        <w:t>sind</w:t>
      </w:r>
      <w:r w:rsidR="00380DB2">
        <w:t xml:space="preserve"> </w:t>
      </w:r>
      <w:r>
        <w:t>regelmäßig</w:t>
      </w:r>
      <w:r w:rsidR="00380DB2">
        <w:t xml:space="preserve"> </w:t>
      </w:r>
      <w:r>
        <w:t>Penetrationstests</w:t>
      </w:r>
      <w:r w:rsidR="00380DB2">
        <w:t xml:space="preserve"> </w:t>
      </w:r>
      <w:r>
        <w:t>durchzuführen.</w:t>
      </w:r>
      <w:r w:rsidR="00380DB2">
        <w:t xml:space="preserve"> </w:t>
      </w:r>
      <w:r>
        <w:t>Diese</w:t>
      </w:r>
      <w:r w:rsidR="00380DB2">
        <w:t xml:space="preserve"> </w:t>
      </w:r>
      <w:r>
        <w:t>werden</w:t>
      </w:r>
      <w:r w:rsidR="00380DB2">
        <w:t xml:space="preserve"> </w:t>
      </w:r>
      <w:r>
        <w:t>ausschließlich</w:t>
      </w:r>
      <w:r w:rsidR="00380DB2">
        <w:t xml:space="preserve"> </w:t>
      </w:r>
      <w:r w:rsidR="006C219B">
        <w:t>von zuverlässigem, vertrauenswürdigem und qualifiziertem Personal</w:t>
      </w:r>
      <w:r w:rsidR="00380DB2">
        <w:t xml:space="preserve"> </w:t>
      </w:r>
      <w:r>
        <w:t>oder</w:t>
      </w:r>
      <w:r w:rsidR="00380DB2">
        <w:t xml:space="preserve"> </w:t>
      </w:r>
      <w:r>
        <w:t>Dienstleistern</w:t>
      </w:r>
      <w:r w:rsidR="00380DB2">
        <w:t xml:space="preserve"> </w:t>
      </w:r>
      <w:r>
        <w:t>ausgeführt.</w:t>
      </w:r>
      <w:r w:rsidR="00380DB2">
        <w:t xml:space="preserve"> </w:t>
      </w:r>
      <w:r>
        <w:t>Zuvor</w:t>
      </w:r>
      <w:r w:rsidR="00380DB2">
        <w:t xml:space="preserve"> </w:t>
      </w:r>
      <w:r>
        <w:t>werden</w:t>
      </w:r>
      <w:r w:rsidR="00380DB2">
        <w:t xml:space="preserve"> </w:t>
      </w:r>
      <w:r>
        <w:t>mit</w:t>
      </w:r>
      <w:r w:rsidR="00380DB2">
        <w:t xml:space="preserve"> </w:t>
      </w:r>
      <w:r>
        <w:t>allen</w:t>
      </w:r>
      <w:r w:rsidR="00380DB2">
        <w:t xml:space="preserve"> </w:t>
      </w:r>
      <w:r>
        <w:t>Auftragnehmern</w:t>
      </w:r>
      <w:r w:rsidR="00380DB2">
        <w:t xml:space="preserve"> </w:t>
      </w:r>
      <w:r>
        <w:t>für</w:t>
      </w:r>
      <w:r w:rsidR="00380DB2">
        <w:t xml:space="preserve"> </w:t>
      </w:r>
      <w:r>
        <w:t>Penetrationstests</w:t>
      </w:r>
      <w:r w:rsidR="00380DB2">
        <w:t xml:space="preserve"> </w:t>
      </w:r>
      <w:r>
        <w:t>detaillierte</w:t>
      </w:r>
      <w:r w:rsidR="00380DB2">
        <w:t xml:space="preserve"> </w:t>
      </w:r>
      <w:r>
        <w:t>Vereinbarungen</w:t>
      </w:r>
      <w:r w:rsidR="00380DB2">
        <w:t xml:space="preserve"> </w:t>
      </w:r>
      <w:r>
        <w:t>zur</w:t>
      </w:r>
      <w:r w:rsidR="00380DB2">
        <w:t xml:space="preserve"> </w:t>
      </w:r>
      <w:r>
        <w:t>Durchführung</w:t>
      </w:r>
      <w:r w:rsidR="00380DB2">
        <w:t xml:space="preserve"> </w:t>
      </w:r>
      <w:r>
        <w:t>und</w:t>
      </w:r>
      <w:r w:rsidR="00380DB2">
        <w:t xml:space="preserve"> </w:t>
      </w:r>
      <w:r>
        <w:t>Auswertung</w:t>
      </w:r>
      <w:r w:rsidR="00380DB2">
        <w:t xml:space="preserve"> </w:t>
      </w:r>
      <w:r>
        <w:t>der</w:t>
      </w:r>
      <w:r w:rsidR="00380DB2">
        <w:t xml:space="preserve"> </w:t>
      </w:r>
      <w:r>
        <w:t>Tests</w:t>
      </w:r>
      <w:r w:rsidR="00380DB2">
        <w:t xml:space="preserve"> </w:t>
      </w:r>
      <w:r>
        <w:t>getroffen.</w:t>
      </w:r>
      <w:r w:rsidR="00380DB2">
        <w:t xml:space="preserve"> </w:t>
      </w:r>
      <w:r>
        <w:t>Es</w:t>
      </w:r>
      <w:r w:rsidR="00380DB2">
        <w:t xml:space="preserve"> </w:t>
      </w:r>
      <w:r>
        <w:t>wird</w:t>
      </w:r>
      <w:r w:rsidR="00380DB2">
        <w:t xml:space="preserve"> </w:t>
      </w:r>
      <w:r>
        <w:t>das</w:t>
      </w:r>
      <w:r w:rsidR="00380DB2">
        <w:t xml:space="preserve"> </w:t>
      </w:r>
      <w:r>
        <w:t>Einverständnis</w:t>
      </w:r>
      <w:r w:rsidR="00380DB2">
        <w:t xml:space="preserve"> </w:t>
      </w:r>
      <w:r>
        <w:t>aller</w:t>
      </w:r>
      <w:r w:rsidR="00380DB2">
        <w:t xml:space="preserve"> </w:t>
      </w:r>
      <w:r>
        <w:t>zuständigen</w:t>
      </w:r>
      <w:r w:rsidR="00380DB2">
        <w:t xml:space="preserve"> </w:t>
      </w:r>
      <w:r>
        <w:t>Stellen</w:t>
      </w:r>
      <w:r w:rsidR="00380DB2">
        <w:t xml:space="preserve"> </w:t>
      </w:r>
      <w:r>
        <w:t>eingeholt.</w:t>
      </w:r>
      <w:r w:rsidR="00380DB2">
        <w:t xml:space="preserve"> </w:t>
      </w:r>
      <w:r>
        <w:t>Für</w:t>
      </w:r>
      <w:r w:rsidR="00380DB2">
        <w:t xml:space="preserve"> </w:t>
      </w:r>
      <w:r>
        <w:t>den</w:t>
      </w:r>
      <w:r w:rsidR="00380DB2">
        <w:t xml:space="preserve"> </w:t>
      </w:r>
      <w:r>
        <w:t>Testzeitraum</w:t>
      </w:r>
      <w:r w:rsidR="00380DB2">
        <w:t xml:space="preserve"> </w:t>
      </w:r>
      <w:r>
        <w:t>stehen</w:t>
      </w:r>
      <w:r w:rsidR="00380DB2">
        <w:t xml:space="preserve"> </w:t>
      </w:r>
      <w:r>
        <w:t>die</w:t>
      </w:r>
      <w:r w:rsidR="00380DB2">
        <w:t xml:space="preserve"> </w:t>
      </w:r>
      <w:r>
        <w:t>jeweiligen</w:t>
      </w:r>
      <w:r w:rsidR="00380DB2">
        <w:t xml:space="preserve"> </w:t>
      </w:r>
      <w:r>
        <w:t>Ansprechpartner</w:t>
      </w:r>
      <w:r w:rsidR="00380DB2">
        <w:t xml:space="preserve"> </w:t>
      </w:r>
      <w:r>
        <w:t>verbindlich</w:t>
      </w:r>
      <w:r w:rsidR="00380DB2">
        <w:t xml:space="preserve"> </w:t>
      </w:r>
      <w:r>
        <w:t>fest</w:t>
      </w:r>
      <w:r w:rsidR="00380DB2">
        <w:t xml:space="preserve"> </w:t>
      </w:r>
      <w:r>
        <w:t>und</w:t>
      </w:r>
      <w:r w:rsidR="00380DB2">
        <w:t xml:space="preserve"> </w:t>
      </w:r>
      <w:r>
        <w:t>sind</w:t>
      </w:r>
      <w:r w:rsidR="00380DB2">
        <w:t xml:space="preserve"> </w:t>
      </w:r>
      <w:r>
        <w:t>auch</w:t>
      </w:r>
      <w:r w:rsidR="00380DB2">
        <w:t xml:space="preserve"> </w:t>
      </w:r>
      <w:r>
        <w:t>erreichbar.</w:t>
      </w:r>
      <w:r w:rsidR="00380DB2">
        <w:t xml:space="preserve"> </w:t>
      </w:r>
      <w:r>
        <w:t>Nach</w:t>
      </w:r>
      <w:r w:rsidR="00380DB2">
        <w:t xml:space="preserve"> </w:t>
      </w:r>
      <w:r>
        <w:t>den</w:t>
      </w:r>
      <w:r w:rsidR="00380DB2">
        <w:t xml:space="preserve"> </w:t>
      </w:r>
      <w:r>
        <w:t>Penetrationstests</w:t>
      </w:r>
      <w:r w:rsidR="00380DB2">
        <w:t xml:space="preserve"> </w:t>
      </w:r>
      <w:r>
        <w:t>werden</w:t>
      </w:r>
      <w:r w:rsidR="00380DB2">
        <w:t xml:space="preserve"> </w:t>
      </w:r>
      <w:r>
        <w:t>die</w:t>
      </w:r>
      <w:r w:rsidR="00380DB2">
        <w:t xml:space="preserve"> </w:t>
      </w:r>
      <w:r>
        <w:t>Ergebnisse</w:t>
      </w:r>
      <w:r w:rsidR="00380DB2">
        <w:t xml:space="preserve"> </w:t>
      </w:r>
      <w:r>
        <w:t>ausreichend</w:t>
      </w:r>
      <w:r w:rsidR="00380DB2">
        <w:t xml:space="preserve"> </w:t>
      </w:r>
      <w:r>
        <w:t>geschützt</w:t>
      </w:r>
      <w:r w:rsidR="00380DB2">
        <w:t xml:space="preserve"> </w:t>
      </w:r>
      <w:r>
        <w:t>und</w:t>
      </w:r>
      <w:r w:rsidR="00380DB2">
        <w:t xml:space="preserve"> </w:t>
      </w:r>
      <w:r>
        <w:t>vertraulich</w:t>
      </w:r>
      <w:r w:rsidR="00380DB2">
        <w:t xml:space="preserve"> </w:t>
      </w:r>
      <w:r>
        <w:t>behandelt.</w:t>
      </w:r>
      <w:r w:rsidR="00380DB2">
        <w:t xml:space="preserve"> </w:t>
      </w:r>
      <w:r>
        <w:t>Der</w:t>
      </w:r>
      <w:r w:rsidR="00380DB2">
        <w:t xml:space="preserve"> </w:t>
      </w:r>
      <w:r>
        <w:t>Abschlussbericht</w:t>
      </w:r>
      <w:r w:rsidR="00380DB2">
        <w:t xml:space="preserve"> </w:t>
      </w:r>
      <w:r>
        <w:t>wird</w:t>
      </w:r>
      <w:r w:rsidR="00380DB2">
        <w:t xml:space="preserve"> </w:t>
      </w:r>
      <w:r>
        <w:t>dem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&lt;Informationssicherheitsbeauftragter&gt;</w:t>
      </w:r>
      <w:r w:rsidR="00380DB2">
        <w:t xml:space="preserve"> </w:t>
      </w:r>
      <w:r>
        <w:t>und</w:t>
      </w:r>
      <w:r w:rsidR="00380DB2">
        <w:t xml:space="preserve"> </w:t>
      </w:r>
      <w:r>
        <w:t>den</w:t>
      </w:r>
      <w:r w:rsidR="00380DB2">
        <w:t xml:space="preserve"> </w:t>
      </w:r>
      <w:r>
        <w:t>verantwortlichen</w:t>
      </w:r>
      <w:r w:rsidR="00380DB2">
        <w:t xml:space="preserve"> </w:t>
      </w:r>
      <w:r>
        <w:t>Product</w:t>
      </w:r>
      <w:r w:rsidR="00380DB2">
        <w:t xml:space="preserve"> </w:t>
      </w:r>
      <w:r>
        <w:t>Ownern</w:t>
      </w:r>
      <w:r w:rsidR="00380DB2">
        <w:t xml:space="preserve"> </w:t>
      </w:r>
      <w:r w:rsidR="00965AEF">
        <w:t xml:space="preserve">sowie den verantwortlichen für den späteren Betrieb </w:t>
      </w:r>
      <w:r>
        <w:t>vorgelegt.</w:t>
      </w:r>
    </w:p>
    <w:p w14:paraId="066947B0" w14:textId="333DFEF4" w:rsidR="00593E12" w:rsidRDefault="00593E12" w:rsidP="00593E12">
      <w:pPr>
        <w:pStyle w:val="berschrift3"/>
      </w:pPr>
      <w:bookmarkStart w:id="40" w:name="_Toc82449767"/>
      <w:r>
        <w:t>Verhinderung</w:t>
      </w:r>
      <w:r w:rsidR="00380DB2">
        <w:t xml:space="preserve"> </w:t>
      </w:r>
      <w:r>
        <w:t>von</w:t>
      </w:r>
      <w:r w:rsidR="00380DB2">
        <w:t xml:space="preserve"> </w:t>
      </w:r>
      <w:r>
        <w:t>Cross-Site</w:t>
      </w:r>
      <w:r w:rsidR="00380DB2">
        <w:t xml:space="preserve"> </w:t>
      </w:r>
      <w:r>
        <w:t>Request</w:t>
      </w:r>
      <w:r w:rsidR="00380DB2">
        <w:t xml:space="preserve"> </w:t>
      </w:r>
      <w:r>
        <w:t>Forgery</w:t>
      </w:r>
      <w:r w:rsidR="00380DB2">
        <w:t xml:space="preserve"> </w:t>
      </w:r>
      <w:r>
        <w:t>(APP.3.1.A23)</w:t>
      </w:r>
      <w:bookmarkEnd w:id="40"/>
    </w:p>
    <w:p w14:paraId="0FEFEEE7" w14:textId="149361A2" w:rsidR="00593E12" w:rsidRDefault="00593E12" w:rsidP="00593E12">
      <w:r>
        <w:t>Die</w:t>
      </w:r>
      <w:r w:rsidR="00380DB2">
        <w:t xml:space="preserve"> </w:t>
      </w:r>
      <w:r>
        <w:t>eingesetzten</w:t>
      </w:r>
      <w:r w:rsidR="00380DB2">
        <w:t xml:space="preserve"> </w:t>
      </w:r>
      <w:r>
        <w:t>Webanwendungen</w:t>
      </w:r>
      <w:r w:rsidR="00380DB2">
        <w:t xml:space="preserve"> </w:t>
      </w:r>
      <w:r>
        <w:t>unterstützen</w:t>
      </w:r>
      <w:r w:rsidR="00380DB2">
        <w:t xml:space="preserve"> </w:t>
      </w:r>
      <w:r>
        <w:t>Sicherheitsmechanismen,</w:t>
      </w:r>
      <w:r w:rsidR="00380DB2">
        <w:t xml:space="preserve"> </w:t>
      </w:r>
      <w:r>
        <w:t>die</w:t>
      </w:r>
      <w:r w:rsidR="00380DB2">
        <w:t xml:space="preserve"> </w:t>
      </w:r>
      <w:r>
        <w:t>es</w:t>
      </w:r>
      <w:r w:rsidR="00380DB2">
        <w:t xml:space="preserve"> </w:t>
      </w:r>
      <w:r>
        <w:t>ermöglichen,</w:t>
      </w:r>
      <w:r w:rsidR="00380DB2">
        <w:t xml:space="preserve"> </w:t>
      </w:r>
      <w:r>
        <w:t>beabsichtigte</w:t>
      </w:r>
      <w:r w:rsidR="00380DB2">
        <w:t xml:space="preserve"> </w:t>
      </w:r>
      <w:r>
        <w:t>Seitenaufrufe</w:t>
      </w:r>
      <w:r w:rsidR="00380DB2">
        <w:t xml:space="preserve"> </w:t>
      </w:r>
      <w:r>
        <w:t>des</w:t>
      </w:r>
      <w:r w:rsidR="00380DB2">
        <w:t xml:space="preserve"> </w:t>
      </w:r>
      <w:r>
        <w:t>Benutzers</w:t>
      </w:r>
      <w:r w:rsidR="00380DB2">
        <w:t xml:space="preserve"> </w:t>
      </w:r>
      <w:r>
        <w:t>von</w:t>
      </w:r>
      <w:r w:rsidR="00380DB2">
        <w:t xml:space="preserve"> </w:t>
      </w:r>
      <w:r>
        <w:t>unbeabsichtigt</w:t>
      </w:r>
      <w:r w:rsidR="00380DB2">
        <w:t xml:space="preserve"> </w:t>
      </w:r>
      <w:r>
        <w:t>weitergeleiteten</w:t>
      </w:r>
      <w:r w:rsidR="00380DB2">
        <w:t xml:space="preserve"> </w:t>
      </w:r>
      <w:r>
        <w:t>Befehlen</w:t>
      </w:r>
      <w:r w:rsidR="00380DB2">
        <w:t xml:space="preserve"> </w:t>
      </w:r>
      <w:r>
        <w:t>Dritter</w:t>
      </w:r>
      <w:r w:rsidR="00380DB2">
        <w:t xml:space="preserve"> </w:t>
      </w:r>
      <w:r>
        <w:t>zu</w:t>
      </w:r>
      <w:r w:rsidR="00380DB2">
        <w:t xml:space="preserve"> </w:t>
      </w:r>
      <w:r>
        <w:t>unterscheiden.</w:t>
      </w:r>
      <w:r w:rsidR="00380DB2">
        <w:t xml:space="preserve"> </w:t>
      </w:r>
      <w:r>
        <w:t>Dabei</w:t>
      </w:r>
      <w:r w:rsidR="00380DB2">
        <w:t xml:space="preserve"> </w:t>
      </w:r>
      <w:r>
        <w:t>wird</w:t>
      </w:r>
      <w:r w:rsidR="00380DB2">
        <w:t xml:space="preserve"> </w:t>
      </w:r>
      <w:r>
        <w:t>geprüft,</w:t>
      </w:r>
      <w:r w:rsidR="00380DB2">
        <w:t xml:space="preserve"> </w:t>
      </w:r>
      <w:r>
        <w:t>ob</w:t>
      </w:r>
      <w:r w:rsidR="00380DB2">
        <w:t xml:space="preserve"> </w:t>
      </w:r>
      <w:r>
        <w:t>neben</w:t>
      </w:r>
      <w:r w:rsidR="00380DB2">
        <w:t xml:space="preserve"> </w:t>
      </w:r>
      <w:r>
        <w:t>der</w:t>
      </w:r>
      <w:r w:rsidR="00380DB2">
        <w:t xml:space="preserve"> </w:t>
      </w:r>
      <w:r>
        <w:t>Session-ID</w:t>
      </w:r>
      <w:r w:rsidR="00380DB2">
        <w:t xml:space="preserve"> </w:t>
      </w:r>
      <w:r>
        <w:t>ein</w:t>
      </w:r>
      <w:r w:rsidR="00380DB2">
        <w:t xml:space="preserve"> </w:t>
      </w:r>
      <w:r>
        <w:t>geheimes</w:t>
      </w:r>
      <w:r w:rsidR="00380DB2">
        <w:t xml:space="preserve"> </w:t>
      </w:r>
      <w:r>
        <w:t>Token</w:t>
      </w:r>
      <w:r w:rsidR="00380DB2">
        <w:t xml:space="preserve"> </w:t>
      </w:r>
      <w:r>
        <w:t>für</w:t>
      </w:r>
      <w:r w:rsidR="00380DB2">
        <w:t xml:space="preserve"> </w:t>
      </w:r>
      <w:r>
        <w:t>den</w:t>
      </w:r>
      <w:r w:rsidR="00380DB2">
        <w:t xml:space="preserve"> </w:t>
      </w:r>
      <w:r>
        <w:t>Zugriff</w:t>
      </w:r>
      <w:r w:rsidR="00380DB2">
        <w:t xml:space="preserve"> </w:t>
      </w:r>
      <w:r>
        <w:t>auf</w:t>
      </w:r>
      <w:r w:rsidR="00380DB2">
        <w:t xml:space="preserve"> </w:t>
      </w:r>
      <w:r>
        <w:t>geschützte</w:t>
      </w:r>
      <w:r w:rsidR="00380DB2">
        <w:t xml:space="preserve"> </w:t>
      </w:r>
      <w:r>
        <w:t>Ressourcen</w:t>
      </w:r>
      <w:r w:rsidR="00380DB2">
        <w:t xml:space="preserve"> </w:t>
      </w:r>
      <w:r>
        <w:t>und</w:t>
      </w:r>
      <w:r w:rsidR="00380DB2">
        <w:t xml:space="preserve"> </w:t>
      </w:r>
      <w:r>
        <w:t>Funktionen</w:t>
      </w:r>
      <w:r w:rsidR="00380DB2">
        <w:t xml:space="preserve"> </w:t>
      </w:r>
      <w:r>
        <w:t>benötigt</w:t>
      </w:r>
      <w:r w:rsidR="00380DB2">
        <w:t xml:space="preserve"> </w:t>
      </w:r>
      <w:r>
        <w:t>wird.</w:t>
      </w:r>
      <w:r w:rsidR="00380DB2">
        <w:t xml:space="preserve"> </w:t>
      </w:r>
      <w:r>
        <w:t>Ebenfalls</w:t>
      </w:r>
      <w:r w:rsidR="00380DB2">
        <w:t xml:space="preserve"> </w:t>
      </w:r>
      <w:r>
        <w:t>wird</w:t>
      </w:r>
      <w:r w:rsidR="00380DB2">
        <w:t xml:space="preserve"> </w:t>
      </w:r>
      <w:r>
        <w:t>das</w:t>
      </w:r>
      <w:r w:rsidR="00380DB2">
        <w:t xml:space="preserve"> </w:t>
      </w:r>
      <w:r>
        <w:t>Referrer-Feld</w:t>
      </w:r>
      <w:r w:rsidR="00380DB2">
        <w:t xml:space="preserve"> </w:t>
      </w:r>
      <w:r>
        <w:t>im</w:t>
      </w:r>
      <w:r w:rsidR="00380DB2">
        <w:t xml:space="preserve"> </w:t>
      </w:r>
      <w:r>
        <w:t>HTTP-Request</w:t>
      </w:r>
      <w:r w:rsidR="00380DB2">
        <w:t xml:space="preserve"> </w:t>
      </w:r>
      <w:r>
        <w:t>als</w:t>
      </w:r>
      <w:r w:rsidR="00380DB2">
        <w:t xml:space="preserve"> </w:t>
      </w:r>
      <w:r>
        <w:t>zusätzliches</w:t>
      </w:r>
      <w:r w:rsidR="00380DB2">
        <w:t xml:space="preserve"> </w:t>
      </w:r>
      <w:r>
        <w:t>Merkmal</w:t>
      </w:r>
      <w:r w:rsidR="00380DB2">
        <w:t xml:space="preserve"> </w:t>
      </w:r>
      <w:r>
        <w:t>geprüft,</w:t>
      </w:r>
      <w:r w:rsidR="00380DB2">
        <w:t xml:space="preserve"> </w:t>
      </w:r>
      <w:r>
        <w:t>um</w:t>
      </w:r>
      <w:r w:rsidR="00380DB2">
        <w:t xml:space="preserve"> </w:t>
      </w:r>
      <w:r>
        <w:t>so</w:t>
      </w:r>
      <w:r w:rsidR="00380DB2">
        <w:t xml:space="preserve"> </w:t>
      </w:r>
      <w:r>
        <w:t>einen</w:t>
      </w:r>
      <w:r w:rsidR="00380DB2">
        <w:t xml:space="preserve"> </w:t>
      </w:r>
      <w:r>
        <w:t>beabsichtigten</w:t>
      </w:r>
      <w:r w:rsidR="00380DB2">
        <w:t xml:space="preserve"> </w:t>
      </w:r>
      <w:r>
        <w:t>Aufruf</w:t>
      </w:r>
      <w:r w:rsidR="00380DB2">
        <w:t xml:space="preserve"> </w:t>
      </w:r>
      <w:r>
        <w:t>durch</w:t>
      </w:r>
      <w:r w:rsidR="00380DB2">
        <w:t xml:space="preserve"> </w:t>
      </w:r>
      <w:r>
        <w:t>einen</w:t>
      </w:r>
      <w:r w:rsidR="00380DB2">
        <w:t xml:space="preserve"> </w:t>
      </w:r>
      <w:r>
        <w:t>Benutzer</w:t>
      </w:r>
      <w:r w:rsidR="00380DB2">
        <w:t xml:space="preserve"> </w:t>
      </w:r>
      <w:r>
        <w:t>zu</w:t>
      </w:r>
      <w:r w:rsidR="00380DB2">
        <w:t xml:space="preserve"> </w:t>
      </w:r>
      <w:r>
        <w:t>erkennen.</w:t>
      </w:r>
    </w:p>
    <w:p w14:paraId="43D4E83C" w14:textId="62DEAA4F" w:rsidR="00467029" w:rsidRPr="000C6FB1" w:rsidRDefault="00467029" w:rsidP="00EA7053">
      <w:pPr>
        <w:pStyle w:val="berschrift2"/>
      </w:pPr>
      <w:bookmarkStart w:id="41" w:name="_Toc82449768"/>
      <w:r w:rsidRPr="000C6FB1">
        <w:t>Maßnahmen</w:t>
      </w:r>
      <w:r w:rsidR="00380DB2">
        <w:t xml:space="preserve"> </w:t>
      </w:r>
      <w:r w:rsidRPr="000C6FB1">
        <w:t>bei</w:t>
      </w:r>
      <w:r w:rsidR="00380DB2">
        <w:t xml:space="preserve"> </w:t>
      </w:r>
      <w:r w:rsidRPr="000C6FB1">
        <w:t>erhöhtem</w:t>
      </w:r>
      <w:r w:rsidR="00380DB2">
        <w:t xml:space="preserve"> </w:t>
      </w:r>
      <w:r w:rsidRPr="000C6FB1">
        <w:t>Schutzbedarf</w:t>
      </w:r>
      <w:bookmarkEnd w:id="41"/>
    </w:p>
    <w:p w14:paraId="6BD3581F" w14:textId="6F285276" w:rsidR="0067705F" w:rsidRPr="000C6FB1" w:rsidRDefault="0067705F" w:rsidP="0067705F">
      <w:pPr>
        <w:rPr>
          <w:rFonts w:cstheme="minorHAnsi"/>
        </w:rPr>
      </w:pPr>
      <w:r w:rsidRPr="000C6FB1">
        <w:rPr>
          <w:rFonts w:cstheme="minorHAnsi"/>
        </w:rPr>
        <w:t>Gemeinsam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mit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Basismaßnahmen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Standardmaßnahmen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Erzielen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eines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erhöhten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Schutzbedarfs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hier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aufgeführten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Maßnahmen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betrachten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sollten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grundsätzlich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umgesetzt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werden.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Ist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wirtschaftlichen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bzw.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organisatorischen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Gründen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nicht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möglich,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so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ist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mit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Sicherheitsmanagement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zur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weiteren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Begegnung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Risiken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für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Infrastruktur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der</w:t>
      </w:r>
      <w:r w:rsidR="00380DB2">
        <w:rPr>
          <w:rFonts w:cstheme="minorHAnsi"/>
        </w:rPr>
        <w:t xml:space="preserve"> </w:t>
      </w:r>
      <w:r w:rsidRPr="000C6FB1">
        <w:rPr>
          <w:rFonts w:eastAsia="Times New Roman" w:cstheme="minorHAnsi"/>
          <w:highlight w:val="yellow"/>
        </w:rPr>
        <w:t>&lt;Institution&gt;</w:t>
      </w:r>
      <w:r w:rsidR="00380DB2">
        <w:rPr>
          <w:rFonts w:eastAsia="Times New Roman" w:cstheme="minorHAnsi"/>
        </w:rPr>
        <w:t xml:space="preserve"> </w:t>
      </w:r>
      <w:r w:rsidRPr="000C6FB1">
        <w:rPr>
          <w:rFonts w:cstheme="minorHAnsi"/>
        </w:rPr>
        <w:t>zu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begründen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und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abzustimmen.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Folgenden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werden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Maßnahmen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bei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erhöhtem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Schutzbedarf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aufgeführt.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jeweils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lastRenderedPageBreak/>
        <w:t>Klammern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angegebenen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Buchstaben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zeigen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an,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welche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Grundwerte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durch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die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Anforderung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vorrangig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geschützt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werden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(C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=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Vertraulichkeit,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=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Integrität,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A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=</w:t>
      </w:r>
      <w:r w:rsidR="00380DB2">
        <w:rPr>
          <w:rFonts w:cstheme="minorHAnsi"/>
        </w:rPr>
        <w:t xml:space="preserve"> </w:t>
      </w:r>
      <w:r w:rsidRPr="000C6FB1">
        <w:rPr>
          <w:rFonts w:cstheme="minorHAnsi"/>
        </w:rPr>
        <w:t>Verfügbarkeit).</w:t>
      </w:r>
    </w:p>
    <w:p w14:paraId="6320D6E4" w14:textId="08C2DA40" w:rsidR="00593E12" w:rsidRDefault="00593E12" w:rsidP="00593E12">
      <w:pPr>
        <w:pStyle w:val="berschrift3"/>
      </w:pPr>
      <w:bookmarkStart w:id="42" w:name="_Toc82449769"/>
      <w:r>
        <w:t>Einsatz</w:t>
      </w:r>
      <w:r w:rsidR="00380DB2">
        <w:t xml:space="preserve"> </w:t>
      </w:r>
      <w:r>
        <w:t>von</w:t>
      </w:r>
      <w:r w:rsidR="00380DB2">
        <w:t xml:space="preserve"> </w:t>
      </w:r>
      <w:r>
        <w:t>Web</w:t>
      </w:r>
      <w:r w:rsidR="00380DB2">
        <w:t xml:space="preserve"> </w:t>
      </w:r>
      <w:r>
        <w:t>Application</w:t>
      </w:r>
      <w:r w:rsidR="00380DB2">
        <w:t xml:space="preserve"> </w:t>
      </w:r>
      <w:r>
        <w:t>Firewalls</w:t>
      </w:r>
      <w:r w:rsidR="00380DB2">
        <w:t xml:space="preserve"> </w:t>
      </w:r>
      <w:r>
        <w:t>(APP.3.1.A20</w:t>
      </w:r>
      <w:r w:rsidR="00380DB2">
        <w:t xml:space="preserve"> </w:t>
      </w:r>
      <w:r>
        <w:t>-</w:t>
      </w:r>
      <w:r w:rsidR="00380DB2">
        <w:t xml:space="preserve"> </w:t>
      </w:r>
      <w:r>
        <w:t>CIA)</w:t>
      </w:r>
      <w:bookmarkEnd w:id="42"/>
    </w:p>
    <w:p w14:paraId="7DE0D34C" w14:textId="167BC7AE" w:rsidR="00593E12" w:rsidRDefault="00593E12" w:rsidP="00593E12">
      <w:r>
        <w:t>Innerhalb</w:t>
      </w:r>
      <w:r w:rsidR="00380DB2">
        <w:t xml:space="preserve"> </w:t>
      </w:r>
      <w:r>
        <w:t>der</w:t>
      </w:r>
      <w:r w:rsidR="00380DB2">
        <w:t xml:space="preserve"> </w:t>
      </w:r>
      <w:r w:rsidR="00380DB2" w:rsidRPr="000C6FB1">
        <w:rPr>
          <w:rFonts w:cstheme="minorHAnsi"/>
          <w:highlight w:val="yellow"/>
        </w:rPr>
        <w:t>&lt;Institution&gt;</w:t>
      </w:r>
      <w:r w:rsidR="00380DB2">
        <w:rPr>
          <w:rFonts w:cstheme="minorHAnsi"/>
        </w:rPr>
        <w:t xml:space="preserve"> </w:t>
      </w:r>
      <w:r>
        <w:t>werden</w:t>
      </w:r>
      <w:r w:rsidR="00380DB2">
        <w:t xml:space="preserve"> </w:t>
      </w:r>
      <w:r>
        <w:t>Web</w:t>
      </w:r>
      <w:r w:rsidR="00380DB2">
        <w:t xml:space="preserve"> </w:t>
      </w:r>
      <w:r>
        <w:t>Application</w:t>
      </w:r>
      <w:r w:rsidR="00380DB2">
        <w:t xml:space="preserve"> </w:t>
      </w:r>
      <w:r>
        <w:t>Firewalls</w:t>
      </w:r>
      <w:r w:rsidR="00380DB2">
        <w:t xml:space="preserve"> </w:t>
      </w:r>
      <w:r>
        <w:t>(WAF)</w:t>
      </w:r>
      <w:r w:rsidR="00380DB2">
        <w:t xml:space="preserve"> </w:t>
      </w:r>
      <w:r>
        <w:t>eingesetzt.</w:t>
      </w:r>
      <w:r w:rsidR="00380DB2">
        <w:t xml:space="preserve"> </w:t>
      </w:r>
      <w:r>
        <w:t>Die</w:t>
      </w:r>
      <w:r w:rsidR="00380DB2">
        <w:t xml:space="preserve"> </w:t>
      </w:r>
      <w:r>
        <w:t>Konfiguration</w:t>
      </w:r>
      <w:r w:rsidR="00380DB2">
        <w:t xml:space="preserve"> </w:t>
      </w:r>
      <w:r>
        <w:t>ist</w:t>
      </w:r>
      <w:r w:rsidR="00380DB2">
        <w:t xml:space="preserve"> </w:t>
      </w:r>
      <w:r>
        <w:t>auf</w:t>
      </w:r>
      <w:r w:rsidR="00380DB2">
        <w:t xml:space="preserve"> </w:t>
      </w:r>
      <w:r>
        <w:t>die</w:t>
      </w:r>
      <w:r w:rsidR="00380DB2">
        <w:t xml:space="preserve"> </w:t>
      </w:r>
      <w:r>
        <w:t>zu</w:t>
      </w:r>
      <w:r w:rsidR="00380DB2">
        <w:t xml:space="preserve"> </w:t>
      </w:r>
      <w:r>
        <w:t>schützende</w:t>
      </w:r>
      <w:r w:rsidR="00380DB2">
        <w:t xml:space="preserve"> </w:t>
      </w:r>
      <w:r>
        <w:t>Webanwendung</w:t>
      </w:r>
      <w:r w:rsidR="00380DB2">
        <w:t xml:space="preserve"> </w:t>
      </w:r>
      <w:r>
        <w:t>angepasst.</w:t>
      </w:r>
      <w:r w:rsidR="00380DB2">
        <w:t xml:space="preserve"> </w:t>
      </w:r>
      <w:r>
        <w:t>Nach</w:t>
      </w:r>
      <w:r w:rsidR="00380DB2">
        <w:t xml:space="preserve"> </w:t>
      </w:r>
      <w:r>
        <w:t>jedem</w:t>
      </w:r>
      <w:r w:rsidR="00380DB2">
        <w:t xml:space="preserve"> </w:t>
      </w:r>
      <w:r>
        <w:t>Update</w:t>
      </w:r>
      <w:r w:rsidR="00380DB2">
        <w:t xml:space="preserve"> </w:t>
      </w:r>
      <w:r>
        <w:t>der</w:t>
      </w:r>
      <w:r w:rsidR="00380DB2">
        <w:t xml:space="preserve"> </w:t>
      </w:r>
      <w:r>
        <w:t>Webanwendung</w:t>
      </w:r>
      <w:r w:rsidR="00380DB2">
        <w:t xml:space="preserve"> </w:t>
      </w:r>
      <w:r>
        <w:t>findet</w:t>
      </w:r>
      <w:r w:rsidR="00380DB2">
        <w:t xml:space="preserve"> </w:t>
      </w:r>
      <w:r>
        <w:t>eine</w:t>
      </w:r>
      <w:r w:rsidR="00380DB2">
        <w:t xml:space="preserve"> </w:t>
      </w:r>
      <w:r>
        <w:t>Überprüfung</w:t>
      </w:r>
      <w:r w:rsidR="00380DB2">
        <w:t xml:space="preserve"> </w:t>
      </w:r>
      <w:r>
        <w:t>der</w:t>
      </w:r>
      <w:r w:rsidR="00380DB2">
        <w:t xml:space="preserve"> </w:t>
      </w:r>
      <w:r>
        <w:t>Konfiguration</w:t>
      </w:r>
      <w:r w:rsidR="00380DB2">
        <w:t xml:space="preserve"> </w:t>
      </w:r>
      <w:r>
        <w:t>statt.</w:t>
      </w:r>
    </w:p>
    <w:p w14:paraId="35170F15" w14:textId="5D55CB83" w:rsidR="00593E12" w:rsidRDefault="00593E12" w:rsidP="00593E12">
      <w:pPr>
        <w:pStyle w:val="berschrift3"/>
      </w:pPr>
      <w:bookmarkStart w:id="43" w:name="_Toc82449770"/>
      <w:r>
        <w:t>Verhinderung</w:t>
      </w:r>
      <w:r w:rsidR="00380DB2">
        <w:t xml:space="preserve"> </w:t>
      </w:r>
      <w:r>
        <w:t>der</w:t>
      </w:r>
      <w:r w:rsidR="00380DB2">
        <w:t xml:space="preserve"> </w:t>
      </w:r>
      <w:r>
        <w:t>Blockade</w:t>
      </w:r>
      <w:r w:rsidR="00380DB2">
        <w:t xml:space="preserve"> </w:t>
      </w:r>
      <w:r>
        <w:t>von</w:t>
      </w:r>
      <w:r w:rsidR="00380DB2">
        <w:t xml:space="preserve"> </w:t>
      </w:r>
      <w:r>
        <w:t>Ressourcen</w:t>
      </w:r>
      <w:r w:rsidR="00380DB2">
        <w:t xml:space="preserve"> </w:t>
      </w:r>
      <w:r>
        <w:t>(APP.3.1.A24</w:t>
      </w:r>
      <w:r w:rsidR="00380DB2">
        <w:t xml:space="preserve"> </w:t>
      </w:r>
      <w:r>
        <w:t>-</w:t>
      </w:r>
      <w:r w:rsidR="00380DB2">
        <w:t xml:space="preserve"> </w:t>
      </w:r>
      <w:r>
        <w:t>A)</w:t>
      </w:r>
      <w:bookmarkEnd w:id="43"/>
    </w:p>
    <w:p w14:paraId="3F4F74A0" w14:textId="06030DF1" w:rsidR="00F04024" w:rsidRPr="000C6FB1" w:rsidRDefault="00593E12" w:rsidP="00593E12">
      <w:r>
        <w:t>Zum</w:t>
      </w:r>
      <w:r w:rsidR="00380DB2">
        <w:t xml:space="preserve"> </w:t>
      </w:r>
      <w:r>
        <w:t>Schutz</w:t>
      </w:r>
      <w:r w:rsidR="00380DB2">
        <w:t xml:space="preserve"> </w:t>
      </w:r>
      <w:r>
        <w:t>vor</w:t>
      </w:r>
      <w:r w:rsidR="00380DB2">
        <w:t xml:space="preserve"> </w:t>
      </w:r>
      <w:r>
        <w:t>Denial-of-Service-(DoS)-Angriffen</w:t>
      </w:r>
      <w:r w:rsidR="00380DB2">
        <w:t xml:space="preserve"> </w:t>
      </w:r>
      <w:r>
        <w:t>werden</w:t>
      </w:r>
      <w:r w:rsidR="00380DB2">
        <w:t xml:space="preserve"> </w:t>
      </w:r>
      <w:r>
        <w:t>ressourcenintensive</w:t>
      </w:r>
      <w:r w:rsidR="00380DB2">
        <w:t xml:space="preserve"> </w:t>
      </w:r>
      <w:r>
        <w:t>Operationen</w:t>
      </w:r>
      <w:r w:rsidR="00380DB2">
        <w:t xml:space="preserve"> </w:t>
      </w:r>
      <w:r>
        <w:t>vermieden</w:t>
      </w:r>
      <w:r w:rsidR="00380DB2">
        <w:t xml:space="preserve"> </w:t>
      </w:r>
      <w:r>
        <w:t>und</w:t>
      </w:r>
      <w:r w:rsidR="00380DB2">
        <w:t xml:space="preserve"> </w:t>
      </w:r>
      <w:r>
        <w:t>besonders</w:t>
      </w:r>
      <w:r w:rsidR="00380DB2">
        <w:t xml:space="preserve"> </w:t>
      </w:r>
      <w:r>
        <w:t>abgesichert.</w:t>
      </w:r>
      <w:r w:rsidR="00380DB2">
        <w:t xml:space="preserve"> </w:t>
      </w:r>
      <w:r>
        <w:t>Ein</w:t>
      </w:r>
      <w:r w:rsidR="00380DB2">
        <w:t xml:space="preserve"> </w:t>
      </w:r>
      <w:r>
        <w:t>möglicher</w:t>
      </w:r>
      <w:r w:rsidR="00380DB2">
        <w:t xml:space="preserve"> </w:t>
      </w:r>
      <w:r>
        <w:t>Überlauf</w:t>
      </w:r>
      <w:r w:rsidR="00380DB2">
        <w:t xml:space="preserve"> </w:t>
      </w:r>
      <w:r>
        <w:t>von</w:t>
      </w:r>
      <w:r w:rsidR="00380DB2">
        <w:t xml:space="preserve"> </w:t>
      </w:r>
      <w:r>
        <w:t>Protokolldaten</w:t>
      </w:r>
      <w:r w:rsidR="00380DB2">
        <w:t xml:space="preserve"> </w:t>
      </w:r>
      <w:r>
        <w:t>bei</w:t>
      </w:r>
      <w:r w:rsidR="00380DB2">
        <w:t xml:space="preserve"> </w:t>
      </w:r>
      <w:r>
        <w:t>Webanwendungen</w:t>
      </w:r>
      <w:r w:rsidR="00380DB2">
        <w:t xml:space="preserve"> </w:t>
      </w:r>
      <w:r>
        <w:t>wird</w:t>
      </w:r>
      <w:r w:rsidR="00380DB2">
        <w:t xml:space="preserve"> </w:t>
      </w:r>
      <w:r>
        <w:t>überwacht</w:t>
      </w:r>
      <w:r w:rsidR="00380DB2">
        <w:t xml:space="preserve"> </w:t>
      </w:r>
      <w:r>
        <w:t>und</w:t>
      </w:r>
      <w:r w:rsidR="00380DB2">
        <w:t xml:space="preserve"> </w:t>
      </w:r>
      <w:r>
        <w:t>verhindert.</w:t>
      </w:r>
      <w:r w:rsidR="00380DB2">
        <w:t xml:space="preserve"> </w:t>
      </w:r>
      <w:r>
        <w:t>SOAP-Nachrichten</w:t>
      </w:r>
      <w:r w:rsidR="00380DB2">
        <w:t xml:space="preserve"> </w:t>
      </w:r>
      <w:r>
        <w:t>werden</w:t>
      </w:r>
      <w:r w:rsidR="00380DB2">
        <w:t xml:space="preserve"> </w:t>
      </w:r>
      <w:r>
        <w:t>anhand</w:t>
      </w:r>
      <w:r w:rsidR="00380DB2">
        <w:t xml:space="preserve"> </w:t>
      </w:r>
      <w:r>
        <w:t>eines</w:t>
      </w:r>
      <w:r w:rsidR="00380DB2">
        <w:t xml:space="preserve"> </w:t>
      </w:r>
      <w:r>
        <w:t>entsprechenden</w:t>
      </w:r>
      <w:r w:rsidR="00380DB2">
        <w:t xml:space="preserve"> </w:t>
      </w:r>
      <w:r>
        <w:t>XML-Schemas</w:t>
      </w:r>
      <w:r w:rsidR="00380DB2">
        <w:t xml:space="preserve"> </w:t>
      </w:r>
      <w:r>
        <w:t>validiert.</w:t>
      </w:r>
      <w:r w:rsidR="00380DB2">
        <w:t xml:space="preserve"> </w:t>
      </w:r>
      <w:r>
        <w:t>Bei</w:t>
      </w:r>
      <w:r w:rsidR="00380DB2">
        <w:t xml:space="preserve"> </w:t>
      </w:r>
      <w:r>
        <w:t>kritischen</w:t>
      </w:r>
      <w:r w:rsidR="00380DB2">
        <w:t xml:space="preserve"> </w:t>
      </w:r>
      <w:r>
        <w:t>Diensten</w:t>
      </w:r>
      <w:r w:rsidR="00380DB2">
        <w:t xml:space="preserve"> </w:t>
      </w:r>
      <w:r>
        <w:t>und</w:t>
      </w:r>
      <w:r w:rsidR="00380DB2">
        <w:t xml:space="preserve"> </w:t>
      </w:r>
      <w:r>
        <w:t>Anwendungen</w:t>
      </w:r>
      <w:r w:rsidR="00380DB2">
        <w:t xml:space="preserve"> </w:t>
      </w:r>
      <w:r>
        <w:t>wird</w:t>
      </w:r>
      <w:r w:rsidR="00380DB2">
        <w:t xml:space="preserve"> </w:t>
      </w:r>
      <w:r>
        <w:t>die</w:t>
      </w:r>
      <w:r w:rsidR="00380DB2">
        <w:t xml:space="preserve"> </w:t>
      </w:r>
      <w:r>
        <w:t>Entscheidung</w:t>
      </w:r>
      <w:r w:rsidR="00380DB2">
        <w:t xml:space="preserve"> </w:t>
      </w:r>
      <w:r>
        <w:t>überprüft</w:t>
      </w:r>
      <w:r w:rsidR="00380DB2">
        <w:t xml:space="preserve"> </w:t>
      </w:r>
      <w:r>
        <w:t>mit</w:t>
      </w:r>
      <w:r w:rsidR="00380DB2">
        <w:t xml:space="preserve"> </w:t>
      </w:r>
      <w:r>
        <w:t>Anti-DoS-Dienstleistern</w:t>
      </w:r>
      <w:r w:rsidR="00380DB2">
        <w:t xml:space="preserve"> </w:t>
      </w:r>
      <w:r>
        <w:t>zusammenzuarbeiten</w:t>
      </w:r>
      <w:r>
        <w:t>.</w:t>
      </w:r>
    </w:p>
    <w:sectPr w:rsidR="00F04024" w:rsidRPr="000C6FB1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68FB" w14:textId="77777777" w:rsidR="00646823" w:rsidRDefault="00646823" w:rsidP="00845F6F">
      <w:r>
        <w:separator/>
      </w:r>
    </w:p>
  </w:endnote>
  <w:endnote w:type="continuationSeparator" w:id="0">
    <w:p w14:paraId="7DEC99B3" w14:textId="77777777" w:rsidR="00646823" w:rsidRDefault="00646823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21E90473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380DB2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380DB2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380DB2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45C8C" w14:textId="77777777" w:rsidR="00646823" w:rsidRDefault="00646823" w:rsidP="00845F6F">
      <w:r>
        <w:separator/>
      </w:r>
    </w:p>
  </w:footnote>
  <w:footnote w:type="continuationSeparator" w:id="0">
    <w:p w14:paraId="46F504E3" w14:textId="77777777" w:rsidR="00646823" w:rsidRDefault="00646823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092"/>
    <w:multiLevelType w:val="multilevel"/>
    <w:tmpl w:val="7D5C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5DE"/>
    <w:multiLevelType w:val="hybridMultilevel"/>
    <w:tmpl w:val="C95666D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7B42"/>
    <w:multiLevelType w:val="multilevel"/>
    <w:tmpl w:val="DB9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A7143"/>
    <w:multiLevelType w:val="hybridMultilevel"/>
    <w:tmpl w:val="04C0ABB8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112B"/>
    <w:multiLevelType w:val="hybridMultilevel"/>
    <w:tmpl w:val="27FEC3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B4551"/>
    <w:multiLevelType w:val="multilevel"/>
    <w:tmpl w:val="0580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85A55"/>
    <w:multiLevelType w:val="hybridMultilevel"/>
    <w:tmpl w:val="968632E2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F6572"/>
    <w:multiLevelType w:val="multilevel"/>
    <w:tmpl w:val="0990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D2737"/>
    <w:multiLevelType w:val="multilevel"/>
    <w:tmpl w:val="38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C3257"/>
    <w:multiLevelType w:val="hybridMultilevel"/>
    <w:tmpl w:val="E72E5BA6"/>
    <w:lvl w:ilvl="0" w:tplc="65FE3EC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B0CD9"/>
    <w:multiLevelType w:val="multilevel"/>
    <w:tmpl w:val="3F28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3197A"/>
    <w:multiLevelType w:val="multilevel"/>
    <w:tmpl w:val="31E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24488"/>
    <w:multiLevelType w:val="multilevel"/>
    <w:tmpl w:val="AC2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21A48"/>
    <w:multiLevelType w:val="multilevel"/>
    <w:tmpl w:val="DB72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956F50"/>
    <w:multiLevelType w:val="multilevel"/>
    <w:tmpl w:val="1FC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23039"/>
    <w:multiLevelType w:val="multilevel"/>
    <w:tmpl w:val="624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17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8"/>
  </w:num>
  <w:num w:numId="1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02CC"/>
    <w:rsid w:val="00043019"/>
    <w:rsid w:val="000561AE"/>
    <w:rsid w:val="00064BED"/>
    <w:rsid w:val="00073347"/>
    <w:rsid w:val="00073B67"/>
    <w:rsid w:val="00083159"/>
    <w:rsid w:val="00084174"/>
    <w:rsid w:val="00092792"/>
    <w:rsid w:val="000B39FD"/>
    <w:rsid w:val="000C3193"/>
    <w:rsid w:val="000C61F9"/>
    <w:rsid w:val="000C6FB1"/>
    <w:rsid w:val="000D1D4F"/>
    <w:rsid w:val="000F54B1"/>
    <w:rsid w:val="000F7BCB"/>
    <w:rsid w:val="001006E4"/>
    <w:rsid w:val="001018F8"/>
    <w:rsid w:val="00105EBB"/>
    <w:rsid w:val="00106894"/>
    <w:rsid w:val="001217D4"/>
    <w:rsid w:val="00136610"/>
    <w:rsid w:val="001367D7"/>
    <w:rsid w:val="0013756A"/>
    <w:rsid w:val="001473DE"/>
    <w:rsid w:val="0015541E"/>
    <w:rsid w:val="00170895"/>
    <w:rsid w:val="0018367C"/>
    <w:rsid w:val="001B757E"/>
    <w:rsid w:val="001C2B27"/>
    <w:rsid w:val="001C4DDE"/>
    <w:rsid w:val="001C7B24"/>
    <w:rsid w:val="001D3C8C"/>
    <w:rsid w:val="001D44A3"/>
    <w:rsid w:val="001D580C"/>
    <w:rsid w:val="001D69FC"/>
    <w:rsid w:val="001D7047"/>
    <w:rsid w:val="001E7FC2"/>
    <w:rsid w:val="001F0A94"/>
    <w:rsid w:val="00213802"/>
    <w:rsid w:val="002162BF"/>
    <w:rsid w:val="00220A60"/>
    <w:rsid w:val="00221E4D"/>
    <w:rsid w:val="00223300"/>
    <w:rsid w:val="00224AA1"/>
    <w:rsid w:val="002278FA"/>
    <w:rsid w:val="00227B82"/>
    <w:rsid w:val="0023049E"/>
    <w:rsid w:val="002329CB"/>
    <w:rsid w:val="00232C28"/>
    <w:rsid w:val="00234756"/>
    <w:rsid w:val="00237ECF"/>
    <w:rsid w:val="00260B8E"/>
    <w:rsid w:val="00260CE2"/>
    <w:rsid w:val="0026341E"/>
    <w:rsid w:val="00266A02"/>
    <w:rsid w:val="00275F2A"/>
    <w:rsid w:val="002B2257"/>
    <w:rsid w:val="002C14F3"/>
    <w:rsid w:val="002C657B"/>
    <w:rsid w:val="00303CF5"/>
    <w:rsid w:val="00305962"/>
    <w:rsid w:val="00307C53"/>
    <w:rsid w:val="00317C12"/>
    <w:rsid w:val="00326D15"/>
    <w:rsid w:val="00356AFE"/>
    <w:rsid w:val="00356EE8"/>
    <w:rsid w:val="00364C34"/>
    <w:rsid w:val="003735D3"/>
    <w:rsid w:val="003741C3"/>
    <w:rsid w:val="00380DB2"/>
    <w:rsid w:val="003811B8"/>
    <w:rsid w:val="00385015"/>
    <w:rsid w:val="003908C1"/>
    <w:rsid w:val="0039233C"/>
    <w:rsid w:val="00393683"/>
    <w:rsid w:val="003A18C4"/>
    <w:rsid w:val="003B7856"/>
    <w:rsid w:val="003C42C9"/>
    <w:rsid w:val="003C658C"/>
    <w:rsid w:val="003D135E"/>
    <w:rsid w:val="003E38D4"/>
    <w:rsid w:val="003E4102"/>
    <w:rsid w:val="00405075"/>
    <w:rsid w:val="004111CF"/>
    <w:rsid w:val="0042288B"/>
    <w:rsid w:val="0042704A"/>
    <w:rsid w:val="00451255"/>
    <w:rsid w:val="0045417B"/>
    <w:rsid w:val="00463DF1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D66D8"/>
    <w:rsid w:val="004E2FB9"/>
    <w:rsid w:val="004E764E"/>
    <w:rsid w:val="004F0148"/>
    <w:rsid w:val="004F2C7A"/>
    <w:rsid w:val="004F3704"/>
    <w:rsid w:val="004F6505"/>
    <w:rsid w:val="004F70C5"/>
    <w:rsid w:val="00505928"/>
    <w:rsid w:val="00512470"/>
    <w:rsid w:val="00512A54"/>
    <w:rsid w:val="00517291"/>
    <w:rsid w:val="00524AC3"/>
    <w:rsid w:val="00534E96"/>
    <w:rsid w:val="0054561A"/>
    <w:rsid w:val="00545995"/>
    <w:rsid w:val="00547D91"/>
    <w:rsid w:val="00566C8F"/>
    <w:rsid w:val="00567502"/>
    <w:rsid w:val="00581075"/>
    <w:rsid w:val="00582924"/>
    <w:rsid w:val="00584F40"/>
    <w:rsid w:val="005908F9"/>
    <w:rsid w:val="00593E12"/>
    <w:rsid w:val="005A70D1"/>
    <w:rsid w:val="005B1245"/>
    <w:rsid w:val="005B18DE"/>
    <w:rsid w:val="005B3C5F"/>
    <w:rsid w:val="005E6B48"/>
    <w:rsid w:val="005E7C80"/>
    <w:rsid w:val="00603E48"/>
    <w:rsid w:val="00623A50"/>
    <w:rsid w:val="00631DA3"/>
    <w:rsid w:val="00633FAB"/>
    <w:rsid w:val="00636333"/>
    <w:rsid w:val="00636353"/>
    <w:rsid w:val="00642B84"/>
    <w:rsid w:val="00646823"/>
    <w:rsid w:val="00650567"/>
    <w:rsid w:val="00652505"/>
    <w:rsid w:val="00657C89"/>
    <w:rsid w:val="00660C43"/>
    <w:rsid w:val="006746BD"/>
    <w:rsid w:val="0067705F"/>
    <w:rsid w:val="00687B36"/>
    <w:rsid w:val="00687D0B"/>
    <w:rsid w:val="00692D88"/>
    <w:rsid w:val="006B0BDE"/>
    <w:rsid w:val="006B7684"/>
    <w:rsid w:val="006C219B"/>
    <w:rsid w:val="006C42E8"/>
    <w:rsid w:val="006D46E2"/>
    <w:rsid w:val="006E0685"/>
    <w:rsid w:val="006E1B10"/>
    <w:rsid w:val="006F2711"/>
    <w:rsid w:val="007145C9"/>
    <w:rsid w:val="007270DF"/>
    <w:rsid w:val="0073083A"/>
    <w:rsid w:val="00731E9D"/>
    <w:rsid w:val="007370C8"/>
    <w:rsid w:val="00741DCF"/>
    <w:rsid w:val="0076260C"/>
    <w:rsid w:val="00763D26"/>
    <w:rsid w:val="0077373C"/>
    <w:rsid w:val="007765B4"/>
    <w:rsid w:val="00781113"/>
    <w:rsid w:val="00790E4D"/>
    <w:rsid w:val="00797956"/>
    <w:rsid w:val="007A05D6"/>
    <w:rsid w:val="007A17AE"/>
    <w:rsid w:val="007A7A49"/>
    <w:rsid w:val="007D28DD"/>
    <w:rsid w:val="007D5844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476D9"/>
    <w:rsid w:val="00853F6D"/>
    <w:rsid w:val="008748E3"/>
    <w:rsid w:val="00892FD7"/>
    <w:rsid w:val="00894CCC"/>
    <w:rsid w:val="008A0857"/>
    <w:rsid w:val="008B3B8A"/>
    <w:rsid w:val="008B638B"/>
    <w:rsid w:val="008B7FC8"/>
    <w:rsid w:val="008D28FB"/>
    <w:rsid w:val="008F24BC"/>
    <w:rsid w:val="008F310B"/>
    <w:rsid w:val="00900384"/>
    <w:rsid w:val="0091283B"/>
    <w:rsid w:val="00935193"/>
    <w:rsid w:val="00940F99"/>
    <w:rsid w:val="00952E1D"/>
    <w:rsid w:val="00954F16"/>
    <w:rsid w:val="00964E12"/>
    <w:rsid w:val="00965AEF"/>
    <w:rsid w:val="009745AA"/>
    <w:rsid w:val="00982590"/>
    <w:rsid w:val="009A45D0"/>
    <w:rsid w:val="009B18F9"/>
    <w:rsid w:val="009B4681"/>
    <w:rsid w:val="009B6585"/>
    <w:rsid w:val="009B6C77"/>
    <w:rsid w:val="009C5E87"/>
    <w:rsid w:val="009C6620"/>
    <w:rsid w:val="009D5026"/>
    <w:rsid w:val="009E485A"/>
    <w:rsid w:val="009E7315"/>
    <w:rsid w:val="009F3BCC"/>
    <w:rsid w:val="00A00D4E"/>
    <w:rsid w:val="00A060EE"/>
    <w:rsid w:val="00A06EC5"/>
    <w:rsid w:val="00A136E2"/>
    <w:rsid w:val="00A176CD"/>
    <w:rsid w:val="00A419E5"/>
    <w:rsid w:val="00A57375"/>
    <w:rsid w:val="00A625F0"/>
    <w:rsid w:val="00A6270B"/>
    <w:rsid w:val="00A639EB"/>
    <w:rsid w:val="00A643F9"/>
    <w:rsid w:val="00A81264"/>
    <w:rsid w:val="00A85F0E"/>
    <w:rsid w:val="00A906BB"/>
    <w:rsid w:val="00A90ACD"/>
    <w:rsid w:val="00A9544D"/>
    <w:rsid w:val="00AA1671"/>
    <w:rsid w:val="00AA2814"/>
    <w:rsid w:val="00AA6056"/>
    <w:rsid w:val="00AB3388"/>
    <w:rsid w:val="00AC25F0"/>
    <w:rsid w:val="00AD5300"/>
    <w:rsid w:val="00B00FC6"/>
    <w:rsid w:val="00B06868"/>
    <w:rsid w:val="00B06A25"/>
    <w:rsid w:val="00B2000A"/>
    <w:rsid w:val="00B30A14"/>
    <w:rsid w:val="00B3260C"/>
    <w:rsid w:val="00B441C6"/>
    <w:rsid w:val="00B450AD"/>
    <w:rsid w:val="00B5522F"/>
    <w:rsid w:val="00B56496"/>
    <w:rsid w:val="00B56C11"/>
    <w:rsid w:val="00B6045D"/>
    <w:rsid w:val="00B727DE"/>
    <w:rsid w:val="00B80A7F"/>
    <w:rsid w:val="00B90649"/>
    <w:rsid w:val="00B916D9"/>
    <w:rsid w:val="00B93114"/>
    <w:rsid w:val="00B93B62"/>
    <w:rsid w:val="00B94BD1"/>
    <w:rsid w:val="00BA6D5E"/>
    <w:rsid w:val="00BB1DFD"/>
    <w:rsid w:val="00BF0504"/>
    <w:rsid w:val="00BF1956"/>
    <w:rsid w:val="00C07306"/>
    <w:rsid w:val="00C20592"/>
    <w:rsid w:val="00C46C1F"/>
    <w:rsid w:val="00C50FF9"/>
    <w:rsid w:val="00C5159F"/>
    <w:rsid w:val="00C552E8"/>
    <w:rsid w:val="00C61002"/>
    <w:rsid w:val="00C61419"/>
    <w:rsid w:val="00C841A5"/>
    <w:rsid w:val="00C849B8"/>
    <w:rsid w:val="00C950BB"/>
    <w:rsid w:val="00CA0E7B"/>
    <w:rsid w:val="00CA2CF4"/>
    <w:rsid w:val="00CA54F1"/>
    <w:rsid w:val="00CC238C"/>
    <w:rsid w:val="00CD200D"/>
    <w:rsid w:val="00CD21FC"/>
    <w:rsid w:val="00CD2BC7"/>
    <w:rsid w:val="00D01885"/>
    <w:rsid w:val="00D14BD8"/>
    <w:rsid w:val="00D22DC3"/>
    <w:rsid w:val="00D33763"/>
    <w:rsid w:val="00D43855"/>
    <w:rsid w:val="00D44FCA"/>
    <w:rsid w:val="00D4729C"/>
    <w:rsid w:val="00D53E29"/>
    <w:rsid w:val="00D67A26"/>
    <w:rsid w:val="00D7033A"/>
    <w:rsid w:val="00D7534C"/>
    <w:rsid w:val="00D81F6E"/>
    <w:rsid w:val="00D879ED"/>
    <w:rsid w:val="00D973F7"/>
    <w:rsid w:val="00DA43BC"/>
    <w:rsid w:val="00DC05DE"/>
    <w:rsid w:val="00DC422F"/>
    <w:rsid w:val="00DD59BE"/>
    <w:rsid w:val="00DE0A0B"/>
    <w:rsid w:val="00DE2F9E"/>
    <w:rsid w:val="00DE3355"/>
    <w:rsid w:val="00DF05A8"/>
    <w:rsid w:val="00DF2773"/>
    <w:rsid w:val="00E02D1B"/>
    <w:rsid w:val="00E0634D"/>
    <w:rsid w:val="00E10534"/>
    <w:rsid w:val="00E10F9D"/>
    <w:rsid w:val="00E3239A"/>
    <w:rsid w:val="00E413B8"/>
    <w:rsid w:val="00E42A14"/>
    <w:rsid w:val="00E47662"/>
    <w:rsid w:val="00E513C5"/>
    <w:rsid w:val="00E572F3"/>
    <w:rsid w:val="00E60DC0"/>
    <w:rsid w:val="00E65679"/>
    <w:rsid w:val="00E656A0"/>
    <w:rsid w:val="00E66380"/>
    <w:rsid w:val="00E70FE6"/>
    <w:rsid w:val="00E7254F"/>
    <w:rsid w:val="00E74647"/>
    <w:rsid w:val="00E74A7D"/>
    <w:rsid w:val="00E841E1"/>
    <w:rsid w:val="00E8487D"/>
    <w:rsid w:val="00E90E93"/>
    <w:rsid w:val="00E94205"/>
    <w:rsid w:val="00E9563F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E3815"/>
    <w:rsid w:val="00EF2F62"/>
    <w:rsid w:val="00F00AA5"/>
    <w:rsid w:val="00F018CC"/>
    <w:rsid w:val="00F02C45"/>
    <w:rsid w:val="00F04024"/>
    <w:rsid w:val="00F256FD"/>
    <w:rsid w:val="00F258A1"/>
    <w:rsid w:val="00F31EFB"/>
    <w:rsid w:val="00F36713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6EE8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4F40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4F40"/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berarbeitung">
    <w:name w:val="Revision"/>
    <w:hidden/>
    <w:uiPriority w:val="99"/>
    <w:semiHidden/>
    <w:rsid w:val="00584F40"/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3c.github.io/webappsec-feature-polic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ithub.com/w3c/webappsec-feature-policy/blob/master/README.md" TargetMode="External"/><Relationship Id="rId17" Type="http://schemas.openxmlformats.org/officeDocument/2006/relationships/hyperlink" Target="https://csp-evaluator.withgoogl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bservatory.mozill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port-uri.io/home/genera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bkoll.dataskydd.net" TargetMode="External"/><Relationship Id="rId10" Type="http://schemas.openxmlformats.org/officeDocument/2006/relationships/hyperlink" Target="https://www.owasp.org/index.php/Category:OWASP_Top_Ten_Projec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securityheade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3369</Words>
  <Characters>26117</Characters>
  <Application>Microsoft Office Word</Application>
  <DocSecurity>0</DocSecurity>
  <Lines>512</Lines>
  <Paragraphs>265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"Webanwendungen"</vt:lpstr>
    </vt:vector>
  </TitlesOfParts>
  <Manager/>
  <Company/>
  <LinksUpToDate>false</LinksUpToDate>
  <CharactersWithSpaces>29221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"Webanwendungen"</dc:title>
  <dc:subject/>
  <dc:creator>Jens Mahnke</dc:creator>
  <cp:keywords/>
  <dc:description/>
  <cp:lastModifiedBy>Jens Mahnke</cp:lastModifiedBy>
  <cp:revision>8</cp:revision>
  <cp:lastPrinted>2021-09-10T18:37:00Z</cp:lastPrinted>
  <dcterms:created xsi:type="dcterms:W3CDTF">2021-09-13T16:12:00Z</dcterms:created>
  <dcterms:modified xsi:type="dcterms:W3CDTF">2021-09-13T16:25:00Z</dcterms:modified>
  <cp:category/>
</cp:coreProperties>
</file>