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8B7FC8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8B7FC8" w:rsidRPr="008B7FC8" w14:paraId="69C439B4" w14:textId="77777777" w:rsidTr="00512A54">
            <w:tc>
              <w:tcPr>
                <w:tcW w:w="2977" w:type="dxa"/>
              </w:tcPr>
              <w:p w14:paraId="30B0F234" w14:textId="40EEDE6E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1.0</w:t>
                </w:r>
              </w:p>
            </w:tc>
          </w:tr>
          <w:tr w:rsidR="008B7FC8" w:rsidRPr="008B7FC8" w14:paraId="349F318A" w14:textId="77777777" w:rsidTr="00512A54">
            <w:tc>
              <w:tcPr>
                <w:tcW w:w="2977" w:type="dxa"/>
              </w:tcPr>
              <w:p w14:paraId="27E69FFC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Freigegeben</w:t>
                </w:r>
              </w:p>
            </w:tc>
          </w:tr>
          <w:tr w:rsidR="008B7FC8" w:rsidRPr="008B7FC8" w14:paraId="538E40F7" w14:textId="77777777" w:rsidTr="00512A54">
            <w:tc>
              <w:tcPr>
                <w:tcW w:w="2977" w:type="dxa"/>
              </w:tcPr>
              <w:p w14:paraId="5A3C4D07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8B7FC8" w:rsidRDefault="00512A54" w:rsidP="00845F6F">
                <w:pPr>
                  <w:rPr>
                    <w:rFonts w:cstheme="minorHAnsi"/>
                  </w:rPr>
                </w:pPr>
                <w:r w:rsidRPr="008B7FC8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8B7FC8" w:rsidRDefault="00E66380" w:rsidP="00845F6F">
          <w:pPr>
            <w:rPr>
              <w:rFonts w:cstheme="minorHAnsi"/>
            </w:rPr>
          </w:pPr>
          <w:r w:rsidRPr="008B7FC8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29094AD" w:rsidR="00512A54" w:rsidRDefault="00D22DC3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B7FC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"Clients unter Linux und Unix"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29094AD" w:rsidR="00512A54" w:rsidRDefault="00D22DC3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B7FC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"Clients unter Linux und Unix"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B7FC8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8EF82D8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8B7FC8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8B7FC8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8EF82D8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8B7FC8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8B7FC8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B7FC8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8B7FC8">
            <w:rPr>
              <w:rFonts w:cstheme="minorHAnsi"/>
            </w:rPr>
            <w:br w:type="page"/>
          </w:r>
        </w:p>
      </w:sdtContent>
    </w:sdt>
    <w:p w14:paraId="67065548" w14:textId="18FD4F20" w:rsidR="006B0BDE" w:rsidRPr="008B7FC8" w:rsidRDefault="006B0BDE" w:rsidP="00845F6F">
      <w:pPr>
        <w:pStyle w:val="1ohneNummer"/>
      </w:pPr>
      <w:bookmarkStart w:id="0" w:name="_Toc74856125"/>
      <w:bookmarkStart w:id="1" w:name="_Toc80727432"/>
      <w:r w:rsidRPr="008B7FC8">
        <w:lastRenderedPageBreak/>
        <w:t>Allgemeine</w:t>
      </w:r>
      <w:r w:rsidR="008B7FC8" w:rsidRPr="008B7FC8">
        <w:t xml:space="preserve"> </w:t>
      </w:r>
      <w:r w:rsidRPr="008B7FC8">
        <w:t>Informationen</w:t>
      </w:r>
      <w:r w:rsidR="008B7FC8" w:rsidRPr="008B7FC8">
        <w:t xml:space="preserve"> </w:t>
      </w:r>
      <w:r w:rsidRPr="008B7FC8">
        <w:t>zum</w:t>
      </w:r>
      <w:r w:rsidR="008B7FC8" w:rsidRPr="008B7FC8">
        <w:t xml:space="preserve"> </w:t>
      </w:r>
      <w:r w:rsidRPr="008B7FC8">
        <w:t>vorliegenden</w:t>
      </w:r>
      <w:r w:rsidR="008B7FC8" w:rsidRPr="008B7FC8">
        <w:t xml:space="preserve"> </w:t>
      </w:r>
      <w:r w:rsidRPr="008B7FC8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8B7FC8" w:rsidRPr="008B7FC8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8B7FC8" w:rsidRDefault="006B0BDE" w:rsidP="00652505">
            <w:pPr>
              <w:pStyle w:val="Tabellenkopf"/>
            </w:pPr>
            <w:r w:rsidRPr="008B7FC8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8B7FC8" w:rsidRDefault="006B0BDE" w:rsidP="00652505">
            <w:pPr>
              <w:pStyle w:val="Tabellenkopf"/>
            </w:pPr>
            <w:r w:rsidRPr="008B7FC8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8B7FC8" w:rsidRDefault="006B0BDE" w:rsidP="00652505">
            <w:pPr>
              <w:pStyle w:val="Tabellenkopf"/>
            </w:pPr>
            <w:r w:rsidRPr="008B7FC8">
              <w:t>Bearbeitungshinweis</w:t>
            </w:r>
          </w:p>
        </w:tc>
      </w:tr>
      <w:tr w:rsidR="008B7FC8" w:rsidRPr="008B7FC8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8B7FC8" w:rsidRDefault="006B0BDE" w:rsidP="00652505">
            <w:pPr>
              <w:pStyle w:val="TabellenInhalt"/>
            </w:pPr>
            <w:r w:rsidRPr="008B7FC8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8B7FC8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64EE7F71" w:rsidR="006B0BDE" w:rsidRPr="008B7FC8" w:rsidRDefault="006B0BDE" w:rsidP="00652505">
            <w:pPr>
              <w:pStyle w:val="TabellenInhalt"/>
            </w:pPr>
            <w:r w:rsidRPr="008B7FC8">
              <w:t>[verantwortlich</w:t>
            </w:r>
            <w:r w:rsidR="008B7FC8" w:rsidRPr="008B7FC8">
              <w:t xml:space="preserve"> </w:t>
            </w:r>
            <w:r w:rsidRPr="008B7FC8">
              <w:t>für</w:t>
            </w:r>
            <w:r w:rsidR="008B7FC8" w:rsidRPr="008B7FC8">
              <w:t xml:space="preserve"> </w:t>
            </w:r>
            <w:r w:rsidRPr="008B7FC8">
              <w:t>die</w:t>
            </w:r>
            <w:r w:rsidR="008B7FC8" w:rsidRPr="008B7FC8">
              <w:t xml:space="preserve"> </w:t>
            </w:r>
            <w:r w:rsidRPr="008B7FC8">
              <w:t>Erstellung</w:t>
            </w:r>
            <w:r w:rsidR="008B7FC8" w:rsidRPr="008B7FC8">
              <w:t xml:space="preserve"> </w:t>
            </w:r>
            <w:r w:rsidRPr="008B7FC8">
              <w:t>und</w:t>
            </w:r>
            <w:r w:rsidR="008B7FC8" w:rsidRPr="008B7FC8">
              <w:t xml:space="preserve"> </w:t>
            </w:r>
            <w:r w:rsidRPr="008B7FC8">
              <w:t>Pflege</w:t>
            </w:r>
            <w:r w:rsidR="008B7FC8" w:rsidRPr="008B7FC8">
              <w:t xml:space="preserve"> </w:t>
            </w:r>
            <w:r w:rsidRPr="008B7FC8">
              <w:t>des</w:t>
            </w:r>
            <w:r w:rsidR="008B7FC8" w:rsidRPr="008B7FC8">
              <w:t xml:space="preserve"> </w:t>
            </w:r>
            <w:r w:rsidRPr="008B7FC8">
              <w:t>Dokuments</w:t>
            </w:r>
            <w:r w:rsidR="008B7FC8" w:rsidRPr="008B7FC8">
              <w:t xml:space="preserve"> </w:t>
            </w:r>
            <w:r w:rsidRPr="008B7FC8">
              <w:t>=</w:t>
            </w:r>
            <w:r w:rsidR="008B7FC8" w:rsidRPr="008B7FC8">
              <w:t xml:space="preserve"> </w:t>
            </w:r>
            <w:r w:rsidRPr="008B7FC8">
              <w:t>Abteilungsleitung]</w:t>
            </w:r>
          </w:p>
        </w:tc>
      </w:tr>
      <w:tr w:rsidR="008B7FC8" w:rsidRPr="008B7FC8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8B7FC8" w:rsidRDefault="006B0BDE" w:rsidP="00652505">
            <w:pPr>
              <w:pStyle w:val="TabellenInhalt"/>
            </w:pPr>
            <w:r w:rsidRPr="008B7FC8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8B7FC8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4419F672" w:rsidR="006B0BDE" w:rsidRPr="008B7FC8" w:rsidRDefault="006B0BDE" w:rsidP="00652505">
            <w:pPr>
              <w:pStyle w:val="TabellenInhalt"/>
            </w:pPr>
            <w:r w:rsidRPr="008B7FC8">
              <w:t>[operative</w:t>
            </w:r>
            <w:r w:rsidR="008B7FC8" w:rsidRPr="008B7FC8">
              <w:t xml:space="preserve"> </w:t>
            </w:r>
            <w:r w:rsidRPr="008B7FC8">
              <w:t>Verantwortung</w:t>
            </w:r>
            <w:r w:rsidR="008B7FC8" w:rsidRPr="008B7FC8">
              <w:t xml:space="preserve"> </w:t>
            </w:r>
            <w:r w:rsidRPr="008B7FC8">
              <w:t>für</w:t>
            </w:r>
            <w:r w:rsidR="008B7FC8" w:rsidRPr="008B7FC8">
              <w:t xml:space="preserve"> </w:t>
            </w:r>
            <w:r w:rsidRPr="008B7FC8">
              <w:t>das</w:t>
            </w:r>
            <w:r w:rsidR="008B7FC8" w:rsidRPr="008B7FC8">
              <w:t xml:space="preserve"> </w:t>
            </w:r>
            <w:r w:rsidRPr="008B7FC8">
              <w:t>Dokument]</w:t>
            </w:r>
          </w:p>
        </w:tc>
      </w:tr>
      <w:tr w:rsidR="008B7FC8" w:rsidRPr="008B7FC8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8B7FC8" w:rsidRDefault="006B0BDE" w:rsidP="00652505">
            <w:pPr>
              <w:pStyle w:val="TabellenInhalt"/>
            </w:pPr>
            <w:r w:rsidRPr="008B7FC8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8B7FC8" w:rsidRDefault="006B0BDE" w:rsidP="00652505">
            <w:pPr>
              <w:pStyle w:val="TabellenInhalt"/>
            </w:pPr>
            <w:r w:rsidRPr="008B7FC8">
              <w:t>Freigegeben</w:t>
            </w:r>
          </w:p>
        </w:tc>
        <w:tc>
          <w:tcPr>
            <w:tcW w:w="3515" w:type="dxa"/>
            <w:vAlign w:val="center"/>
          </w:tcPr>
          <w:p w14:paraId="59502C3F" w14:textId="45E2A97A" w:rsidR="006B0BDE" w:rsidRPr="008B7FC8" w:rsidRDefault="006B0BDE" w:rsidP="00652505">
            <w:pPr>
              <w:pStyle w:val="TabellenInhalt"/>
            </w:pPr>
            <w:r w:rsidRPr="008B7FC8">
              <w:t>[Einstufung</w:t>
            </w:r>
            <w:r w:rsidR="008B7FC8" w:rsidRPr="008B7FC8">
              <w:t xml:space="preserve"> </w:t>
            </w:r>
            <w:r w:rsidRPr="008B7FC8">
              <w:t>des</w:t>
            </w:r>
            <w:r w:rsidR="008B7FC8" w:rsidRPr="008B7FC8">
              <w:t xml:space="preserve"> </w:t>
            </w:r>
            <w:r w:rsidRPr="008B7FC8">
              <w:t>aktuellen</w:t>
            </w:r>
            <w:r w:rsidR="008B7FC8" w:rsidRPr="008B7FC8">
              <w:t xml:space="preserve"> </w:t>
            </w:r>
            <w:r w:rsidRPr="008B7FC8">
              <w:t>Dokumentenstatus</w:t>
            </w:r>
            <w:r w:rsidR="008B7FC8" w:rsidRPr="008B7FC8">
              <w:t xml:space="preserve"> </w:t>
            </w:r>
            <w:r w:rsidRPr="008B7FC8">
              <w:t>&lt;Entwurf,</w:t>
            </w:r>
            <w:r w:rsidR="008B7FC8" w:rsidRPr="008B7FC8">
              <w:t xml:space="preserve"> </w:t>
            </w:r>
            <w:r w:rsidRPr="008B7FC8">
              <w:t>Finaler</w:t>
            </w:r>
            <w:r w:rsidR="008B7FC8" w:rsidRPr="008B7FC8">
              <w:t xml:space="preserve"> </w:t>
            </w:r>
            <w:r w:rsidRPr="008B7FC8">
              <w:t>Entwurf,</w:t>
            </w:r>
            <w:r w:rsidR="008B7FC8" w:rsidRPr="008B7FC8">
              <w:t xml:space="preserve"> </w:t>
            </w:r>
            <w:r w:rsidRPr="008B7FC8">
              <w:t>Final/Freigegeben&gt;]</w:t>
            </w:r>
          </w:p>
        </w:tc>
      </w:tr>
      <w:tr w:rsidR="008B7FC8" w:rsidRPr="008B7FC8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8B7FC8" w:rsidRDefault="006B0BDE" w:rsidP="00652505">
            <w:pPr>
              <w:pStyle w:val="TabellenInhalt"/>
            </w:pPr>
            <w:r w:rsidRPr="008B7FC8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8B7FC8" w:rsidRDefault="006B0BDE" w:rsidP="00652505">
            <w:pPr>
              <w:pStyle w:val="TabellenInhalt"/>
            </w:pPr>
            <w:r w:rsidRPr="008B7FC8">
              <w:t>intern</w:t>
            </w:r>
          </w:p>
        </w:tc>
        <w:tc>
          <w:tcPr>
            <w:tcW w:w="3515" w:type="dxa"/>
            <w:vAlign w:val="center"/>
          </w:tcPr>
          <w:p w14:paraId="5A8CFE86" w14:textId="52F0497C" w:rsidR="006B0BDE" w:rsidRPr="008B7FC8" w:rsidRDefault="006B0BDE" w:rsidP="00652505">
            <w:pPr>
              <w:pStyle w:val="TabellenInhalt"/>
            </w:pPr>
            <w:r w:rsidRPr="008B7FC8">
              <w:t>[Einstufung</w:t>
            </w:r>
            <w:r w:rsidR="008B7FC8" w:rsidRPr="008B7FC8">
              <w:t xml:space="preserve"> </w:t>
            </w:r>
            <w:r w:rsidRPr="008B7FC8">
              <w:t>der</w:t>
            </w:r>
            <w:r w:rsidR="008B7FC8" w:rsidRPr="008B7FC8">
              <w:t xml:space="preserve"> </w:t>
            </w:r>
            <w:r w:rsidRPr="008B7FC8">
              <w:t>Dokumentenvertraulichkeit</w:t>
            </w:r>
          </w:p>
          <w:p w14:paraId="6E0D3005" w14:textId="35F55CD8" w:rsidR="006B0BDE" w:rsidRPr="008B7FC8" w:rsidRDefault="006B0BDE" w:rsidP="00652505">
            <w:pPr>
              <w:pStyle w:val="TabellenInhalt"/>
            </w:pPr>
            <w:r w:rsidRPr="008B7FC8">
              <w:t>offen,</w:t>
            </w:r>
            <w:r w:rsidR="008B7FC8" w:rsidRPr="008B7FC8">
              <w:t xml:space="preserve"> </w:t>
            </w:r>
            <w:r w:rsidRPr="008B7FC8">
              <w:t>intern,</w:t>
            </w:r>
            <w:r w:rsidR="008B7FC8" w:rsidRPr="008B7FC8">
              <w:t xml:space="preserve"> </w:t>
            </w:r>
            <w:r w:rsidRPr="008B7FC8">
              <w:t>vertraulich,</w:t>
            </w:r>
            <w:r w:rsidR="008B7FC8" w:rsidRPr="008B7FC8">
              <w:t xml:space="preserve"> </w:t>
            </w:r>
            <w:r w:rsidRPr="008B7FC8">
              <w:t>streng</w:t>
            </w:r>
            <w:r w:rsidR="008B7FC8" w:rsidRPr="008B7FC8">
              <w:t xml:space="preserve"> </w:t>
            </w:r>
            <w:r w:rsidRPr="008B7FC8">
              <w:t>vertraulich]</w:t>
            </w:r>
          </w:p>
        </w:tc>
      </w:tr>
      <w:tr w:rsidR="008B7FC8" w:rsidRPr="008B7FC8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8B7FC8" w:rsidRDefault="006B0BDE" w:rsidP="00652505">
            <w:pPr>
              <w:pStyle w:val="TabellenInhalt"/>
            </w:pPr>
            <w:r w:rsidRPr="008B7FC8">
              <w:t>Dokumen</w:t>
            </w:r>
            <w:r w:rsidRPr="008B7FC8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3FE964A4" w:rsidR="006B0BDE" w:rsidRPr="008B7FC8" w:rsidRDefault="006B0BDE" w:rsidP="00652505">
            <w:pPr>
              <w:pStyle w:val="TabellenInhalt"/>
            </w:pPr>
            <w:r w:rsidRPr="008B7FC8">
              <w:t>ISMS</w:t>
            </w:r>
            <w:r w:rsidR="00467029" w:rsidRPr="008B7FC8">
              <w:t>3</w:t>
            </w:r>
            <w:r w:rsidR="00CC238C" w:rsidRPr="008B7FC8">
              <w:t>0</w:t>
            </w:r>
            <w:r w:rsidRPr="008B7FC8">
              <w:t>00</w:t>
            </w:r>
            <w:r w:rsidR="008B7FC8">
              <w:t>30</w:t>
            </w:r>
          </w:p>
        </w:tc>
        <w:tc>
          <w:tcPr>
            <w:tcW w:w="3515" w:type="dxa"/>
            <w:vAlign w:val="center"/>
          </w:tcPr>
          <w:p w14:paraId="63380C12" w14:textId="29AD437F" w:rsidR="006B0BDE" w:rsidRPr="008B7FC8" w:rsidRDefault="007370C8" w:rsidP="00652505">
            <w:pPr>
              <w:pStyle w:val="TabellenInhalt"/>
            </w:pPr>
            <w:r w:rsidRPr="008B7FC8">
              <w:t>[Die</w:t>
            </w:r>
            <w:r w:rsidR="008B7FC8" w:rsidRPr="008B7FC8">
              <w:t xml:space="preserve"> </w:t>
            </w:r>
            <w:r w:rsidRPr="008B7FC8">
              <w:t>Dokumenten-Kennung</w:t>
            </w:r>
            <w:r w:rsidR="008B7FC8" w:rsidRPr="008B7FC8">
              <w:t xml:space="preserve"> </w:t>
            </w:r>
            <w:r w:rsidRPr="008B7FC8">
              <w:t>wird</w:t>
            </w:r>
            <w:r w:rsidR="008B7FC8" w:rsidRPr="008B7FC8">
              <w:t xml:space="preserve"> </w:t>
            </w:r>
            <w:r w:rsidRPr="008B7FC8">
              <w:t>von</w:t>
            </w:r>
            <w:r w:rsidR="008B7FC8" w:rsidRPr="008B7FC8">
              <w:t xml:space="preserve"> </w:t>
            </w:r>
            <w:r w:rsidRPr="008B7FC8">
              <w:t>der</w:t>
            </w:r>
            <w:r w:rsidR="008B7FC8" w:rsidRPr="008B7FC8">
              <w:t xml:space="preserve"> </w:t>
            </w:r>
            <w:r w:rsidRPr="008B7FC8">
              <w:t>Dokumentenlenkung</w:t>
            </w:r>
            <w:r w:rsidR="008B7FC8" w:rsidRPr="008B7FC8">
              <w:t xml:space="preserve"> </w:t>
            </w:r>
            <w:r w:rsidRPr="008B7FC8">
              <w:t>vergeben]</w:t>
            </w:r>
          </w:p>
        </w:tc>
      </w:tr>
      <w:tr w:rsidR="008B7FC8" w:rsidRPr="008B7FC8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3FB5801" w:rsidR="006B0BDE" w:rsidRPr="008B7FC8" w:rsidRDefault="006B0BDE" w:rsidP="00652505">
            <w:pPr>
              <w:pStyle w:val="TabellenInhalt"/>
            </w:pPr>
            <w:r w:rsidRPr="008B7FC8">
              <w:t>Name</w:t>
            </w:r>
            <w:r w:rsidR="008B7FC8" w:rsidRPr="008B7FC8">
              <w:t xml:space="preserve"> </w:t>
            </w:r>
            <w:r w:rsidRPr="008B7FC8">
              <w:t>des</w:t>
            </w:r>
            <w:r w:rsidR="008B7FC8" w:rsidRPr="008B7FC8">
              <w:t xml:space="preserve"> </w:t>
            </w:r>
            <w:r w:rsidRPr="008B7FC8">
              <w:t>Dokuments</w:t>
            </w:r>
          </w:p>
        </w:tc>
        <w:tc>
          <w:tcPr>
            <w:tcW w:w="3544" w:type="dxa"/>
            <w:vAlign w:val="center"/>
          </w:tcPr>
          <w:p w14:paraId="0373263A" w14:textId="01963D29" w:rsidR="006B0BDE" w:rsidRPr="008B7FC8" w:rsidRDefault="00D22DC3" w:rsidP="00652505">
            <w:pPr>
              <w:pStyle w:val="TabellenInhalt"/>
            </w:pPr>
            <w:r w:rsidRPr="008B7FC8">
              <w:fldChar w:fldCharType="begin"/>
            </w:r>
            <w:r w:rsidRPr="008B7FC8">
              <w:instrText xml:space="preserve"> DOCPROPERTY  Title  \* MERGEFORMAT </w:instrText>
            </w:r>
            <w:r w:rsidRPr="008B7FC8">
              <w:fldChar w:fldCharType="separate"/>
            </w:r>
            <w:r w:rsidR="008B7FC8">
              <w:t>Sicherheitsrichtlinie "Clients unter Linux und Unix"</w:t>
            </w:r>
            <w:r w:rsidRPr="008B7FC8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1F33E06D" w:rsidR="006B0BDE" w:rsidRPr="008B7FC8" w:rsidRDefault="006B0BDE" w:rsidP="00652505">
            <w:pPr>
              <w:pStyle w:val="TabellenInhalt"/>
            </w:pPr>
            <w:r w:rsidRPr="008B7FC8">
              <w:t>[Bezeichnung</w:t>
            </w:r>
            <w:r w:rsidR="008B7FC8" w:rsidRPr="008B7FC8">
              <w:t xml:space="preserve"> </w:t>
            </w:r>
            <w:r w:rsidRPr="008B7FC8">
              <w:t>des</w:t>
            </w:r>
            <w:r w:rsidR="008B7FC8" w:rsidRPr="008B7FC8">
              <w:t xml:space="preserve"> </w:t>
            </w:r>
            <w:r w:rsidRPr="008B7FC8">
              <w:t>Dokuments</w:t>
            </w:r>
            <w:r w:rsidR="008B7FC8" w:rsidRPr="008B7FC8">
              <w:t xml:space="preserve"> </w:t>
            </w:r>
            <w:r w:rsidRPr="008B7FC8">
              <w:t>wie</w:t>
            </w:r>
            <w:r w:rsidR="008B7FC8" w:rsidRPr="008B7FC8">
              <w:t xml:space="preserve"> </w:t>
            </w:r>
            <w:r w:rsidRPr="008B7FC8">
              <w:t>auf</w:t>
            </w:r>
            <w:r w:rsidR="008B7FC8" w:rsidRPr="008B7FC8">
              <w:t xml:space="preserve"> </w:t>
            </w:r>
            <w:r w:rsidRPr="008B7FC8">
              <w:t>dem</w:t>
            </w:r>
            <w:r w:rsidR="008B7FC8" w:rsidRPr="008B7FC8">
              <w:t xml:space="preserve"> </w:t>
            </w:r>
            <w:r w:rsidRPr="008B7FC8">
              <w:t>Titelblatt</w:t>
            </w:r>
            <w:r w:rsidR="008B7FC8" w:rsidRPr="008B7FC8">
              <w:t xml:space="preserve"> </w:t>
            </w:r>
            <w:r w:rsidRPr="008B7FC8">
              <w:t>beschrieben.]</w:t>
            </w:r>
          </w:p>
        </w:tc>
      </w:tr>
      <w:tr w:rsidR="008B7FC8" w:rsidRPr="008B7FC8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326B544A" w:rsidR="006B0BDE" w:rsidRPr="008B7FC8" w:rsidRDefault="006B0BDE" w:rsidP="00652505">
            <w:pPr>
              <w:pStyle w:val="TabellenInhalt"/>
            </w:pPr>
            <w:r w:rsidRPr="008B7FC8">
              <w:t>Version</w:t>
            </w:r>
            <w:r w:rsidR="008B7FC8" w:rsidRPr="008B7FC8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8B7FC8" w:rsidRDefault="006B0BDE" w:rsidP="00652505">
            <w:pPr>
              <w:pStyle w:val="TabellenInhalt"/>
            </w:pPr>
            <w:r w:rsidRPr="008B7FC8">
              <w:t>1.0</w:t>
            </w:r>
          </w:p>
        </w:tc>
        <w:tc>
          <w:tcPr>
            <w:tcW w:w="3515" w:type="dxa"/>
            <w:vAlign w:val="center"/>
          </w:tcPr>
          <w:p w14:paraId="00360FE0" w14:textId="7BDE3BC0" w:rsidR="006B0BDE" w:rsidRPr="008B7FC8" w:rsidRDefault="006B0BDE" w:rsidP="00652505">
            <w:pPr>
              <w:pStyle w:val="TabellenInhalt"/>
            </w:pPr>
            <w:r w:rsidRPr="008B7FC8">
              <w:t>[zweistellige</w:t>
            </w:r>
            <w:r w:rsidR="008B7FC8" w:rsidRPr="008B7FC8">
              <w:t xml:space="preserve"> </w:t>
            </w:r>
            <w:r w:rsidRPr="008B7FC8">
              <w:t>Versionsnummer]</w:t>
            </w:r>
          </w:p>
        </w:tc>
      </w:tr>
      <w:tr w:rsidR="008B7FC8" w:rsidRPr="008B7FC8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8B7FC8" w:rsidRDefault="006B0BDE" w:rsidP="00652505">
            <w:pPr>
              <w:pStyle w:val="TabellenInhalt"/>
            </w:pPr>
            <w:r w:rsidRPr="008B7FC8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8B7FC8" w:rsidRDefault="006B0BDE" w:rsidP="00652505">
            <w:pPr>
              <w:pStyle w:val="TabellenInhalt"/>
            </w:pPr>
            <w:r w:rsidRPr="008B7FC8">
              <w:t>digital</w:t>
            </w:r>
          </w:p>
        </w:tc>
        <w:tc>
          <w:tcPr>
            <w:tcW w:w="3515" w:type="dxa"/>
            <w:vAlign w:val="center"/>
          </w:tcPr>
          <w:p w14:paraId="04723D1C" w14:textId="1CB70386" w:rsidR="006B0BDE" w:rsidRPr="008B7FC8" w:rsidRDefault="006B0BDE" w:rsidP="00652505">
            <w:pPr>
              <w:pStyle w:val="TabellenInhalt"/>
            </w:pPr>
            <w:r w:rsidRPr="008B7FC8">
              <w:t>[Veröffentlichungsform</w:t>
            </w:r>
            <w:r w:rsidR="008B7FC8" w:rsidRPr="008B7FC8">
              <w:t xml:space="preserve"> </w:t>
            </w:r>
            <w:r w:rsidRPr="008B7FC8">
              <w:t>Papier,</w:t>
            </w:r>
            <w:r w:rsidR="008B7FC8" w:rsidRPr="008B7FC8">
              <w:t xml:space="preserve"> </w:t>
            </w:r>
            <w:r w:rsidRPr="008B7FC8">
              <w:t>digital]</w:t>
            </w:r>
          </w:p>
        </w:tc>
      </w:tr>
      <w:tr w:rsidR="008B7FC8" w:rsidRPr="008B7FC8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8B7FC8" w:rsidRDefault="006B0BDE" w:rsidP="00652505">
            <w:pPr>
              <w:pStyle w:val="TabellenInhalt"/>
            </w:pPr>
            <w:r w:rsidRPr="008B7FC8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8B7FC8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7D6C8259" w:rsidR="006B0BDE" w:rsidRPr="008B7FC8" w:rsidRDefault="006B0BDE" w:rsidP="00652505">
            <w:pPr>
              <w:pStyle w:val="TabellenInhalt"/>
            </w:pPr>
            <w:r w:rsidRPr="008B7FC8">
              <w:t>[Ablageort</w:t>
            </w:r>
            <w:r w:rsidR="008B7FC8" w:rsidRPr="008B7FC8">
              <w:t xml:space="preserve"> </w:t>
            </w:r>
            <w:r w:rsidRPr="008B7FC8">
              <w:t>des</w:t>
            </w:r>
            <w:r w:rsidR="008B7FC8" w:rsidRPr="008B7FC8">
              <w:t xml:space="preserve"> </w:t>
            </w:r>
            <w:r w:rsidRPr="008B7FC8">
              <w:t>Dokumentes]</w:t>
            </w:r>
          </w:p>
        </w:tc>
      </w:tr>
      <w:tr w:rsidR="008B7FC8" w:rsidRPr="008B7FC8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D52AF97" w:rsidR="006B0BDE" w:rsidRPr="008B7FC8" w:rsidRDefault="006B0BDE" w:rsidP="00652505">
            <w:pPr>
              <w:pStyle w:val="TabellenInhalt"/>
            </w:pPr>
            <w:r w:rsidRPr="008B7FC8">
              <w:t>Freigabe</w:t>
            </w:r>
            <w:r w:rsidR="008B7FC8" w:rsidRPr="008B7FC8">
              <w:t xml:space="preserve"> </w:t>
            </w:r>
            <w:r w:rsidRPr="008B7FC8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8B7FC8" w:rsidRDefault="006B0BDE" w:rsidP="00652505">
            <w:pPr>
              <w:pStyle w:val="TabellenInhalt"/>
            </w:pPr>
            <w:r w:rsidRPr="008B7FC8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31FA926" w:rsidR="006B0BDE" w:rsidRPr="008B7FC8" w:rsidRDefault="006B0BDE" w:rsidP="00652505">
            <w:pPr>
              <w:pStyle w:val="TabellenInhalt"/>
            </w:pPr>
            <w:r w:rsidRPr="008B7FC8">
              <w:t>[Datum</w:t>
            </w:r>
            <w:r w:rsidR="008B7FC8" w:rsidRPr="008B7FC8">
              <w:t xml:space="preserve"> </w:t>
            </w:r>
            <w:r w:rsidRPr="008B7FC8">
              <w:t>der</w:t>
            </w:r>
            <w:r w:rsidR="008B7FC8" w:rsidRPr="008B7FC8">
              <w:t xml:space="preserve"> </w:t>
            </w:r>
            <w:r w:rsidRPr="008B7FC8">
              <w:t>Freigabe</w:t>
            </w:r>
            <w:r w:rsidR="008B7FC8" w:rsidRPr="008B7FC8">
              <w:t xml:space="preserve"> </w:t>
            </w:r>
            <w:r w:rsidRPr="008B7FC8">
              <w:t>durch</w:t>
            </w:r>
            <w:r w:rsidR="008B7FC8" w:rsidRPr="008B7FC8">
              <w:t xml:space="preserve"> </w:t>
            </w:r>
            <w:r w:rsidRPr="008B7FC8">
              <w:t>den</w:t>
            </w:r>
            <w:r w:rsidR="008B7FC8" w:rsidRPr="008B7FC8">
              <w:t xml:space="preserve"> </w:t>
            </w:r>
            <w:r w:rsidRPr="008B7FC8">
              <w:t>Eigentümer]</w:t>
            </w:r>
          </w:p>
        </w:tc>
      </w:tr>
      <w:tr w:rsidR="008B7FC8" w:rsidRPr="008B7FC8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12CA6F21" w:rsidR="006B0BDE" w:rsidRPr="008B7FC8" w:rsidRDefault="006B0BDE" w:rsidP="00652505">
            <w:pPr>
              <w:pStyle w:val="TabellenInhalt"/>
            </w:pPr>
            <w:r w:rsidRPr="008B7FC8">
              <w:t>Freigabe</w:t>
            </w:r>
            <w:r w:rsidR="008B7FC8" w:rsidRPr="008B7FC8">
              <w:t xml:space="preserve"> </w:t>
            </w:r>
            <w:r w:rsidRPr="008B7FC8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8B7FC8" w:rsidRDefault="006B0BDE" w:rsidP="00652505">
            <w:pPr>
              <w:pStyle w:val="TabellenInhalt"/>
            </w:pPr>
            <w:r w:rsidRPr="008B7FC8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76EABFCC" w:rsidR="006B0BDE" w:rsidRPr="008B7FC8" w:rsidRDefault="006B0BDE" w:rsidP="00652505">
            <w:pPr>
              <w:pStyle w:val="TabellenInhalt"/>
            </w:pPr>
            <w:r w:rsidRPr="008B7FC8">
              <w:t>[Datum</w:t>
            </w:r>
            <w:r w:rsidR="008B7FC8" w:rsidRPr="008B7FC8">
              <w:t xml:space="preserve"> </w:t>
            </w:r>
            <w:r w:rsidRPr="008B7FC8">
              <w:t>der</w:t>
            </w:r>
            <w:r w:rsidR="008B7FC8" w:rsidRPr="008B7FC8">
              <w:t xml:space="preserve"> </w:t>
            </w:r>
            <w:r w:rsidRPr="008B7FC8">
              <w:t>Freigabe</w:t>
            </w:r>
            <w:r w:rsidR="008B7FC8" w:rsidRPr="008B7FC8">
              <w:t xml:space="preserve"> </w:t>
            </w:r>
            <w:r w:rsidRPr="008B7FC8">
              <w:t>bis</w:t>
            </w:r>
            <w:r w:rsidR="008B7FC8" w:rsidRPr="008B7FC8">
              <w:t xml:space="preserve"> </w:t>
            </w:r>
            <w:r w:rsidRPr="008B7FC8">
              <w:t>durch</w:t>
            </w:r>
            <w:r w:rsidR="008B7FC8" w:rsidRPr="008B7FC8">
              <w:t xml:space="preserve"> </w:t>
            </w:r>
            <w:r w:rsidRPr="008B7FC8">
              <w:t>den</w:t>
            </w:r>
            <w:r w:rsidR="008B7FC8" w:rsidRPr="008B7FC8">
              <w:t xml:space="preserve"> </w:t>
            </w:r>
            <w:r w:rsidRPr="008B7FC8">
              <w:t>Eigentümer]</w:t>
            </w:r>
          </w:p>
        </w:tc>
      </w:tr>
      <w:tr w:rsidR="008B7FC8" w:rsidRPr="008B7FC8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8B7FC8" w:rsidRDefault="006B0BDE" w:rsidP="00652505">
            <w:pPr>
              <w:pStyle w:val="TabellenInhalt"/>
            </w:pPr>
            <w:r w:rsidRPr="008B7FC8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CACD926" w:rsidR="006B0BDE" w:rsidRPr="008B7FC8" w:rsidRDefault="006B0BDE" w:rsidP="00652505">
            <w:pPr>
              <w:pStyle w:val="TabellenInhalt"/>
            </w:pPr>
            <w:r w:rsidRPr="008B7FC8">
              <w:t>Alle</w:t>
            </w:r>
            <w:r w:rsidR="008B7FC8" w:rsidRPr="008B7FC8">
              <w:t xml:space="preserve"> </w:t>
            </w:r>
            <w:r w:rsidRPr="008B7FC8">
              <w:t>zwei</w:t>
            </w:r>
            <w:r w:rsidR="008B7FC8" w:rsidRPr="008B7FC8">
              <w:t xml:space="preserve"> </w:t>
            </w:r>
            <w:r w:rsidRPr="008B7FC8">
              <w:t>Jahre</w:t>
            </w:r>
          </w:p>
        </w:tc>
        <w:tc>
          <w:tcPr>
            <w:tcW w:w="3515" w:type="dxa"/>
            <w:vAlign w:val="center"/>
          </w:tcPr>
          <w:p w14:paraId="7B8A472E" w14:textId="0BE48C2B" w:rsidR="006B0BDE" w:rsidRPr="008B7FC8" w:rsidRDefault="006B0BDE" w:rsidP="00652505">
            <w:pPr>
              <w:pStyle w:val="TabellenInhalt"/>
            </w:pPr>
            <w:r w:rsidRPr="008B7FC8">
              <w:t>[Revisionszyklus</w:t>
            </w:r>
            <w:r w:rsidR="008B7FC8" w:rsidRPr="008B7FC8">
              <w:t xml:space="preserve"> </w:t>
            </w:r>
            <w:r w:rsidRPr="008B7FC8">
              <w:t>alle</w:t>
            </w:r>
            <w:r w:rsidR="008B7FC8" w:rsidRPr="008B7FC8">
              <w:t xml:space="preserve"> </w:t>
            </w:r>
            <w:r w:rsidRPr="008B7FC8">
              <w:t>1,</w:t>
            </w:r>
            <w:r w:rsidR="008B7FC8" w:rsidRPr="008B7FC8">
              <w:t xml:space="preserve"> </w:t>
            </w:r>
            <w:r w:rsidRPr="008B7FC8">
              <w:t>2</w:t>
            </w:r>
            <w:r w:rsidR="008B7FC8" w:rsidRPr="008B7FC8">
              <w:t xml:space="preserve"> </w:t>
            </w:r>
            <w:r w:rsidRPr="008B7FC8">
              <w:t>Jahre]</w:t>
            </w:r>
          </w:p>
        </w:tc>
      </w:tr>
      <w:tr w:rsidR="00E90E93" w:rsidRPr="008B7FC8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8B7FC8" w:rsidRDefault="006B0BDE" w:rsidP="00652505">
            <w:pPr>
              <w:pStyle w:val="TabellenInhalt"/>
            </w:pPr>
            <w:r w:rsidRPr="008B7FC8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E4B2E03" w:rsidR="006B0BDE" w:rsidRPr="008B7FC8" w:rsidRDefault="006B0BDE" w:rsidP="00652505">
            <w:pPr>
              <w:pStyle w:val="TabellenInhalt"/>
            </w:pPr>
            <w:r w:rsidRPr="008B7FC8">
              <w:t>10</w:t>
            </w:r>
            <w:r w:rsidR="008B7FC8" w:rsidRPr="008B7FC8">
              <w:t xml:space="preserve"> </w:t>
            </w:r>
            <w:r w:rsidRPr="008B7FC8">
              <w:t>Jahre</w:t>
            </w:r>
          </w:p>
        </w:tc>
        <w:tc>
          <w:tcPr>
            <w:tcW w:w="3515" w:type="dxa"/>
            <w:vAlign w:val="center"/>
          </w:tcPr>
          <w:p w14:paraId="68997AB5" w14:textId="11158E39" w:rsidR="006B0BDE" w:rsidRPr="008B7FC8" w:rsidRDefault="006B0BDE" w:rsidP="00652505">
            <w:pPr>
              <w:pStyle w:val="TabellenInhalt"/>
            </w:pPr>
            <w:r w:rsidRPr="008B7FC8">
              <w:t>[Archivierungszeitraum</w:t>
            </w:r>
            <w:r w:rsidR="008B7FC8" w:rsidRPr="008B7FC8">
              <w:t xml:space="preserve"> </w:t>
            </w:r>
            <w:r w:rsidRPr="008B7FC8">
              <w:t>nach</w:t>
            </w:r>
            <w:r w:rsidR="008B7FC8" w:rsidRPr="008B7FC8">
              <w:t xml:space="preserve"> </w:t>
            </w:r>
            <w:r w:rsidRPr="008B7FC8">
              <w:t>Ablauf</w:t>
            </w:r>
            <w:r w:rsidR="008B7FC8" w:rsidRPr="008B7FC8">
              <w:t xml:space="preserve"> </w:t>
            </w:r>
            <w:r w:rsidRPr="008B7FC8">
              <w:t>5,</w:t>
            </w:r>
            <w:r w:rsidR="008B7FC8" w:rsidRPr="008B7FC8">
              <w:t xml:space="preserve"> </w:t>
            </w:r>
            <w:r w:rsidRPr="008B7FC8">
              <w:t>10</w:t>
            </w:r>
            <w:r w:rsidR="008B7FC8" w:rsidRPr="008B7FC8">
              <w:t xml:space="preserve"> </w:t>
            </w:r>
            <w:r w:rsidRPr="008B7FC8">
              <w:t>Jahre]</w:t>
            </w:r>
          </w:p>
        </w:tc>
      </w:tr>
    </w:tbl>
    <w:p w14:paraId="5FF21834" w14:textId="77777777" w:rsidR="006B0BDE" w:rsidRPr="008B7FC8" w:rsidRDefault="006B0BDE" w:rsidP="00845F6F">
      <w:pPr>
        <w:rPr>
          <w:rFonts w:cstheme="minorHAnsi"/>
        </w:rPr>
      </w:pPr>
    </w:p>
    <w:p w14:paraId="68CB2151" w14:textId="77777777" w:rsidR="006B0BDE" w:rsidRPr="008B7FC8" w:rsidRDefault="006B0BDE" w:rsidP="00845F6F">
      <w:pPr>
        <w:rPr>
          <w:rFonts w:cstheme="minorHAnsi"/>
        </w:rPr>
      </w:pPr>
    </w:p>
    <w:p w14:paraId="48A822D8" w14:textId="6E90E3DA" w:rsidR="00CC238C" w:rsidRPr="008B7FC8" w:rsidRDefault="00CC238C">
      <w:pPr>
        <w:spacing w:before="0" w:after="0"/>
        <w:rPr>
          <w:rFonts w:cstheme="minorHAnsi"/>
        </w:rPr>
      </w:pPr>
      <w:r w:rsidRPr="008B7FC8">
        <w:rPr>
          <w:rFonts w:cstheme="minorHAnsi"/>
        </w:rPr>
        <w:br w:type="page"/>
      </w:r>
    </w:p>
    <w:p w14:paraId="35A34835" w14:textId="77777777" w:rsidR="000F54B1" w:rsidRPr="008B7FC8" w:rsidRDefault="000F54B1" w:rsidP="007F2B16">
      <w:pPr>
        <w:pStyle w:val="berschrift1"/>
      </w:pPr>
      <w:bookmarkStart w:id="2" w:name="_Toc55125667"/>
      <w:bookmarkStart w:id="3" w:name="_Toc74856126"/>
      <w:bookmarkStart w:id="4" w:name="_Toc80727433"/>
      <w:r w:rsidRPr="008B7FC8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8B7FC8" w:rsidRPr="008B7FC8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8B7FC8" w:rsidRDefault="000F54B1" w:rsidP="00652505">
            <w:pPr>
              <w:pStyle w:val="Tabellenkopf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Datum</w:t>
            </w:r>
          </w:p>
        </w:tc>
      </w:tr>
      <w:tr w:rsidR="008B7FC8" w:rsidRPr="008B7FC8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60BBC9FC" w:rsidR="000F54B1" w:rsidRPr="008B7FC8" w:rsidRDefault="000F54B1" w:rsidP="00652505">
            <w:pPr>
              <w:pStyle w:val="TabellenInhalt"/>
            </w:pPr>
            <w:r w:rsidRPr="008B7FC8">
              <w:t>initiale</w:t>
            </w:r>
            <w:r w:rsidR="008B7FC8" w:rsidRPr="008B7FC8">
              <w:t xml:space="preserve"> </w:t>
            </w:r>
            <w:r w:rsidRPr="008B7FC8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35DCE47C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0.2</w:t>
            </w:r>
            <w:r w:rsidR="008B7FC8" w:rsidRPr="008B7FC8">
              <w:rPr>
                <w:rFonts w:eastAsia="Times New Roman"/>
              </w:rPr>
              <w:t xml:space="preserve"> </w:t>
            </w:r>
            <w:r w:rsidR="006B0BDE" w:rsidRPr="008B7FC8">
              <w:rPr>
                <w:rFonts w:eastAsia="Times New Roman"/>
              </w:rPr>
              <w:t>–</w:t>
            </w:r>
            <w:r w:rsidR="008B7FC8" w:rsidRPr="008B7FC8">
              <w:rPr>
                <w:rFonts w:eastAsia="Times New Roman"/>
              </w:rPr>
              <w:t xml:space="preserve"> </w:t>
            </w:r>
            <w:r w:rsidR="006B0BDE" w:rsidRPr="008B7FC8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8B7FC8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19663F03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final</w:t>
            </w:r>
            <w:r w:rsidR="008B7FC8" w:rsidRPr="008B7FC8">
              <w:rPr>
                <w:rFonts w:eastAsia="Times New Roman"/>
              </w:rPr>
              <w:t xml:space="preserve"> </w:t>
            </w:r>
            <w:r w:rsidRPr="008B7FC8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8B7FC8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  <w:r w:rsidRPr="008B7FC8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8B7FC8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8B7FC8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8B7FC8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B7FC8" w:rsidRPr="008B7FC8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8B7FC8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8B7FC8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8B7FC8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8B7FC8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8B7FC8" w:rsidRDefault="006B0BDE" w:rsidP="00845F6F">
      <w:pPr>
        <w:rPr>
          <w:rFonts w:cstheme="minorHAnsi"/>
        </w:rPr>
      </w:pPr>
    </w:p>
    <w:p w14:paraId="14B5470F" w14:textId="3C69F1B0" w:rsidR="00CC238C" w:rsidRPr="008B7FC8" w:rsidRDefault="00CC238C">
      <w:pPr>
        <w:spacing w:before="0" w:after="0"/>
        <w:rPr>
          <w:rFonts w:cstheme="minorHAnsi"/>
        </w:rPr>
      </w:pPr>
      <w:r w:rsidRPr="008B7FC8">
        <w:rPr>
          <w:rFonts w:cstheme="minorHAnsi"/>
        </w:rPr>
        <w:br w:type="page"/>
      </w:r>
    </w:p>
    <w:p w14:paraId="78D7710C" w14:textId="77777777" w:rsidR="006B0BDE" w:rsidRPr="008B7FC8" w:rsidRDefault="006B0BDE" w:rsidP="00845F6F">
      <w:pPr>
        <w:pStyle w:val="1ohneNummer"/>
      </w:pPr>
      <w:bookmarkStart w:id="5" w:name="_Toc80727434"/>
      <w:r w:rsidRPr="008B7FC8">
        <w:lastRenderedPageBreak/>
        <w:t>Inhaltsverzeichnis</w:t>
      </w:r>
      <w:bookmarkEnd w:id="5"/>
    </w:p>
    <w:p w14:paraId="68CD58E9" w14:textId="26B77956" w:rsidR="008B7FC8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8B7FC8">
        <w:rPr>
          <w:rFonts w:eastAsia="Times New Roman" w:cstheme="minorHAnsi"/>
        </w:rPr>
        <w:fldChar w:fldCharType="begin"/>
      </w:r>
      <w:r w:rsidRPr="008B7FC8">
        <w:rPr>
          <w:rFonts w:cstheme="minorHAnsi"/>
        </w:rPr>
        <w:instrText xml:space="preserve"> TOC \o "1-3" \h \z \u </w:instrText>
      </w:r>
      <w:r w:rsidRPr="008B7FC8">
        <w:rPr>
          <w:rFonts w:eastAsia="Times New Roman" w:cstheme="minorHAnsi"/>
        </w:rPr>
        <w:fldChar w:fldCharType="separate"/>
      </w:r>
      <w:hyperlink w:anchor="_Toc80727432" w:history="1">
        <w:r w:rsidR="008B7FC8" w:rsidRPr="008C3826">
          <w:rPr>
            <w:rStyle w:val="Hyperlink"/>
            <w:noProof/>
          </w:rPr>
          <w:t>Allgemeine Informationen zum vorliegenden Dokument</w:t>
        </w:r>
        <w:r w:rsidR="008B7FC8">
          <w:rPr>
            <w:noProof/>
            <w:webHidden/>
          </w:rPr>
          <w:tab/>
        </w:r>
        <w:r w:rsidR="008B7FC8">
          <w:rPr>
            <w:noProof/>
            <w:webHidden/>
          </w:rPr>
          <w:fldChar w:fldCharType="begin"/>
        </w:r>
        <w:r w:rsidR="008B7FC8">
          <w:rPr>
            <w:noProof/>
            <w:webHidden/>
          </w:rPr>
          <w:instrText xml:space="preserve"> PAGEREF _Toc80727432 \h </w:instrText>
        </w:r>
        <w:r w:rsidR="008B7FC8">
          <w:rPr>
            <w:noProof/>
            <w:webHidden/>
          </w:rPr>
        </w:r>
        <w:r w:rsidR="008B7FC8">
          <w:rPr>
            <w:noProof/>
            <w:webHidden/>
          </w:rPr>
          <w:fldChar w:fldCharType="separate"/>
        </w:r>
        <w:r w:rsidR="008B7FC8">
          <w:rPr>
            <w:noProof/>
            <w:webHidden/>
          </w:rPr>
          <w:t>2</w:t>
        </w:r>
        <w:r w:rsidR="008B7FC8">
          <w:rPr>
            <w:noProof/>
            <w:webHidden/>
          </w:rPr>
          <w:fldChar w:fldCharType="end"/>
        </w:r>
      </w:hyperlink>
    </w:p>
    <w:p w14:paraId="28D8DD87" w14:textId="30DFFE79" w:rsidR="008B7FC8" w:rsidRDefault="008B7FC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27433" w:history="1">
        <w:r w:rsidRPr="008C3826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759B0" w14:textId="649F22B7" w:rsidR="008B7FC8" w:rsidRDefault="008B7FC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27434" w:history="1">
        <w:r w:rsidRPr="008C3826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F88003" w14:textId="360BDF1F" w:rsidR="008B7FC8" w:rsidRDefault="008B7FC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27435" w:history="1">
        <w:r w:rsidRPr="008C3826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53F371" w14:textId="24D117AB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36" w:history="1">
        <w:r w:rsidRPr="008C3826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AF15BD" w14:textId="258E477B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37" w:history="1">
        <w:r w:rsidRPr="008C3826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E1A56A" w14:textId="44050378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38" w:history="1">
        <w:r w:rsidRPr="008C3826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939E5C" w14:textId="22A4C4BF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39" w:history="1">
        <w:r w:rsidRPr="008C3826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2F1AE0" w14:textId="1D91E7AE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40" w:history="1">
        <w:r w:rsidRPr="008C3826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26A2C6" w14:textId="44463EC3" w:rsidR="008B7FC8" w:rsidRDefault="008B7FC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727441" w:history="1">
        <w:r w:rsidRPr="008C3826">
          <w:rPr>
            <w:rStyle w:val="Hyperlink"/>
            <w:noProof/>
          </w:rPr>
          <w:t>Sicherheitsrichtlinie „Clients unter Linux und Unix"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3F3D86" w14:textId="45273C14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42" w:history="1">
        <w:r w:rsidRPr="008C3826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2840D7" w14:textId="3047C9A1" w:rsidR="008B7FC8" w:rsidRDefault="008B7FC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27443" w:history="1">
        <w:r w:rsidRPr="008C3826">
          <w:rPr>
            <w:rStyle w:val="Hyperlink"/>
            <w:noProof/>
          </w:rPr>
          <w:t>Allgemeiner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4C63C7" w14:textId="5B355077" w:rsidR="008B7FC8" w:rsidRDefault="008B7FC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27444" w:history="1">
        <w:r w:rsidRPr="008C3826">
          <w:rPr>
            <w:rStyle w:val="Hyperlink"/>
            <w:noProof/>
          </w:rPr>
          <w:t>Unix Clients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19CA3CE" w14:textId="349EF494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45" w:history="1">
        <w:r w:rsidRPr="008C3826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44FFDD" w14:textId="09E4F133" w:rsidR="008B7FC8" w:rsidRDefault="008B7FC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27446" w:history="1">
        <w:r w:rsidRPr="008C3826">
          <w:rPr>
            <w:rStyle w:val="Hyperlink"/>
            <w:noProof/>
          </w:rPr>
          <w:t>Allgemeiner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1875A8" w14:textId="25095247" w:rsidR="008B7FC8" w:rsidRDefault="008B7FC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27447" w:history="1">
        <w:r w:rsidRPr="008C3826">
          <w:rPr>
            <w:rStyle w:val="Hyperlink"/>
            <w:noProof/>
          </w:rPr>
          <w:t>Unix Clients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866ACF6" w14:textId="7D611B11" w:rsidR="008B7FC8" w:rsidRDefault="008B7FC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727448" w:history="1">
        <w:r w:rsidRPr="008C3826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60627D1" w14:textId="7130F240" w:rsidR="008B7FC8" w:rsidRDefault="008B7FC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27449" w:history="1">
        <w:r w:rsidRPr="008C3826">
          <w:rPr>
            <w:rStyle w:val="Hyperlink"/>
            <w:noProof/>
          </w:rPr>
          <w:t>Allgemeiner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5325D96" w14:textId="5A09B97F" w:rsidR="008B7FC8" w:rsidRDefault="008B7FC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727450" w:history="1">
        <w:r w:rsidRPr="008C3826">
          <w:rPr>
            <w:rStyle w:val="Hyperlink"/>
            <w:noProof/>
          </w:rPr>
          <w:t>Unix Clients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_Toc80727450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066A11A" w14:textId="183D031C" w:rsidR="007F2B16" w:rsidRPr="008B7FC8" w:rsidRDefault="006B0BDE" w:rsidP="007F2B16">
      <w:pPr>
        <w:rPr>
          <w:rFonts w:cstheme="minorHAnsi"/>
        </w:rPr>
        <w:sectPr w:rsidR="007F2B16" w:rsidRPr="008B7FC8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8B7FC8">
        <w:rPr>
          <w:rFonts w:cstheme="minorHAnsi"/>
        </w:rPr>
        <w:fldChar w:fldCharType="end"/>
      </w:r>
      <w:bookmarkStart w:id="6" w:name="_Toc55126300"/>
    </w:p>
    <w:p w14:paraId="08CFD653" w14:textId="0C36C4FD" w:rsidR="00652505" w:rsidRPr="008B7FC8" w:rsidRDefault="00652505" w:rsidP="007F2B16">
      <w:pPr>
        <w:pStyle w:val="berschrift1"/>
      </w:pPr>
      <w:bookmarkStart w:id="7" w:name="_Toc80727435"/>
      <w:r w:rsidRPr="008B7FC8">
        <w:lastRenderedPageBreak/>
        <w:t>Allgemeine</w:t>
      </w:r>
      <w:r w:rsidR="008B7FC8" w:rsidRPr="008B7FC8">
        <w:t xml:space="preserve"> </w:t>
      </w:r>
      <w:r w:rsidRPr="008B7FC8">
        <w:t>Festlegungen</w:t>
      </w:r>
      <w:bookmarkEnd w:id="6"/>
      <w:bookmarkEnd w:id="7"/>
    </w:p>
    <w:p w14:paraId="285DE84C" w14:textId="3A8E68F8" w:rsidR="00652505" w:rsidRPr="008B7FC8" w:rsidRDefault="00652505" w:rsidP="00EA7053">
      <w:pPr>
        <w:pStyle w:val="berschrift2"/>
      </w:pPr>
      <w:bookmarkStart w:id="8" w:name="_Toc55126301"/>
      <w:bookmarkStart w:id="9" w:name="_Toc80727436"/>
      <w:r w:rsidRPr="008B7FC8">
        <w:t>Ziel</w:t>
      </w:r>
      <w:r w:rsidR="008B7FC8" w:rsidRPr="008B7FC8">
        <w:t xml:space="preserve"> </w:t>
      </w:r>
      <w:r w:rsidRPr="008B7FC8">
        <w:t>/</w:t>
      </w:r>
      <w:r w:rsidR="008B7FC8" w:rsidRPr="008B7FC8">
        <w:t xml:space="preserve"> </w:t>
      </w:r>
      <w:r w:rsidRPr="008B7FC8">
        <w:t>Zweck</w:t>
      </w:r>
      <w:bookmarkEnd w:id="8"/>
      <w:bookmarkEnd w:id="9"/>
    </w:p>
    <w:p w14:paraId="4D34034B" w14:textId="1DF3EED4" w:rsidR="008B7FC8" w:rsidRPr="008B7FC8" w:rsidRDefault="008B7FC8" w:rsidP="008B7FC8">
      <w:bookmarkStart w:id="10" w:name="_Toc75592807"/>
      <w:r w:rsidRPr="008B7FC8">
        <w:t>Alternativ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Windows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macOS</w:t>
      </w:r>
      <w:r w:rsidRPr="008B7FC8">
        <w:t xml:space="preserve"> </w:t>
      </w:r>
      <w:r w:rsidRPr="008B7FC8">
        <w:t>wird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Workstations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Notebooks</w:t>
      </w:r>
      <w:r w:rsidRPr="008B7FC8">
        <w:t xml:space="preserve"> </w:t>
      </w:r>
      <w:r w:rsidRPr="008B7FC8">
        <w:t>Linux-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Unix-basierte</w:t>
      </w:r>
      <w:r w:rsidRPr="008B7FC8">
        <w:t xml:space="preserve"> </w:t>
      </w:r>
      <w:r w:rsidRPr="008B7FC8">
        <w:t>Betriebssysteme</w:t>
      </w:r>
      <w:r w:rsidRPr="008B7FC8">
        <w:t xml:space="preserve"> </w:t>
      </w:r>
      <w:r w:rsidRPr="008B7FC8">
        <w:t>installiert.</w:t>
      </w:r>
      <w:r w:rsidRPr="008B7FC8">
        <w:t xml:space="preserve"> </w:t>
      </w:r>
      <w:r w:rsidRPr="008B7FC8">
        <w:t>Beispiele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klassische</w:t>
      </w:r>
      <w:r w:rsidRPr="008B7FC8">
        <w:t xml:space="preserve"> </w:t>
      </w:r>
      <w:r w:rsidRPr="008B7FC8">
        <w:t>Unix-Systeme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BSD-Reihe</w:t>
      </w:r>
      <w:r w:rsidRPr="008B7FC8">
        <w:t xml:space="preserve"> </w:t>
      </w:r>
      <w:r w:rsidRPr="008B7FC8">
        <w:t>(FreeBSD,</w:t>
      </w:r>
      <w:r w:rsidRPr="008B7FC8">
        <w:t xml:space="preserve"> </w:t>
      </w:r>
      <w:proofErr w:type="spellStart"/>
      <w:r w:rsidRPr="008B7FC8">
        <w:t>OpenBSD</w:t>
      </w:r>
      <w:proofErr w:type="spellEnd"/>
      <w:r w:rsidRPr="008B7FC8">
        <w:t xml:space="preserve"> </w:t>
      </w:r>
      <w:r w:rsidRPr="008B7FC8">
        <w:t>und</w:t>
      </w:r>
      <w:r w:rsidRPr="008B7FC8">
        <w:t xml:space="preserve"> </w:t>
      </w:r>
      <w:proofErr w:type="spellStart"/>
      <w:r w:rsidRPr="008B7FC8">
        <w:t>NetBSD</w:t>
      </w:r>
      <w:proofErr w:type="spellEnd"/>
      <w:r w:rsidRPr="008B7FC8">
        <w:t>),</w:t>
      </w:r>
      <w:r w:rsidRPr="008B7FC8">
        <w:t xml:space="preserve"> </w:t>
      </w:r>
      <w:r w:rsidRPr="008B7FC8">
        <w:t>Oracle</w:t>
      </w:r>
      <w:r w:rsidRPr="008B7FC8">
        <w:t xml:space="preserve"> </w:t>
      </w:r>
      <w:r w:rsidRPr="008B7FC8">
        <w:t>Solaris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AIX.</w:t>
      </w:r>
      <w:r w:rsidRPr="008B7FC8">
        <w:t xml:space="preserve"> </w:t>
      </w:r>
      <w:r w:rsidRPr="008B7FC8">
        <w:t>Linux</w:t>
      </w:r>
      <w:r w:rsidRPr="008B7FC8">
        <w:t xml:space="preserve"> </w:t>
      </w:r>
      <w:r w:rsidRPr="008B7FC8">
        <w:t>bezeichnet</w:t>
      </w:r>
      <w:r w:rsidRPr="008B7FC8">
        <w:t xml:space="preserve"> </w:t>
      </w:r>
      <w:r w:rsidRPr="008B7FC8">
        <w:t>hingegen</w:t>
      </w:r>
      <w:r w:rsidRPr="008B7FC8">
        <w:t xml:space="preserve"> </w:t>
      </w:r>
      <w:r w:rsidRPr="008B7FC8">
        <w:t>kein</w:t>
      </w:r>
      <w:r w:rsidRPr="008B7FC8">
        <w:t xml:space="preserve"> </w:t>
      </w:r>
      <w:r w:rsidRPr="008B7FC8">
        <w:t>klassisches,</w:t>
      </w:r>
      <w:r w:rsidRPr="008B7FC8">
        <w:t xml:space="preserve"> </w:t>
      </w:r>
      <w:r w:rsidRPr="008B7FC8">
        <w:t>sondern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funktionelles</w:t>
      </w:r>
      <w:r w:rsidRPr="008B7FC8">
        <w:t xml:space="preserve"> </w:t>
      </w:r>
      <w:r w:rsidRPr="008B7FC8">
        <w:t>Unix-System,</w:t>
      </w:r>
      <w:r w:rsidRPr="008B7FC8">
        <w:t xml:space="preserve"> </w:t>
      </w:r>
      <w:r w:rsidRPr="008B7FC8">
        <w:t>da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Linux-Kernel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ursprünglichen</w:t>
      </w:r>
      <w:r w:rsidRPr="008B7FC8">
        <w:t xml:space="preserve"> </w:t>
      </w:r>
      <w:r w:rsidRPr="008B7FC8">
        <w:t>Quelltext</w:t>
      </w:r>
      <w:r w:rsidRPr="008B7FC8">
        <w:t xml:space="preserve"> </w:t>
      </w:r>
      <w:r w:rsidRPr="008B7FC8">
        <w:t>basiert,</w:t>
      </w:r>
      <w:r w:rsidRPr="008B7FC8">
        <w:t xml:space="preserve"> </w:t>
      </w:r>
      <w:r w:rsidRPr="008B7FC8">
        <w:t>aus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verschiedenen</w:t>
      </w:r>
      <w:r w:rsidRPr="008B7FC8">
        <w:t xml:space="preserve"> </w:t>
      </w:r>
      <w:r w:rsidRPr="008B7FC8">
        <w:t>Unix-Derivate</w:t>
      </w:r>
      <w:r w:rsidRPr="008B7FC8">
        <w:t xml:space="preserve"> </w:t>
      </w:r>
      <w:r w:rsidRPr="008B7FC8">
        <w:t>entwickelt</w:t>
      </w:r>
      <w:r w:rsidRPr="008B7FC8">
        <w:t xml:space="preserve"> </w:t>
      </w:r>
      <w:r w:rsidRPr="008B7FC8">
        <w:t>haben.</w:t>
      </w:r>
      <w:r w:rsidRPr="008B7FC8">
        <w:t xml:space="preserve"> </w:t>
      </w:r>
      <w:r w:rsidRPr="008B7FC8">
        <w:t>Da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Konfiguration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Betrieb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Linux-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Unix-Clients</w:t>
      </w:r>
      <w:r w:rsidRPr="008B7FC8">
        <w:t xml:space="preserve"> </w:t>
      </w:r>
      <w:r w:rsidRPr="008B7FC8">
        <w:t>ähneln,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dieser</w:t>
      </w:r>
      <w:r w:rsidRPr="008B7FC8">
        <w:t xml:space="preserve"> </w:t>
      </w:r>
      <w:r w:rsidRPr="008B7FC8">
        <w:t>Sicherheitsrichtlinie</w:t>
      </w:r>
      <w:r w:rsidRPr="008B7FC8">
        <w:t xml:space="preserve"> </w:t>
      </w:r>
      <w:r w:rsidRPr="008B7FC8">
        <w:t>Linux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Unix</w:t>
      </w:r>
      <w:r w:rsidRPr="008B7FC8">
        <w:t xml:space="preserve"> </w:t>
      </w:r>
      <w:r w:rsidRPr="008B7FC8">
        <w:t>sprachlich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„Unix-Client“</w:t>
      </w:r>
      <w:r w:rsidRPr="008B7FC8">
        <w:t xml:space="preserve"> </w:t>
      </w:r>
      <w:r w:rsidRPr="008B7FC8">
        <w:t>bzw.</w:t>
      </w:r>
      <w:r w:rsidRPr="008B7FC8">
        <w:t xml:space="preserve"> </w:t>
      </w:r>
      <w:r w:rsidRPr="008B7FC8">
        <w:t>„</w:t>
      </w:r>
      <w:proofErr w:type="spellStart"/>
      <w:r w:rsidRPr="008B7FC8">
        <w:t>unixartig</w:t>
      </w:r>
      <w:proofErr w:type="spellEnd"/>
      <w:r w:rsidRPr="008B7FC8">
        <w:t>“</w:t>
      </w:r>
      <w:r w:rsidRPr="008B7FC8">
        <w:t xml:space="preserve"> </w:t>
      </w:r>
      <w:r w:rsidRPr="008B7FC8">
        <w:t>zusammengefasst.</w:t>
      </w:r>
    </w:p>
    <w:p w14:paraId="5F6F36DA" w14:textId="67DE6F5F" w:rsidR="008B7FC8" w:rsidRPr="008B7FC8" w:rsidRDefault="008B7FC8" w:rsidP="008B7FC8">
      <w:r w:rsidRPr="008B7FC8">
        <w:t>Linux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freie</w:t>
      </w:r>
      <w:r w:rsidRPr="008B7FC8">
        <w:t xml:space="preserve"> </w:t>
      </w:r>
      <w:r w:rsidRPr="008B7FC8">
        <w:t>Software,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Open-Source-Gemeinschaft</w:t>
      </w:r>
      <w:r w:rsidRPr="008B7FC8">
        <w:t xml:space="preserve"> </w:t>
      </w:r>
      <w:r w:rsidRPr="008B7FC8">
        <w:t>entwickelt</w:t>
      </w:r>
      <w:r w:rsidRPr="008B7FC8">
        <w:t xml:space="preserve"> </w:t>
      </w:r>
      <w:r w:rsidRPr="008B7FC8">
        <w:t>wird.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bedeutet,</w:t>
      </w:r>
      <w:r w:rsidRPr="008B7FC8">
        <w:t xml:space="preserve"> </w:t>
      </w:r>
      <w:r w:rsidRPr="008B7FC8">
        <w:t>dass</w:t>
      </w:r>
      <w:r w:rsidRPr="008B7FC8">
        <w:t xml:space="preserve"> </w:t>
      </w:r>
      <w:r w:rsidRPr="008B7FC8">
        <w:t>sie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jedem</w:t>
      </w:r>
      <w:r w:rsidRPr="008B7FC8">
        <w:t xml:space="preserve"> </w:t>
      </w:r>
      <w:r w:rsidRPr="008B7FC8">
        <w:t>genutzt,</w:t>
      </w:r>
      <w:r w:rsidRPr="008B7FC8">
        <w:t xml:space="preserve"> </w:t>
      </w:r>
      <w:r w:rsidRPr="008B7FC8">
        <w:t>kopiert,</w:t>
      </w:r>
      <w:r w:rsidRPr="008B7FC8">
        <w:t xml:space="preserve"> </w:t>
      </w:r>
      <w:r w:rsidRPr="008B7FC8">
        <w:t>verteilt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verändert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darf.</w:t>
      </w:r>
      <w:r w:rsidRPr="008B7FC8">
        <w:t xml:space="preserve"> </w:t>
      </w:r>
      <w:r w:rsidRPr="008B7FC8">
        <w:t>Daneben</w:t>
      </w:r>
      <w:r w:rsidRPr="008B7FC8">
        <w:t xml:space="preserve"> </w:t>
      </w:r>
      <w:r w:rsidRPr="008B7FC8">
        <w:t>gibt</w:t>
      </w:r>
      <w:r w:rsidRPr="008B7FC8">
        <w:t xml:space="preserve"> </w:t>
      </w:r>
      <w:r w:rsidRPr="008B7FC8">
        <w:t>es</w:t>
      </w:r>
      <w:r w:rsidRPr="008B7FC8">
        <w:t xml:space="preserve"> </w:t>
      </w:r>
      <w:r w:rsidRPr="008B7FC8">
        <w:t>Anbieter,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Linux-Kernel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verschiedenen</w:t>
      </w:r>
      <w:r w:rsidRPr="008B7FC8">
        <w:t xml:space="preserve"> </w:t>
      </w:r>
      <w:r w:rsidRPr="008B7FC8">
        <w:t>Software-Komponenten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einer</w:t>
      </w:r>
      <w:r w:rsidRPr="008B7FC8">
        <w:t xml:space="preserve"> </w:t>
      </w:r>
      <w:r w:rsidRPr="008B7FC8">
        <w:t>Distribution</w:t>
      </w:r>
      <w:r w:rsidRPr="008B7FC8">
        <w:t xml:space="preserve"> </w:t>
      </w:r>
      <w:r w:rsidRPr="008B7FC8">
        <w:t>zusammenfassen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pflegen</w:t>
      </w:r>
      <w:r w:rsidRPr="008B7FC8">
        <w:t xml:space="preserve"> </w:t>
      </w:r>
      <w:r w:rsidRPr="008B7FC8">
        <w:t>sowie</w:t>
      </w:r>
      <w:r w:rsidRPr="008B7FC8">
        <w:t xml:space="preserve"> </w:t>
      </w:r>
      <w:r w:rsidRPr="008B7FC8">
        <w:t>weitere</w:t>
      </w:r>
      <w:r w:rsidRPr="008B7FC8">
        <w:t xml:space="preserve"> </w:t>
      </w:r>
      <w:r w:rsidRPr="008B7FC8">
        <w:t>Dienstleistungen</w:t>
      </w:r>
      <w:r w:rsidRPr="008B7FC8">
        <w:t xml:space="preserve"> </w:t>
      </w:r>
      <w:r w:rsidRPr="008B7FC8">
        <w:t>anbieten.</w:t>
      </w:r>
      <w:r w:rsidRPr="008B7FC8">
        <w:t xml:space="preserve"> </w:t>
      </w:r>
      <w:r w:rsidRPr="008B7FC8">
        <w:t>Häufig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Derivate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Distributionen</w:t>
      </w:r>
      <w:r w:rsidRPr="008B7FC8">
        <w:t xml:space="preserve"> </w:t>
      </w:r>
      <w:r w:rsidRPr="008B7FC8">
        <w:t>Debian,</w:t>
      </w:r>
      <w:r w:rsidRPr="008B7FC8">
        <w:t xml:space="preserve"> </w:t>
      </w:r>
      <w:proofErr w:type="spellStart"/>
      <w:r w:rsidRPr="008B7FC8">
        <w:t>Red</w:t>
      </w:r>
      <w:proofErr w:type="spellEnd"/>
      <w:r w:rsidRPr="008B7FC8">
        <w:t xml:space="preserve"> </w:t>
      </w:r>
      <w:r w:rsidRPr="008B7FC8">
        <w:t>Hat</w:t>
      </w:r>
      <w:r w:rsidRPr="008B7FC8">
        <w:t xml:space="preserve"> </w:t>
      </w:r>
      <w:r w:rsidRPr="008B7FC8">
        <w:t>Enterprise</w:t>
      </w:r>
      <w:r w:rsidRPr="008B7FC8">
        <w:t xml:space="preserve"> </w:t>
      </w:r>
      <w:r w:rsidRPr="008B7FC8">
        <w:t>Linux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SUSE</w:t>
      </w:r>
      <w:r w:rsidRPr="008B7FC8">
        <w:t xml:space="preserve"> </w:t>
      </w:r>
      <w:r w:rsidRPr="008B7FC8">
        <w:t>Linux</w:t>
      </w:r>
      <w:r w:rsidRPr="008B7FC8">
        <w:t xml:space="preserve"> </w:t>
      </w:r>
      <w:r w:rsidRPr="008B7FC8">
        <w:t>Enterprise</w:t>
      </w:r>
      <w:r w:rsidRPr="008B7FC8">
        <w:t xml:space="preserve"> </w:t>
      </w:r>
      <w:r w:rsidRPr="008B7FC8">
        <w:t>eingesetzt.</w:t>
      </w:r>
    </w:p>
    <w:p w14:paraId="48982488" w14:textId="249E2372" w:rsidR="008B7FC8" w:rsidRPr="008B7FC8" w:rsidRDefault="008B7FC8" w:rsidP="008B7FC8">
      <w:r w:rsidRPr="008B7FC8">
        <w:t>Als</w:t>
      </w:r>
      <w:r w:rsidRPr="008B7FC8">
        <w:t xml:space="preserve"> </w:t>
      </w:r>
      <w:r w:rsidRPr="008B7FC8">
        <w:t>„Allgemeiner</w:t>
      </w:r>
      <w:r w:rsidRPr="008B7FC8">
        <w:t xml:space="preserve"> </w:t>
      </w:r>
      <w:r w:rsidRPr="008B7FC8">
        <w:t>Client“</w:t>
      </w:r>
      <w:r w:rsidRPr="008B7FC8">
        <w:t xml:space="preserve"> </w:t>
      </w:r>
      <w:r w:rsidRPr="008B7FC8">
        <w:t>wird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Client-IT-System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beliebigen</w:t>
      </w:r>
      <w:r w:rsidRPr="008B7FC8">
        <w:t xml:space="preserve"> </w:t>
      </w:r>
      <w:r w:rsidRPr="008B7FC8">
        <w:t>Betriebssystem</w:t>
      </w:r>
      <w:r w:rsidRPr="008B7FC8">
        <w:t xml:space="preserve"> </w:t>
      </w:r>
      <w:r w:rsidRPr="008B7FC8">
        <w:t>bezeichnet,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Trennung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Benutzern</w:t>
      </w:r>
      <w:r w:rsidRPr="008B7FC8">
        <w:t xml:space="preserve"> </w:t>
      </w:r>
      <w:r w:rsidRPr="008B7FC8">
        <w:t>zulässt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dazu</w:t>
      </w:r>
      <w:r w:rsidRPr="008B7FC8">
        <w:t xml:space="preserve"> </w:t>
      </w:r>
      <w:r w:rsidRPr="008B7FC8">
        <w:t>dient,</w:t>
      </w:r>
      <w:r w:rsidRPr="008B7FC8">
        <w:t xml:space="preserve"> </w:t>
      </w:r>
      <w:r w:rsidRPr="008B7FC8">
        <w:t>Server-Dienste</w:t>
      </w:r>
      <w:r w:rsidRPr="008B7FC8">
        <w:t xml:space="preserve"> </w:t>
      </w:r>
      <w:r w:rsidRPr="008B7FC8">
        <w:t>bereitzustellen.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Client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mindestens</w:t>
      </w:r>
      <w:r w:rsidRPr="008B7FC8">
        <w:t xml:space="preserve"> </w:t>
      </w:r>
      <w:r w:rsidRPr="008B7FC8">
        <w:t>eine</w:t>
      </w:r>
      <w:r w:rsidRPr="008B7FC8">
        <w:t xml:space="preserve"> </w:t>
      </w:r>
      <w:r w:rsidRPr="008B7FC8">
        <w:t>Administrator-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eine</w:t>
      </w:r>
      <w:r w:rsidRPr="008B7FC8">
        <w:t xml:space="preserve"> </w:t>
      </w:r>
      <w:r w:rsidRPr="008B7FC8">
        <w:t>Benutzer-Umgebung</w:t>
      </w:r>
      <w:r w:rsidRPr="008B7FC8">
        <w:t xml:space="preserve"> </w:t>
      </w:r>
      <w:r w:rsidRPr="008B7FC8">
        <w:t>eingerichtet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können.</w:t>
      </w:r>
      <w:r w:rsidRPr="008B7FC8">
        <w:t xml:space="preserve"> </w:t>
      </w:r>
      <w:r w:rsidRPr="008B7FC8">
        <w:t>Typischerweise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solches</w:t>
      </w:r>
      <w:r w:rsidRPr="008B7FC8">
        <w:t xml:space="preserve"> </w:t>
      </w:r>
      <w:r w:rsidRPr="008B7FC8">
        <w:t>IT-System</w:t>
      </w:r>
      <w:r w:rsidRPr="008B7FC8">
        <w:t xml:space="preserve"> </w:t>
      </w:r>
      <w:r w:rsidRPr="008B7FC8">
        <w:t>vernetzt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Client-Server-Netz</w:t>
      </w:r>
      <w:r w:rsidRPr="008B7FC8">
        <w:t xml:space="preserve"> </w:t>
      </w:r>
      <w:r w:rsidRPr="008B7FC8">
        <w:t>bzw.</w:t>
      </w:r>
      <w:r w:rsidRPr="008B7FC8">
        <w:t xml:space="preserve"> </w:t>
      </w:r>
      <w:r w:rsidRPr="008B7FC8">
        <w:t>Client-Cloud-Infrastruktur-Netz</w:t>
      </w:r>
      <w:r w:rsidRPr="008B7FC8">
        <w:t xml:space="preserve"> </w:t>
      </w:r>
      <w:r w:rsidRPr="008B7FC8">
        <w:t>eingebunden.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IT-System</w:t>
      </w:r>
      <w:r w:rsidRPr="008B7FC8">
        <w:t xml:space="preserve"> </w:t>
      </w:r>
      <w:r w:rsidRPr="008B7FC8">
        <w:t>verfügt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Regel</w:t>
      </w:r>
      <w:r w:rsidRPr="008B7FC8">
        <w:t xml:space="preserve"> </w:t>
      </w:r>
      <w:r w:rsidRPr="008B7FC8">
        <w:t>über</w:t>
      </w:r>
      <w:r w:rsidRPr="008B7FC8">
        <w:t xml:space="preserve"> </w:t>
      </w:r>
      <w:r w:rsidRPr="008B7FC8">
        <w:t>Laufwerke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auswechselbare</w:t>
      </w:r>
      <w:r w:rsidRPr="008B7FC8">
        <w:t xml:space="preserve"> </w:t>
      </w:r>
      <w:r w:rsidRPr="008B7FC8">
        <w:t>Datenträger,</w:t>
      </w:r>
      <w:r w:rsidRPr="008B7FC8">
        <w:t xml:space="preserve"> </w:t>
      </w:r>
      <w:r w:rsidRPr="008B7FC8">
        <w:t>weitere</w:t>
      </w:r>
      <w:r w:rsidRPr="008B7FC8">
        <w:t xml:space="preserve"> </w:t>
      </w:r>
      <w:r w:rsidRPr="008B7FC8">
        <w:t>Schnittstellen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Datenaustausch</w:t>
      </w:r>
      <w:r w:rsidRPr="008B7FC8">
        <w:t xml:space="preserve"> </w:t>
      </w:r>
      <w:r w:rsidRPr="008B7FC8">
        <w:t>sowie</w:t>
      </w:r>
      <w:r w:rsidRPr="008B7FC8">
        <w:t xml:space="preserve"> </w:t>
      </w:r>
      <w:r w:rsidRPr="008B7FC8">
        <w:t>andere</w:t>
      </w:r>
      <w:r w:rsidRPr="008B7FC8">
        <w:t xml:space="preserve"> </w:t>
      </w:r>
      <w:r w:rsidRPr="008B7FC8">
        <w:t>Peripheriegeräte.</w:t>
      </w:r>
    </w:p>
    <w:p w14:paraId="0FBE5F5C" w14:textId="0740D5E1" w:rsidR="008B7FC8" w:rsidRPr="008B7FC8" w:rsidRDefault="008B7FC8" w:rsidP="008B7FC8">
      <w:r w:rsidRPr="008B7FC8">
        <w:t>Ziel</w:t>
      </w:r>
      <w:r w:rsidRPr="008B7FC8">
        <w:t xml:space="preserve"> </w:t>
      </w:r>
      <w:r w:rsidRPr="008B7FC8">
        <w:t>dieser</w:t>
      </w:r>
      <w:r w:rsidRPr="008B7FC8">
        <w:t xml:space="preserve"> </w:t>
      </w:r>
      <w:r w:rsidRPr="008B7FC8">
        <w:t>Sicherheitsrichtlinie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Schutz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Informationen,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Unix-Clients</w:t>
      </w:r>
      <w:r w:rsidRPr="008B7FC8">
        <w:t xml:space="preserve"> </w:t>
      </w:r>
      <w:r w:rsidRPr="008B7FC8">
        <w:t>erstellt,</w:t>
      </w:r>
      <w:r w:rsidRPr="008B7FC8">
        <w:t xml:space="preserve"> </w:t>
      </w:r>
      <w:r w:rsidRPr="008B7FC8">
        <w:t>bearbeitet,</w:t>
      </w:r>
      <w:r w:rsidRPr="008B7FC8">
        <w:t xml:space="preserve"> </w:t>
      </w:r>
      <w:r w:rsidRPr="008B7FC8">
        <w:t>gespeichert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versendet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Anforderungen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Sicherheitsrichtlinie</w:t>
      </w:r>
      <w:r w:rsidRPr="008B7FC8">
        <w:t xml:space="preserve"> </w:t>
      </w:r>
      <w:r w:rsidRPr="008B7FC8">
        <w:t>gelten</w:t>
      </w:r>
      <w:r w:rsidRPr="008B7FC8">
        <w:t xml:space="preserve"> </w:t>
      </w:r>
      <w:r w:rsidRPr="008B7FC8">
        <w:t>vorrangig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Linux-Clients</w:t>
      </w:r>
      <w:r w:rsidRPr="008B7FC8">
        <w:t xml:space="preserve"> </w:t>
      </w:r>
      <w:r w:rsidRPr="008B7FC8">
        <w:t>unabhängig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Distribution.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Linux-Clients</w:t>
      </w:r>
      <w:r w:rsidRPr="008B7FC8">
        <w:t xml:space="preserve"> </w:t>
      </w:r>
      <w:r w:rsidRPr="008B7FC8">
        <w:t>benannten</w:t>
      </w:r>
      <w:r w:rsidRPr="008B7FC8">
        <w:t xml:space="preserve"> </w:t>
      </w:r>
      <w:r w:rsidRPr="008B7FC8">
        <w:t>Anforderungen</w:t>
      </w:r>
      <w:r w:rsidRPr="008B7FC8">
        <w:t xml:space="preserve"> </w:t>
      </w:r>
      <w:r w:rsidRPr="008B7FC8">
        <w:t>können</w:t>
      </w:r>
      <w:r w:rsidRPr="008B7FC8">
        <w:t xml:space="preserve"> </w:t>
      </w:r>
      <w:r w:rsidRPr="008B7FC8">
        <w:t>jederzeit</w:t>
      </w:r>
      <w:r w:rsidRPr="008B7FC8">
        <w:t xml:space="preserve"> </w:t>
      </w:r>
      <w:r w:rsidRPr="008B7FC8">
        <w:t>auch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Unix-Clients</w:t>
      </w:r>
      <w:r w:rsidRPr="008B7FC8">
        <w:t xml:space="preserve"> </w:t>
      </w:r>
      <w:r w:rsidRPr="008B7FC8">
        <w:t>adaptiert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Erstellung</w:t>
      </w:r>
      <w:r w:rsidRPr="008B7FC8">
        <w:t xml:space="preserve"> </w:t>
      </w:r>
      <w:r w:rsidRPr="008B7FC8">
        <w:t>dieser</w:t>
      </w:r>
      <w:r w:rsidRPr="008B7FC8">
        <w:t xml:space="preserve"> </w:t>
      </w:r>
      <w:r w:rsidRPr="008B7FC8">
        <w:t>Sicherheitsrichtlinie</w:t>
      </w:r>
      <w:r w:rsidRPr="008B7FC8">
        <w:t xml:space="preserve"> </w:t>
      </w:r>
      <w:r w:rsidRPr="008B7FC8">
        <w:t>wurde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Vorgaben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BSI</w:t>
      </w:r>
      <w:r w:rsidRPr="008B7FC8">
        <w:t xml:space="preserve"> </w:t>
      </w:r>
      <w:r w:rsidRPr="008B7FC8">
        <w:t>Bausteine</w:t>
      </w:r>
      <w:r w:rsidRPr="008B7FC8">
        <w:t xml:space="preserve"> </w:t>
      </w:r>
      <w:r w:rsidRPr="008B7FC8">
        <w:t>SYS.2.1</w:t>
      </w:r>
      <w:r w:rsidRPr="008B7FC8">
        <w:t xml:space="preserve"> </w:t>
      </w:r>
      <w:r w:rsidRPr="008B7FC8">
        <w:t>"Allgemeiner</w:t>
      </w:r>
      <w:r w:rsidRPr="008B7FC8">
        <w:t xml:space="preserve"> </w:t>
      </w:r>
      <w:r w:rsidRPr="008B7FC8">
        <w:t>Client"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SYS.2.3</w:t>
      </w:r>
      <w:r w:rsidRPr="008B7FC8">
        <w:t xml:space="preserve"> </w:t>
      </w:r>
      <w:r w:rsidRPr="008B7FC8">
        <w:t>"Clients</w:t>
      </w:r>
      <w:r w:rsidRPr="008B7FC8">
        <w:t xml:space="preserve"> </w:t>
      </w:r>
      <w:r w:rsidRPr="008B7FC8">
        <w:t>unter</w:t>
      </w:r>
      <w:r w:rsidRPr="008B7FC8">
        <w:t xml:space="preserve"> </w:t>
      </w:r>
      <w:r w:rsidRPr="008B7FC8">
        <w:t>Linux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Unix"</w:t>
      </w:r>
      <w:r w:rsidRPr="008B7FC8">
        <w:t xml:space="preserve"> </w:t>
      </w:r>
      <w:r w:rsidRPr="008B7FC8">
        <w:t>zurückgegriffen.</w:t>
      </w:r>
    </w:p>
    <w:p w14:paraId="2974344E" w14:textId="7E07C124" w:rsidR="00731E9D" w:rsidRPr="008B7FC8" w:rsidRDefault="00731E9D" w:rsidP="00B06A25">
      <w:pPr>
        <w:pStyle w:val="berschrift2"/>
      </w:pPr>
      <w:bookmarkStart w:id="11" w:name="_Toc80727437"/>
      <w:r w:rsidRPr="008B7FC8">
        <w:t>Geltungsbereich</w:t>
      </w:r>
      <w:bookmarkEnd w:id="10"/>
      <w:bookmarkEnd w:id="11"/>
    </w:p>
    <w:p w14:paraId="6A075333" w14:textId="1D767D4E" w:rsidR="00731E9D" w:rsidRPr="008B7FC8" w:rsidRDefault="00731E9D" w:rsidP="00731E9D">
      <w:pPr>
        <w:rPr>
          <w:rFonts w:cstheme="minorHAnsi"/>
        </w:rPr>
      </w:pP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Dokumentes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alle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Prozessverantwortlichen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verbindlich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entsprechend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zuständigen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Rollenträger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umzusetzen.</w:t>
      </w:r>
    </w:p>
    <w:p w14:paraId="360FB494" w14:textId="513B8D4A" w:rsidR="00731E9D" w:rsidRPr="008B7FC8" w:rsidRDefault="00731E9D" w:rsidP="00731E9D">
      <w:pPr>
        <w:rPr>
          <w:rFonts w:cstheme="minorHAnsi"/>
        </w:rPr>
      </w:pPr>
      <w:r w:rsidRPr="008B7FC8">
        <w:rPr>
          <w:rFonts w:cstheme="minorHAnsi"/>
        </w:rPr>
        <w:t>Anzuwenden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alle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verantworteten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Geschäftsprozesse,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Hard-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Softwarekomponenten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sowie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ihren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Konfigurationen.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Umsetzung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dieser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Arbeitsanweisung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entsprechenden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Führungskräfte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sicherzustellen.</w:t>
      </w:r>
    </w:p>
    <w:p w14:paraId="138F5E92" w14:textId="0752C0BE" w:rsidR="00731E9D" w:rsidRPr="008B7FC8" w:rsidRDefault="00731E9D" w:rsidP="00731E9D">
      <w:pPr>
        <w:rPr>
          <w:rFonts w:cstheme="minorHAnsi"/>
        </w:rPr>
      </w:pP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Folgenden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beschriebenen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hingegen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nicht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bindend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Prozessverantwortliche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Geschäftsprozessen,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nicht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wahrgenommen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diesen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Fällen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besitzen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beschriebenen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Vorgaben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einen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empfehlenden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Charakter,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auf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eine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Einhaltung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muss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hingewirkt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</w:p>
    <w:p w14:paraId="60A49C36" w14:textId="5CECCAA3" w:rsidR="00467029" w:rsidRPr="008B7FC8" w:rsidRDefault="00731E9D" w:rsidP="00467029">
      <w:pPr>
        <w:rPr>
          <w:rFonts w:cstheme="minorHAnsi"/>
        </w:rPr>
      </w:pPr>
      <w:r w:rsidRPr="008B7FC8">
        <w:rPr>
          <w:rFonts w:cstheme="minorHAnsi"/>
        </w:rPr>
        <w:lastRenderedPageBreak/>
        <w:t>Interne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Regelungen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geschlechterneutral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formulieren.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Gründen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besseren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Lesbarkeit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wird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auf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gleichzeitige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Verwendung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männlicher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weiblicher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Sprachformen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verzichtet.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Sämtliche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personenbezogenen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Bezeichnungen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männlicher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Form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werden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verallgemeinernd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verwendet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beziehen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stets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auf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alle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Geschlechter.</w:t>
      </w:r>
    </w:p>
    <w:p w14:paraId="42E44944" w14:textId="77777777" w:rsidR="00224AA1" w:rsidRPr="008B7FC8" w:rsidRDefault="00224AA1" w:rsidP="00EA7053">
      <w:pPr>
        <w:pStyle w:val="berschrift2"/>
      </w:pPr>
      <w:bookmarkStart w:id="12" w:name="_Toc75592808"/>
      <w:bookmarkStart w:id="13" w:name="_Toc80727438"/>
      <w:r w:rsidRPr="008B7FC8">
        <w:t>Zuständigkeiten</w:t>
      </w:r>
      <w:bookmarkEnd w:id="12"/>
      <w:bookmarkEnd w:id="13"/>
    </w:p>
    <w:p w14:paraId="4ADB9337" w14:textId="0FBECFE6" w:rsidR="00224AA1" w:rsidRPr="008B7FC8" w:rsidRDefault="00224AA1" w:rsidP="00224AA1">
      <w:pPr>
        <w:rPr>
          <w:rFonts w:cstheme="minorHAnsi"/>
        </w:rPr>
      </w:pPr>
      <w:r w:rsidRPr="008B7FC8">
        <w:rPr>
          <w:rFonts w:cstheme="minorHAnsi"/>
        </w:rPr>
        <w:t>Zuständig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Einhaltung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diesem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Dokument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aufgeführten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Pflichten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Anforderungen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sind:</w:t>
      </w:r>
    </w:p>
    <w:p w14:paraId="64AB72D4" w14:textId="3C36F523" w:rsidR="00224AA1" w:rsidRPr="008B7FC8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B7FC8">
        <w:rPr>
          <w:rFonts w:eastAsia="Times New Roman" w:cstheme="minorHAnsi"/>
        </w:rPr>
        <w:t>Eigene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Mitarbeitende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beauftragte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Dienstleister,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welche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administrative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Arbeiten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IT-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Systemen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Anwendungen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  <w:highlight w:val="yellow"/>
        </w:rPr>
        <w:t>&lt;Institution&gt;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durchführen,</w:t>
      </w:r>
    </w:p>
    <w:p w14:paraId="3CCA73BC" w14:textId="2AAE0859" w:rsidR="00467029" w:rsidRPr="008B7FC8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B7FC8">
        <w:rPr>
          <w:rFonts w:eastAsia="Times New Roman" w:cstheme="minorHAnsi"/>
        </w:rPr>
        <w:t>Eigene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Mitarbeitende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beauftragte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Dienstleister,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welche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Applikationsbetreuung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mit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administrativem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Charakter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(z.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B.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Versionspflege,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Benutzerverwaltung)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betreiben.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Kontrolle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korrekten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Umsetzung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Vorgaben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erfolgt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durch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  <w:highlight w:val="yellow"/>
        </w:rPr>
        <w:t>&lt;Bereich</w:t>
      </w:r>
      <w:r w:rsidR="008B7FC8" w:rsidRPr="008B7FC8">
        <w:rPr>
          <w:rFonts w:eastAsia="Times New Roman" w:cstheme="minorHAnsi"/>
          <w:highlight w:val="yellow"/>
        </w:rPr>
        <w:t xml:space="preserve"> </w:t>
      </w:r>
      <w:r w:rsidRPr="008B7FC8">
        <w:rPr>
          <w:rFonts w:eastAsia="Times New Roman" w:cstheme="minorHAnsi"/>
          <w:highlight w:val="yellow"/>
        </w:rPr>
        <w:t>???&gt;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bei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eastAsia="Times New Roman" w:cstheme="minorHAnsi"/>
        </w:rPr>
        <w:t>.</w:t>
      </w:r>
    </w:p>
    <w:p w14:paraId="3DC6C711" w14:textId="10DC773A" w:rsidR="00467029" w:rsidRPr="008B7FC8" w:rsidRDefault="00467029" w:rsidP="00EA7053">
      <w:pPr>
        <w:pStyle w:val="berschrift2"/>
      </w:pPr>
      <w:bookmarkStart w:id="14" w:name="_Toc80727439"/>
      <w:r w:rsidRPr="008B7FC8">
        <w:t>Genehmigungs-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Änderungsverfahren</w:t>
      </w:r>
      <w:bookmarkEnd w:id="14"/>
    </w:p>
    <w:p w14:paraId="0DCFB3DE" w14:textId="2E712D69" w:rsidR="00467029" w:rsidRPr="008B7FC8" w:rsidRDefault="002329CB" w:rsidP="00467029">
      <w:pPr>
        <w:rPr>
          <w:rFonts w:cstheme="minorHAnsi"/>
        </w:rPr>
      </w:pP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Sicherheitsrichtlinie</w:t>
      </w:r>
      <w:r w:rsidR="008B7FC8" w:rsidRPr="008B7FC8">
        <w:rPr>
          <w:rFonts w:cstheme="minorHAnsi"/>
        </w:rPr>
        <w:t xml:space="preserve"> </w:t>
      </w:r>
      <w:r w:rsidR="00EA7053" w:rsidRPr="008B7FC8">
        <w:rPr>
          <w:rFonts w:cstheme="minorHAnsi"/>
        </w:rPr>
        <w:t>„</w:t>
      </w:r>
      <w:r w:rsidR="008B7FC8" w:rsidRPr="008B7FC8">
        <w:rPr>
          <w:rFonts w:cstheme="minorHAnsi"/>
        </w:rPr>
        <w:t>Clients</w:t>
      </w:r>
      <w:r w:rsidR="008B7FC8" w:rsidRPr="008B7FC8">
        <w:rPr>
          <w:rFonts w:cstheme="minorHAnsi"/>
        </w:rPr>
        <w:t xml:space="preserve"> </w:t>
      </w:r>
      <w:r w:rsidR="008B7FC8" w:rsidRPr="008B7FC8">
        <w:rPr>
          <w:rFonts w:cstheme="minorHAnsi"/>
        </w:rPr>
        <w:t>unter</w:t>
      </w:r>
      <w:r w:rsidR="008B7FC8" w:rsidRPr="008B7FC8">
        <w:rPr>
          <w:rFonts w:cstheme="minorHAnsi"/>
        </w:rPr>
        <w:t xml:space="preserve"> </w:t>
      </w:r>
      <w:r w:rsidR="008B7FC8" w:rsidRPr="008B7FC8">
        <w:rPr>
          <w:rFonts w:cstheme="minorHAnsi"/>
        </w:rPr>
        <w:t>Linux</w:t>
      </w:r>
      <w:r w:rsidR="008B7FC8" w:rsidRPr="008B7FC8">
        <w:rPr>
          <w:rFonts w:cstheme="minorHAnsi"/>
        </w:rPr>
        <w:t xml:space="preserve"> </w:t>
      </w:r>
      <w:r w:rsidR="008B7FC8"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="008B7FC8" w:rsidRPr="008B7FC8">
        <w:rPr>
          <w:rFonts w:cstheme="minorHAnsi"/>
        </w:rPr>
        <w:t>Unix</w:t>
      </w:r>
      <w:r w:rsidR="00467029" w:rsidRPr="008B7FC8">
        <w:rPr>
          <w:rFonts w:cstheme="minorHAnsi"/>
        </w:rPr>
        <w:t>“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wird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&lt;Informationssicherheitsbeauftragter&gt;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verantwortet.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Pflege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dieses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Dokuments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unterliegt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dem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&lt;Bereich</w:t>
      </w:r>
      <w:r w:rsidR="008B7FC8" w:rsidRPr="008B7FC8">
        <w:rPr>
          <w:rFonts w:cstheme="minorHAnsi"/>
          <w:highlight w:val="yellow"/>
        </w:rPr>
        <w:t xml:space="preserve"> </w:t>
      </w:r>
      <w:r w:rsidR="00224AA1" w:rsidRPr="008B7FC8">
        <w:rPr>
          <w:rFonts w:cstheme="minorHAnsi"/>
          <w:highlight w:val="yellow"/>
        </w:rPr>
        <w:t>???&gt;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vertreten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&lt;Informationssicherheitsbeauftragter&gt;</w:t>
      </w:r>
      <w:r w:rsidR="00224AA1" w:rsidRPr="008B7FC8">
        <w:rPr>
          <w:rFonts w:cstheme="minorHAnsi"/>
        </w:rPr>
        <w:t>.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Änderungen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werden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ausschließlich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von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dieser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Person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oder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seinem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Stellvertreter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vorgenommen.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Eine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Genehmigung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Freigabe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erfolgt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</w:rPr>
        <w:t>den</w:t>
      </w:r>
      <w:r w:rsidR="008B7FC8" w:rsidRPr="008B7FC8">
        <w:rPr>
          <w:rFonts w:cstheme="minorHAnsi"/>
        </w:rPr>
        <w:t xml:space="preserve"> </w:t>
      </w:r>
      <w:r w:rsidR="00224AA1" w:rsidRPr="008B7FC8">
        <w:rPr>
          <w:rFonts w:cstheme="minorHAnsi"/>
          <w:highlight w:val="yellow"/>
        </w:rPr>
        <w:t>&lt;Informationssicherheitsbeauftragter&gt;</w:t>
      </w:r>
      <w:r w:rsidR="00224AA1" w:rsidRPr="008B7FC8">
        <w:rPr>
          <w:rFonts w:cstheme="minorHAnsi"/>
        </w:rPr>
        <w:t>.</w:t>
      </w:r>
    </w:p>
    <w:p w14:paraId="7433F335" w14:textId="05DFDC9B" w:rsidR="00467029" w:rsidRPr="008B7FC8" w:rsidRDefault="00467029" w:rsidP="00EA7053">
      <w:pPr>
        <w:pStyle w:val="berschrift2"/>
      </w:pPr>
      <w:bookmarkStart w:id="15" w:name="_Toc80727440"/>
      <w:r w:rsidRPr="008B7FC8">
        <w:t>Aufbau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Dokuments</w:t>
      </w:r>
      <w:bookmarkEnd w:id="15"/>
      <w:r w:rsidR="008B7FC8" w:rsidRPr="008B7FC8">
        <w:t xml:space="preserve"> </w:t>
      </w:r>
    </w:p>
    <w:p w14:paraId="080634DD" w14:textId="046F8985" w:rsidR="00467029" w:rsidRPr="008B7FC8" w:rsidRDefault="00467029" w:rsidP="00467029">
      <w:pPr>
        <w:rPr>
          <w:rFonts w:cstheme="minorHAnsi"/>
        </w:rPr>
      </w:pPr>
      <w:r w:rsidRPr="008B7FC8">
        <w:rPr>
          <w:rFonts w:cstheme="minorHAnsi"/>
        </w:rPr>
        <w:t>Das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vorliegende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Dokument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folgt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aufgebaut:</w:t>
      </w:r>
    </w:p>
    <w:p w14:paraId="7126B875" w14:textId="47CE219B" w:rsidR="00467029" w:rsidRPr="008B7FC8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B7FC8">
        <w:rPr>
          <w:rFonts w:eastAsia="Times New Roman" w:cstheme="minorHAnsi"/>
        </w:rPr>
        <w:t>Kapitel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Basismaßnahmen: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Beschreibung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Kernmaßnahmen,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für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das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Anforderungsmanagement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zwingend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erforderlich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sind.</w:t>
      </w:r>
    </w:p>
    <w:p w14:paraId="757F46DA" w14:textId="313ACD1C" w:rsidR="00467029" w:rsidRPr="008B7FC8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B7FC8">
        <w:rPr>
          <w:rFonts w:eastAsia="Times New Roman" w:cstheme="minorHAnsi"/>
        </w:rPr>
        <w:t>Kapitel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Standardmaßnahmen: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Definition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Maßnahmen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zur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Erreichung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eines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vollumfänglichen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Standardabsicherungsschutzniveaus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für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Schutzbedarf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„Normal“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Informationssicherheitsschutzzielen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Vertraulichkeit,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Integrität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und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Verfügbarkeit.</w:t>
      </w:r>
    </w:p>
    <w:p w14:paraId="3A1C4E11" w14:textId="0E72AC80" w:rsidR="00224AA1" w:rsidRPr="008B7FC8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B7FC8">
        <w:rPr>
          <w:rFonts w:eastAsia="Times New Roman" w:cstheme="minorHAnsi"/>
        </w:rPr>
        <w:t>Kapitel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Maßnahmen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bei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erhöhtem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Schutzbedarf: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Erläuterung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von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Maßnahmen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die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erhöhten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Schutzbedarf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(Schutzbedarfe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„Hoch“,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„Sehr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hoch“)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gewährleisten.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Der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Einsatz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ist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je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Anwendungsfall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im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Rahmen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einer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Verhältnismäßigkeitsprüfung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eastAsia="Times New Roman" w:cstheme="minorHAnsi"/>
        </w:rPr>
        <w:t>abzuwägen.</w:t>
      </w:r>
    </w:p>
    <w:p w14:paraId="0019395F" w14:textId="77777777" w:rsidR="00224AA1" w:rsidRPr="008B7FC8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8B7FC8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8B7FC8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67ED11CA" w:rsidR="00467029" w:rsidRPr="008B7FC8" w:rsidRDefault="00467029" w:rsidP="007F2B16">
      <w:pPr>
        <w:pStyle w:val="berschrift1"/>
      </w:pPr>
      <w:bookmarkStart w:id="16" w:name="_Toc80727441"/>
      <w:r w:rsidRPr="008B7FC8">
        <w:lastRenderedPageBreak/>
        <w:t>Sicherheitsrichtlinie</w:t>
      </w:r>
      <w:r w:rsidR="008B7FC8" w:rsidRPr="008B7FC8">
        <w:t xml:space="preserve"> </w:t>
      </w:r>
      <w:r w:rsidR="00BF0504" w:rsidRPr="008B7FC8">
        <w:t>„</w:t>
      </w:r>
      <w:r w:rsidR="008B7FC8" w:rsidRPr="008B7FC8">
        <w:t>Clients</w:t>
      </w:r>
      <w:r w:rsidR="008B7FC8" w:rsidRPr="008B7FC8">
        <w:t xml:space="preserve"> </w:t>
      </w:r>
      <w:r w:rsidR="008B7FC8" w:rsidRPr="008B7FC8">
        <w:t>unter</w:t>
      </w:r>
      <w:r w:rsidR="008B7FC8" w:rsidRPr="008B7FC8">
        <w:t xml:space="preserve"> </w:t>
      </w:r>
      <w:r w:rsidR="008B7FC8" w:rsidRPr="008B7FC8">
        <w:t>Linux</w:t>
      </w:r>
      <w:r w:rsidR="008B7FC8" w:rsidRPr="008B7FC8">
        <w:t xml:space="preserve"> </w:t>
      </w:r>
      <w:r w:rsidR="008B7FC8" w:rsidRPr="008B7FC8">
        <w:t>und</w:t>
      </w:r>
      <w:r w:rsidR="008B7FC8" w:rsidRPr="008B7FC8">
        <w:t xml:space="preserve"> </w:t>
      </w:r>
      <w:r w:rsidR="008B7FC8" w:rsidRPr="008B7FC8">
        <w:t>Unix</w:t>
      </w:r>
      <w:r w:rsidRPr="008B7FC8">
        <w:t>"</w:t>
      </w:r>
      <w:bookmarkEnd w:id="16"/>
    </w:p>
    <w:p w14:paraId="411E24D5" w14:textId="77777777" w:rsidR="00467029" w:rsidRPr="008B7FC8" w:rsidRDefault="00467029" w:rsidP="00EA7053">
      <w:pPr>
        <w:pStyle w:val="berschrift2"/>
      </w:pPr>
      <w:bookmarkStart w:id="17" w:name="_Toc80727442"/>
      <w:r w:rsidRPr="008B7FC8">
        <w:t>Basismaßnahmen</w:t>
      </w:r>
      <w:bookmarkEnd w:id="17"/>
    </w:p>
    <w:p w14:paraId="3C77E176" w14:textId="55627B8E" w:rsidR="00467029" w:rsidRPr="008B7FC8" w:rsidRDefault="00467029" w:rsidP="00467029">
      <w:pPr>
        <w:rPr>
          <w:rFonts w:cstheme="minorHAnsi"/>
        </w:rPr>
      </w:pP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nachfolgenden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Basismaßnahmen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vorrangig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Gewährleistung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sicherheitstechnischen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Anforderungen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Leitlinie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umzusetzen.</w:t>
      </w:r>
    </w:p>
    <w:p w14:paraId="396800CA" w14:textId="0ADB5F29" w:rsidR="00B30A14" w:rsidRPr="008B7FC8" w:rsidRDefault="00B30A14" w:rsidP="00B30A14">
      <w:pPr>
        <w:pStyle w:val="berschrift3"/>
      </w:pPr>
      <w:bookmarkStart w:id="18" w:name="_Toc80727443"/>
      <w:r w:rsidRPr="008B7FC8">
        <w:t>Allgemeiner</w:t>
      </w:r>
      <w:r w:rsidR="008B7FC8" w:rsidRPr="008B7FC8">
        <w:t xml:space="preserve"> </w:t>
      </w:r>
      <w:r w:rsidRPr="008B7FC8">
        <w:t>Client</w:t>
      </w:r>
      <w:bookmarkEnd w:id="18"/>
    </w:p>
    <w:p w14:paraId="65F3097E" w14:textId="72C7049E" w:rsidR="00B30A14" w:rsidRPr="008B7FC8" w:rsidRDefault="00B30A14" w:rsidP="00B30A14">
      <w:pPr>
        <w:pStyle w:val="berschrift4"/>
      </w:pPr>
      <w:r w:rsidRPr="008B7FC8">
        <w:t>Sichere</w:t>
      </w:r>
      <w:r w:rsidR="008B7FC8" w:rsidRPr="008B7FC8">
        <w:t xml:space="preserve"> </w:t>
      </w:r>
      <w:proofErr w:type="spellStart"/>
      <w:r w:rsidRPr="008B7FC8">
        <w:t>Benutzerauthentisierung</w:t>
      </w:r>
      <w:proofErr w:type="spellEnd"/>
      <w:r w:rsidR="008B7FC8" w:rsidRPr="008B7FC8">
        <w:t xml:space="preserve"> </w:t>
      </w:r>
      <w:r w:rsidRPr="008B7FC8">
        <w:t>(SYS.2.1.A1)</w:t>
      </w:r>
    </w:p>
    <w:p w14:paraId="37C004E2" w14:textId="29088E11" w:rsidR="00B30A14" w:rsidRPr="008B7FC8" w:rsidRDefault="00B30A14" w:rsidP="00B30A14">
      <w:r w:rsidRPr="008B7FC8">
        <w:t>Um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nutzen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gegenüber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IT-System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authentisieren.</w:t>
      </w:r>
      <w:r w:rsidR="008B7FC8" w:rsidRPr="008B7FC8">
        <w:t xml:space="preserve"> </w:t>
      </w:r>
      <w:r w:rsidRPr="008B7FC8">
        <w:t>Sollen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hierfür</w:t>
      </w:r>
      <w:r w:rsidR="008B7FC8" w:rsidRPr="008B7FC8">
        <w:t xml:space="preserve"> </w:t>
      </w:r>
      <w:r w:rsidRPr="008B7FC8">
        <w:t>Passwörter</w:t>
      </w:r>
      <w:r w:rsidR="008B7FC8" w:rsidRPr="008B7FC8">
        <w:t xml:space="preserve"> </w:t>
      </w:r>
      <w:r w:rsidRPr="008B7FC8">
        <w:t>verwenden,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sichere</w:t>
      </w:r>
      <w:r w:rsidR="008B7FC8" w:rsidRPr="008B7FC8">
        <w:t xml:space="preserve"> </w:t>
      </w:r>
      <w:r w:rsidRPr="008B7FC8">
        <w:t>Passwörter</w:t>
      </w:r>
      <w:r w:rsidR="008B7FC8" w:rsidRPr="008B7FC8">
        <w:t xml:space="preserve"> </w:t>
      </w:r>
      <w:r w:rsidRPr="008B7FC8">
        <w:t>gewählt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verwendeten</w:t>
      </w:r>
      <w:r w:rsidR="008B7FC8" w:rsidRPr="008B7FC8">
        <w:t xml:space="preserve"> </w:t>
      </w:r>
      <w:r w:rsidRPr="008B7FC8">
        <w:t>Passwörter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Vorgaben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entsprechen.</w:t>
      </w:r>
    </w:p>
    <w:p w14:paraId="5C883156" w14:textId="321AC55A" w:rsidR="00B30A14" w:rsidRPr="008B7FC8" w:rsidRDefault="00B30A14" w:rsidP="00B30A14">
      <w:pPr>
        <w:pStyle w:val="berschrift4"/>
      </w:pPr>
      <w:r w:rsidRPr="008B7FC8">
        <w:t>Rollentrennung</w:t>
      </w:r>
      <w:r w:rsidR="008B7FC8" w:rsidRPr="008B7FC8">
        <w:t xml:space="preserve"> </w:t>
      </w:r>
      <w:r w:rsidRPr="008B7FC8">
        <w:t>(SYS.2.1.A2)</w:t>
      </w:r>
    </w:p>
    <w:p w14:paraId="6FD984E9" w14:textId="57F91C05" w:rsidR="00B30A14" w:rsidRPr="008B7FC8" w:rsidRDefault="00B30A14" w:rsidP="00B30A14">
      <w:r w:rsidRPr="008B7FC8">
        <w:t>Der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r w:rsidRPr="008B7FC8">
        <w:t>einzurichten,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normale</w:t>
      </w:r>
      <w:r w:rsidR="008B7FC8" w:rsidRPr="008B7FC8">
        <w:t xml:space="preserve"> </w:t>
      </w:r>
      <w:r w:rsidRPr="008B7FC8">
        <w:t>(tägliche)</w:t>
      </w:r>
      <w:r w:rsidR="008B7FC8" w:rsidRPr="008B7FC8">
        <w:t xml:space="preserve"> </w:t>
      </w:r>
      <w:r w:rsidRPr="008B7FC8">
        <w:t>Tätigkeiten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Administratorrechten</w:t>
      </w:r>
      <w:r w:rsidR="008B7FC8" w:rsidRPr="008B7FC8">
        <w:t xml:space="preserve"> </w:t>
      </w:r>
      <w:r w:rsidRPr="008B7FC8">
        <w:t>ausgeübt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Gruppe</w:t>
      </w:r>
      <w:r w:rsidR="008B7FC8" w:rsidRPr="008B7FC8">
        <w:t xml:space="preserve"> </w:t>
      </w:r>
      <w:r w:rsidRPr="008B7FC8">
        <w:t>Administratoren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Administratorrechte</w:t>
      </w:r>
      <w:r w:rsidR="008B7FC8" w:rsidRPr="008B7FC8">
        <w:t xml:space="preserve"> </w:t>
      </w:r>
      <w:r w:rsidRPr="008B7FC8">
        <w:t>erhalten.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Installation,</w:t>
      </w:r>
      <w:r w:rsidR="008B7FC8" w:rsidRPr="008B7FC8">
        <w:t xml:space="preserve"> </w:t>
      </w:r>
      <w:r w:rsidRPr="008B7FC8">
        <w:t>Modifikation,</w:t>
      </w:r>
      <w:r w:rsidR="008B7FC8" w:rsidRPr="008B7FC8">
        <w:t xml:space="preserve"> </w:t>
      </w:r>
      <w:r w:rsidRPr="008B7FC8">
        <w:t>Änderung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Löschung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Systemkonfigurationen</w:t>
      </w:r>
      <w:r w:rsidR="008B7FC8" w:rsidRPr="008B7FC8">
        <w:t xml:space="preserve"> </w:t>
      </w:r>
      <w:r w:rsidRPr="008B7FC8">
        <w:t>darf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Administration</w:t>
      </w:r>
      <w:r w:rsidR="008B7FC8" w:rsidRPr="008B7FC8">
        <w:t xml:space="preserve"> </w:t>
      </w:r>
      <w:r w:rsidRPr="008B7FC8">
        <w:t>unter</w:t>
      </w:r>
      <w:r w:rsidR="008B7FC8" w:rsidRPr="008B7FC8">
        <w:t xml:space="preserve"> </w:t>
      </w:r>
      <w:r w:rsidRPr="008B7FC8">
        <w:t>Zuhilfenahme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zentralen</w:t>
      </w:r>
      <w:r w:rsidR="008B7FC8" w:rsidRPr="008B7FC8">
        <w:t xml:space="preserve"> </w:t>
      </w:r>
      <w:r w:rsidRPr="008B7FC8">
        <w:t>Managementwerkzeugen</w:t>
      </w:r>
      <w:r w:rsidR="008B7FC8" w:rsidRPr="008B7FC8">
        <w:t xml:space="preserve"> </w:t>
      </w:r>
      <w:r w:rsidRPr="008B7FC8">
        <w:t>erfolgen.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ausschließlich</w:t>
      </w:r>
      <w:r w:rsidR="008B7FC8" w:rsidRPr="008B7FC8">
        <w:t xml:space="preserve"> </w:t>
      </w:r>
      <w:r w:rsidRPr="008B7FC8">
        <w:t>lesenden</w:t>
      </w:r>
      <w:r w:rsidR="008B7FC8" w:rsidRPr="008B7FC8">
        <w:t xml:space="preserve"> </w:t>
      </w:r>
      <w:r w:rsidRPr="008B7FC8">
        <w:t>Zugriff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Systemdateien</w:t>
      </w:r>
      <w:r w:rsidR="008B7FC8" w:rsidRPr="008B7FC8">
        <w:t xml:space="preserve"> </w:t>
      </w:r>
      <w:r w:rsidRPr="008B7FC8">
        <w:t>haben.</w:t>
      </w:r>
    </w:p>
    <w:p w14:paraId="06CCC23A" w14:textId="1D253242" w:rsidR="00B30A14" w:rsidRPr="008B7FC8" w:rsidRDefault="00B30A14" w:rsidP="00B30A14">
      <w:r w:rsidRPr="008B7FC8">
        <w:t>Ablauf,</w:t>
      </w:r>
      <w:r w:rsidR="008B7FC8" w:rsidRPr="008B7FC8">
        <w:t xml:space="preserve"> </w:t>
      </w:r>
      <w:r w:rsidRPr="008B7FC8">
        <w:t>Rahmenbedingungen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Anforderungen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administrative</w:t>
      </w:r>
      <w:r w:rsidR="008B7FC8" w:rsidRPr="008B7FC8">
        <w:t xml:space="preserve"> </w:t>
      </w:r>
      <w:r w:rsidRPr="008B7FC8">
        <w:t>Aufgaben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Aufgabentrennungen</w:t>
      </w:r>
      <w:r w:rsidR="008B7FC8" w:rsidRPr="008B7FC8">
        <w:t xml:space="preserve"> </w:t>
      </w:r>
      <w:r w:rsidRPr="008B7FC8">
        <w:t>zwischen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verschiedenen</w:t>
      </w:r>
      <w:r w:rsidR="008B7FC8" w:rsidRPr="008B7FC8">
        <w:t xml:space="preserve"> </w:t>
      </w:r>
      <w:r w:rsidRPr="008B7FC8">
        <w:t>Rollen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(Benutzer)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IT-Systems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Benutzer-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Administrationskonzept</w:t>
      </w:r>
      <w:r w:rsidR="008B7FC8" w:rsidRPr="008B7FC8">
        <w:t xml:space="preserve"> </w:t>
      </w:r>
      <w:r w:rsidRPr="008B7FC8">
        <w:t>festgeschrieben</w:t>
      </w:r>
      <w:r w:rsidR="008B7FC8" w:rsidRPr="008B7FC8">
        <w:t xml:space="preserve"> </w:t>
      </w:r>
      <w:r w:rsidRPr="008B7FC8">
        <w:t>werden.</w:t>
      </w:r>
    </w:p>
    <w:p w14:paraId="7843EDFA" w14:textId="5AA9AECC" w:rsidR="00B30A14" w:rsidRPr="008B7FC8" w:rsidRDefault="00B30A14" w:rsidP="00B30A14">
      <w:pPr>
        <w:pStyle w:val="berschrift4"/>
      </w:pPr>
      <w:r w:rsidRPr="008B7FC8">
        <w:t>Aktivieren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Autoupdate-Mechanismen</w:t>
      </w:r>
      <w:r w:rsidR="008B7FC8" w:rsidRPr="008B7FC8">
        <w:t xml:space="preserve"> </w:t>
      </w:r>
      <w:r w:rsidRPr="008B7FC8">
        <w:t>(SYS.2.1.A3)</w:t>
      </w:r>
    </w:p>
    <w:p w14:paraId="610D97E3" w14:textId="78DCBC67" w:rsidR="00B30A14" w:rsidRPr="008B7FC8" w:rsidRDefault="00B30A14" w:rsidP="00B30A14">
      <w:r w:rsidRPr="008B7FC8">
        <w:t>Um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verhindern,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proofErr w:type="spellStart"/>
      <w:r w:rsidRPr="008B7FC8">
        <w:t>Attacker</w:t>
      </w:r>
      <w:proofErr w:type="spellEnd"/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identifizierten</w:t>
      </w:r>
      <w:r w:rsidR="008B7FC8" w:rsidRPr="008B7FC8">
        <w:t xml:space="preserve"> </w:t>
      </w:r>
      <w:r w:rsidRPr="008B7FC8">
        <w:t>Schwachstellen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Client-Betriebssystem</w:t>
      </w:r>
      <w:r w:rsidR="008B7FC8" w:rsidRPr="008B7FC8">
        <w:t xml:space="preserve"> </w:t>
      </w:r>
      <w:r w:rsidRPr="008B7FC8">
        <w:t>ausnutzen,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automatische</w:t>
      </w:r>
      <w:r w:rsidR="008B7FC8" w:rsidRPr="008B7FC8">
        <w:t xml:space="preserve"> </w:t>
      </w:r>
      <w:r w:rsidRPr="008B7FC8">
        <w:t>Update-Mechanismen</w:t>
      </w:r>
      <w:r w:rsidR="008B7FC8" w:rsidRPr="008B7FC8">
        <w:t xml:space="preserve"> </w:t>
      </w:r>
      <w:r w:rsidRPr="008B7FC8">
        <w:t>(Autoupdate)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etablieren.</w:t>
      </w:r>
      <w:r w:rsidR="008B7FC8" w:rsidRPr="008B7FC8">
        <w:t xml:space="preserve"> </w:t>
      </w:r>
      <w:r w:rsidRPr="008B7FC8">
        <w:t>Sofern</w:t>
      </w:r>
      <w:r w:rsidR="008B7FC8" w:rsidRPr="008B7FC8">
        <w:t xml:space="preserve"> </w:t>
      </w:r>
      <w:r w:rsidRPr="008B7FC8">
        <w:t>andere</w:t>
      </w:r>
      <w:r w:rsidR="008B7FC8" w:rsidRPr="008B7FC8">
        <w:t xml:space="preserve"> </w:t>
      </w:r>
      <w:r w:rsidRPr="008B7FC8">
        <w:t>Mechanismen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regelmäßige</w:t>
      </w:r>
      <w:r w:rsidR="008B7FC8" w:rsidRPr="008B7FC8">
        <w:t xml:space="preserve"> </w:t>
      </w:r>
      <w:r w:rsidRPr="008B7FC8">
        <w:t>manuelle</w:t>
      </w:r>
      <w:r w:rsidR="008B7FC8" w:rsidRPr="008B7FC8">
        <w:t xml:space="preserve"> </w:t>
      </w:r>
      <w:r w:rsidRPr="008B7FC8">
        <w:t>Wartung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zentrales</w:t>
      </w:r>
      <w:r w:rsidR="008B7FC8" w:rsidRPr="008B7FC8">
        <w:t xml:space="preserve"> </w:t>
      </w:r>
      <w:r w:rsidRPr="008B7FC8">
        <w:t>Softwareverteilungssystem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Updates</w:t>
      </w:r>
      <w:r w:rsidR="008B7FC8" w:rsidRPr="008B7FC8">
        <w:t xml:space="preserve"> </w:t>
      </w:r>
      <w:r w:rsidRPr="008B7FC8">
        <w:t>eingesetzt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kann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automatische</w:t>
      </w:r>
      <w:r w:rsidR="008B7FC8" w:rsidRPr="008B7FC8">
        <w:t xml:space="preserve"> </w:t>
      </w:r>
      <w:r w:rsidRPr="008B7FC8">
        <w:t>Update-Mechanismen</w:t>
      </w:r>
      <w:r w:rsidR="008B7FC8" w:rsidRPr="008B7FC8">
        <w:t xml:space="preserve"> </w:t>
      </w:r>
      <w:r w:rsidRPr="008B7FC8">
        <w:t>verzichtet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Hierbei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jedoch</w:t>
      </w:r>
      <w:r w:rsidR="008B7FC8" w:rsidRPr="008B7FC8">
        <w:t xml:space="preserve"> </w:t>
      </w:r>
      <w:r w:rsidRPr="008B7FC8">
        <w:t>sicherzustellen,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neuesten</w:t>
      </w:r>
      <w:r w:rsidR="008B7FC8" w:rsidRPr="008B7FC8">
        <w:t xml:space="preserve"> </w:t>
      </w:r>
      <w:r w:rsidRPr="008B7FC8">
        <w:t>Sicherheitsupdates</w:t>
      </w:r>
      <w:r w:rsidR="008B7FC8" w:rsidRPr="008B7FC8">
        <w:t xml:space="preserve"> </w:t>
      </w:r>
      <w:r w:rsidRPr="008B7FC8">
        <w:t>zeitnah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Veröffentlichung</w:t>
      </w:r>
      <w:r w:rsidR="008B7FC8" w:rsidRPr="008B7FC8">
        <w:t xml:space="preserve"> </w:t>
      </w:r>
      <w:r w:rsidRPr="008B7FC8">
        <w:t>installiert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Wenn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Autoupdate-Mechanismen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Zeitintervall</w:t>
      </w:r>
      <w:r w:rsidR="008B7FC8" w:rsidRPr="008B7FC8">
        <w:t xml:space="preserve"> </w:t>
      </w:r>
      <w:r w:rsidRPr="008B7FC8">
        <w:t>vorgegeben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kann,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mindestens</w:t>
      </w:r>
      <w:r w:rsidR="008B7FC8" w:rsidRPr="008B7FC8">
        <w:t xml:space="preserve"> </w:t>
      </w:r>
      <w:r w:rsidRPr="008B7FC8">
        <w:t>täglich</w:t>
      </w:r>
      <w:r w:rsidR="008B7FC8" w:rsidRPr="008B7FC8">
        <w:t xml:space="preserve"> </w:t>
      </w:r>
      <w:r w:rsidRPr="008B7FC8">
        <w:t>automatisch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Updates</w:t>
      </w:r>
      <w:r w:rsidR="008B7FC8" w:rsidRPr="008B7FC8">
        <w:t xml:space="preserve"> </w:t>
      </w:r>
      <w:r w:rsidRPr="008B7FC8">
        <w:t>gesucht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Updates</w:t>
      </w:r>
      <w:r w:rsidR="008B7FC8" w:rsidRPr="008B7FC8">
        <w:t xml:space="preserve"> </w:t>
      </w:r>
      <w:r w:rsidRPr="008B7FC8">
        <w:t>installiert</w:t>
      </w:r>
      <w:r w:rsidR="008B7FC8" w:rsidRPr="008B7FC8">
        <w:t xml:space="preserve"> </w:t>
      </w:r>
      <w:r w:rsidRPr="008B7FC8">
        <w:t>werden.</w:t>
      </w:r>
    </w:p>
    <w:p w14:paraId="6188DA45" w14:textId="0D7F0939" w:rsidR="00B30A14" w:rsidRPr="008B7FC8" w:rsidRDefault="00B30A14" w:rsidP="00B30A14">
      <w:pPr>
        <w:pStyle w:val="berschrift4"/>
      </w:pPr>
      <w:r w:rsidRPr="008B7FC8">
        <w:t>Regelmäßige</w:t>
      </w:r>
      <w:r w:rsidR="008B7FC8" w:rsidRPr="008B7FC8">
        <w:t xml:space="preserve"> </w:t>
      </w:r>
      <w:r w:rsidRPr="008B7FC8">
        <w:t>Datensicherung</w:t>
      </w:r>
      <w:r w:rsidR="008B7FC8" w:rsidRPr="008B7FC8">
        <w:t xml:space="preserve"> </w:t>
      </w:r>
      <w:r w:rsidRPr="008B7FC8">
        <w:t>(SYS.2.1.A4)</w:t>
      </w:r>
    </w:p>
    <w:p w14:paraId="5A2A7E1A" w14:textId="59642933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Datensicherungskonzept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einzubeziehen.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Regelungen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definieren,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lokal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abgespeicherten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wie,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wem,</w:t>
      </w:r>
      <w:r w:rsidR="008B7FC8" w:rsidRPr="008B7FC8">
        <w:t xml:space="preserve"> </w:t>
      </w:r>
      <w:r w:rsidRPr="008B7FC8">
        <w:t>wann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gesichert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mindestens</w:t>
      </w:r>
      <w:r w:rsidR="008B7FC8" w:rsidRPr="008B7FC8">
        <w:t xml:space="preserve"> </w:t>
      </w:r>
      <w:r w:rsidRPr="008B7FC8">
        <w:t>diejenigen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sichern,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aus</w:t>
      </w:r>
      <w:r w:rsidR="008B7FC8" w:rsidRPr="008B7FC8">
        <w:t xml:space="preserve"> </w:t>
      </w:r>
      <w:r w:rsidRPr="008B7FC8">
        <w:t>anderen</w:t>
      </w:r>
      <w:r w:rsidR="008B7FC8" w:rsidRPr="008B7FC8">
        <w:t xml:space="preserve"> </w:t>
      </w:r>
      <w:r w:rsidRPr="008B7FC8">
        <w:t>Informationen</w:t>
      </w:r>
      <w:r w:rsidR="008B7FC8" w:rsidRPr="008B7FC8">
        <w:t xml:space="preserve"> </w:t>
      </w:r>
      <w:r w:rsidRPr="008B7FC8">
        <w:t>abgeleitet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vertraulichen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ausgelagerten</w:t>
      </w:r>
      <w:r w:rsidR="008B7FC8" w:rsidRPr="008B7FC8">
        <w:t xml:space="preserve"> </w:t>
      </w:r>
      <w:r w:rsidRPr="008B7FC8">
        <w:t>Backups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gesicherten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verschlüsselt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speichern.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eingesetzte</w:t>
      </w:r>
      <w:r w:rsidR="008B7FC8" w:rsidRPr="008B7FC8">
        <w:t xml:space="preserve"> </w:t>
      </w:r>
      <w:r w:rsidRPr="008B7FC8">
        <w:t>Anwendungssoftware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separat</w:t>
      </w:r>
      <w:r w:rsidR="008B7FC8" w:rsidRPr="008B7FC8">
        <w:t xml:space="preserve"> </w:t>
      </w:r>
      <w:r w:rsidRPr="008B7FC8">
        <w:t>entschieden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Software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regelmäßigen</w:t>
      </w:r>
      <w:r w:rsidR="008B7FC8" w:rsidRPr="008B7FC8">
        <w:t xml:space="preserve"> </w:t>
      </w:r>
      <w:r w:rsidRPr="008B7FC8">
        <w:t>Datensicherung</w:t>
      </w:r>
      <w:r w:rsidR="008B7FC8" w:rsidRPr="008B7FC8">
        <w:t xml:space="preserve"> </w:t>
      </w:r>
      <w:r w:rsidRPr="008B7FC8">
        <w:t>erfasst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muss.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Regelungen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Datensicherung</w:t>
      </w:r>
      <w:r w:rsidR="008B7FC8" w:rsidRPr="008B7FC8">
        <w:t xml:space="preserve"> </w:t>
      </w:r>
      <w:r w:rsidRPr="008B7FC8">
        <w:t>informiert</w:t>
      </w:r>
      <w:r w:rsidR="008B7FC8" w:rsidRPr="008B7FC8">
        <w:t xml:space="preserve"> </w:t>
      </w:r>
      <w:r w:rsidRPr="008B7FC8">
        <w:t>werden.</w:t>
      </w:r>
    </w:p>
    <w:p w14:paraId="2B34A102" w14:textId="239EEC01" w:rsidR="00B30A14" w:rsidRPr="008B7FC8" w:rsidRDefault="00B30A14" w:rsidP="00B30A14"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verifizieren,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etablierte</w:t>
      </w:r>
      <w:r w:rsidR="008B7FC8" w:rsidRPr="008B7FC8">
        <w:t xml:space="preserve"> </w:t>
      </w:r>
      <w:r w:rsidRPr="008B7FC8">
        <w:t>Datensicherung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gewünscht</w:t>
      </w:r>
      <w:r w:rsidR="008B7FC8" w:rsidRPr="008B7FC8">
        <w:t xml:space="preserve"> </w:t>
      </w:r>
      <w:r w:rsidRPr="008B7FC8">
        <w:t>funktioniert,</w:t>
      </w:r>
      <w:r w:rsidR="008B7FC8" w:rsidRPr="008B7FC8">
        <w:t xml:space="preserve"> </w:t>
      </w:r>
      <w:r w:rsidRPr="008B7FC8">
        <w:t>vor</w:t>
      </w:r>
      <w:r w:rsidR="008B7FC8" w:rsidRPr="008B7FC8">
        <w:t xml:space="preserve"> </w:t>
      </w:r>
      <w:r w:rsidRPr="008B7FC8">
        <w:t>allem,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gesicherte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problemlos</w:t>
      </w:r>
      <w:r w:rsidR="008B7FC8" w:rsidRPr="008B7FC8">
        <w:t xml:space="preserve"> </w:t>
      </w:r>
      <w:r w:rsidRPr="008B7FC8">
        <w:t>zurückgespielt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</w:p>
    <w:p w14:paraId="1D11A358" w14:textId="63D7B2BE" w:rsidR="00B30A14" w:rsidRPr="008B7FC8" w:rsidRDefault="00B30A14" w:rsidP="00B30A14">
      <w:pPr>
        <w:pStyle w:val="berschrift4"/>
      </w:pPr>
      <w:r w:rsidRPr="008B7FC8">
        <w:lastRenderedPageBreak/>
        <w:t>Verwendung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r w:rsidRPr="008B7FC8">
        <w:t>Bildschirmsperre</w:t>
      </w:r>
      <w:r w:rsidR="008B7FC8" w:rsidRPr="008B7FC8">
        <w:t xml:space="preserve"> </w:t>
      </w:r>
      <w:r w:rsidRPr="008B7FC8">
        <w:t>(SYS.2.1.A5)</w:t>
      </w:r>
    </w:p>
    <w:p w14:paraId="48B423BC" w14:textId="6B76E280" w:rsidR="00B30A14" w:rsidRPr="008B7FC8" w:rsidRDefault="00B30A14" w:rsidP="00B30A14">
      <w:r w:rsidRPr="008B7FC8">
        <w:t>Damit</w:t>
      </w:r>
      <w:r w:rsidR="008B7FC8" w:rsidRPr="008B7FC8">
        <w:t xml:space="preserve"> </w:t>
      </w:r>
      <w:r w:rsidRPr="008B7FC8">
        <w:t>Unbefugte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aktive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zugreifen</w:t>
      </w:r>
      <w:r w:rsidR="008B7FC8" w:rsidRPr="008B7FC8">
        <w:t xml:space="preserve"> </w:t>
      </w:r>
      <w:r w:rsidRPr="008B7FC8">
        <w:t>können,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Bildschirmsperre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verwenden.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Bildschirmsperre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sowohl</w:t>
      </w:r>
      <w:r w:rsidR="008B7FC8" w:rsidRPr="008B7FC8">
        <w:t xml:space="preserve"> </w:t>
      </w:r>
      <w:r w:rsidRPr="008B7FC8">
        <w:t>manuell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aktivieren</w:t>
      </w:r>
      <w:r w:rsidR="008B7FC8" w:rsidRPr="008B7FC8">
        <w:t xml:space="preserve"> </w:t>
      </w:r>
      <w:r w:rsidRPr="008B7FC8">
        <w:t>lassen</w:t>
      </w:r>
      <w:r w:rsidR="008B7FC8" w:rsidRPr="008B7FC8">
        <w:t xml:space="preserve"> </w:t>
      </w:r>
      <w:r w:rsidRPr="008B7FC8">
        <w:t>als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15</w:t>
      </w:r>
      <w:r w:rsidR="008B7FC8" w:rsidRPr="008B7FC8">
        <w:t xml:space="preserve"> </w:t>
      </w:r>
      <w:r w:rsidRPr="008B7FC8">
        <w:t>Minuten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Inaktivität</w:t>
      </w:r>
      <w:r w:rsidR="008B7FC8" w:rsidRPr="008B7FC8">
        <w:t xml:space="preserve"> </w:t>
      </w:r>
      <w:r w:rsidRPr="008B7FC8">
        <w:t>automatisch</w:t>
      </w:r>
      <w:r w:rsidR="008B7FC8" w:rsidRPr="008B7FC8">
        <w:t xml:space="preserve"> </w:t>
      </w:r>
      <w:r w:rsidRPr="008B7FC8">
        <w:t>gestartet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sicherzustellen,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Bildschirmsperre</w:t>
      </w:r>
      <w:r w:rsidR="008B7FC8" w:rsidRPr="008B7FC8">
        <w:t xml:space="preserve"> </w:t>
      </w:r>
      <w:r w:rsidRPr="008B7FC8">
        <w:t>erst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r w:rsidRPr="008B7FC8">
        <w:t>erfolgreichen</w:t>
      </w:r>
      <w:r w:rsidR="008B7FC8" w:rsidRPr="008B7FC8">
        <w:t xml:space="preserve"> </w:t>
      </w:r>
      <w:r w:rsidRPr="008B7FC8">
        <w:t>Authentisierung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am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deaktiviert</w:t>
      </w:r>
      <w:r w:rsidR="008B7FC8" w:rsidRPr="008B7FC8">
        <w:t xml:space="preserve"> </w:t>
      </w:r>
      <w:r w:rsidRPr="008B7FC8">
        <w:t>wird.</w:t>
      </w:r>
    </w:p>
    <w:p w14:paraId="41CBC90D" w14:textId="70BD599F" w:rsidR="00B30A14" w:rsidRPr="008B7FC8" w:rsidRDefault="00B30A14" w:rsidP="00B30A14">
      <w:pPr>
        <w:pStyle w:val="berschrift4"/>
      </w:pPr>
      <w:r w:rsidRPr="008B7FC8">
        <w:t>Einsatz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Viren-Schutzprogrammen</w:t>
      </w:r>
      <w:r w:rsidR="008B7FC8" w:rsidRPr="008B7FC8">
        <w:t xml:space="preserve"> </w:t>
      </w:r>
      <w:r w:rsidRPr="008B7FC8">
        <w:t>(SYS.2.1.A6)</w:t>
      </w:r>
    </w:p>
    <w:p w14:paraId="41ECC4D3" w14:textId="25CCAB90" w:rsidR="00B30A14" w:rsidRPr="008B7FC8" w:rsidRDefault="00B30A14" w:rsidP="00B30A14">
      <w:r w:rsidRPr="008B7FC8">
        <w:t>Abhängig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installierten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anderen</w:t>
      </w:r>
      <w:r w:rsidR="008B7FC8" w:rsidRPr="008B7FC8">
        <w:t xml:space="preserve"> </w:t>
      </w:r>
      <w:r w:rsidRPr="008B7FC8">
        <w:t>vorhandenen</w:t>
      </w:r>
      <w:r w:rsidR="008B7FC8" w:rsidRPr="008B7FC8">
        <w:t xml:space="preserve"> </w:t>
      </w:r>
      <w:r w:rsidRPr="008B7FC8">
        <w:t>Schutzmechanismen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allen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Antivirenlösung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installieren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aktivieren.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muss</w:t>
      </w:r>
      <w:r w:rsidR="008B7FC8" w:rsidRPr="008B7FC8">
        <w:t xml:space="preserve"> </w:t>
      </w:r>
      <w:r w:rsidRPr="008B7FC8">
        <w:t>sichergestellt</w:t>
      </w:r>
      <w:r w:rsidR="008B7FC8" w:rsidRPr="008B7FC8">
        <w:t xml:space="preserve"> </w:t>
      </w:r>
      <w:r w:rsidRPr="008B7FC8">
        <w:t>sein,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sowohl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Scan-Programm</w:t>
      </w:r>
      <w:r w:rsidR="008B7FC8" w:rsidRPr="008B7FC8">
        <w:t xml:space="preserve"> </w:t>
      </w:r>
      <w:r w:rsidRPr="008B7FC8">
        <w:t>als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Signaturen</w:t>
      </w:r>
      <w:r w:rsidR="008B7FC8" w:rsidRPr="008B7FC8">
        <w:t xml:space="preserve"> </w:t>
      </w:r>
      <w:r w:rsidRPr="008B7FC8">
        <w:t>stets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aktuellen</w:t>
      </w:r>
      <w:r w:rsidR="008B7FC8" w:rsidRPr="008B7FC8">
        <w:t xml:space="preserve"> </w:t>
      </w:r>
      <w:r w:rsidRPr="008B7FC8">
        <w:t>Stand</w:t>
      </w:r>
      <w:r w:rsidR="008B7FC8" w:rsidRPr="008B7FC8">
        <w:t xml:space="preserve"> </w:t>
      </w:r>
      <w:r w:rsidRPr="008B7FC8">
        <w:t>sind.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Umgang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Antivirenlösung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On-Demand-Scans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unterrichten.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Antivirenlösung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konfigurieren,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weder</w:t>
      </w:r>
      <w:r w:rsidR="008B7FC8" w:rsidRPr="008B7FC8">
        <w:t xml:space="preserve"> </w:t>
      </w:r>
      <w:r w:rsidRPr="008B7FC8">
        <w:t>sicherheitsrelevante</w:t>
      </w:r>
      <w:r w:rsidR="008B7FC8" w:rsidRPr="008B7FC8">
        <w:t xml:space="preserve"> </w:t>
      </w:r>
      <w:r w:rsidRPr="008B7FC8">
        <w:t>Änderungen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Einstellungen</w:t>
      </w:r>
      <w:r w:rsidR="008B7FC8" w:rsidRPr="008B7FC8">
        <w:t xml:space="preserve"> </w:t>
      </w:r>
      <w:r w:rsidRPr="008B7FC8">
        <w:t>vornehmen</w:t>
      </w:r>
      <w:r w:rsidR="008B7FC8" w:rsidRPr="008B7FC8">
        <w:t xml:space="preserve"> </w:t>
      </w:r>
      <w:r w:rsidRPr="008B7FC8">
        <w:t>können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Antivirenlösung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deaktivieren</w:t>
      </w:r>
      <w:r w:rsidR="008B7FC8" w:rsidRPr="008B7FC8">
        <w:t xml:space="preserve"> </w:t>
      </w:r>
      <w:r w:rsidRPr="008B7FC8">
        <w:t>können.</w:t>
      </w:r>
    </w:p>
    <w:p w14:paraId="3347A8F9" w14:textId="52341747" w:rsidR="00B30A14" w:rsidRPr="008B7FC8" w:rsidRDefault="00B30A14" w:rsidP="00B30A14">
      <w:r w:rsidRPr="008B7FC8">
        <w:t>Der</w:t>
      </w:r>
      <w:r w:rsidR="008B7FC8" w:rsidRPr="008B7FC8">
        <w:t xml:space="preserve"> </w:t>
      </w:r>
      <w:r w:rsidRPr="008B7FC8">
        <w:t>gesamte</w:t>
      </w:r>
      <w:r w:rsidR="008B7FC8" w:rsidRPr="008B7FC8">
        <w:t xml:space="preserve"> </w:t>
      </w:r>
      <w:r w:rsidRPr="008B7FC8">
        <w:t>Datenbestand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Schadprogramme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prüfen.</w:t>
      </w:r>
      <w:r w:rsidR="008B7FC8" w:rsidRPr="008B7FC8">
        <w:t xml:space="preserve"> </w:t>
      </w:r>
      <w:r w:rsidRPr="008B7FC8">
        <w:t>Wenn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Laptop</w:t>
      </w:r>
      <w:r w:rsidR="008B7FC8" w:rsidRPr="008B7FC8">
        <w:t xml:space="preserve"> </w:t>
      </w:r>
      <w:r w:rsidRPr="008B7FC8">
        <w:t>infiziert</w:t>
      </w:r>
      <w:r w:rsidR="008B7FC8" w:rsidRPr="008B7FC8">
        <w:t xml:space="preserve"> </w:t>
      </w:r>
      <w:r w:rsidRPr="008B7FC8">
        <w:t>ist,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Offlinebetrieb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untersuchen,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gefundene</w:t>
      </w:r>
      <w:r w:rsidR="008B7FC8" w:rsidRPr="008B7FC8">
        <w:t xml:space="preserve"> </w:t>
      </w:r>
      <w:r w:rsidRPr="008B7FC8">
        <w:t>Schadprogramm</w:t>
      </w:r>
      <w:r w:rsidR="008B7FC8" w:rsidRPr="008B7FC8">
        <w:t xml:space="preserve"> </w:t>
      </w:r>
      <w:r w:rsidRPr="008B7FC8">
        <w:t>bereits</w:t>
      </w:r>
      <w:r w:rsidR="008B7FC8" w:rsidRPr="008B7FC8">
        <w:t xml:space="preserve"> </w:t>
      </w:r>
      <w:r w:rsidRPr="008B7FC8">
        <w:t>vertrauliche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gesammelt,</w:t>
      </w:r>
      <w:r w:rsidR="008B7FC8" w:rsidRPr="008B7FC8">
        <w:t xml:space="preserve"> </w:t>
      </w:r>
      <w:r w:rsidRPr="008B7FC8">
        <w:t>Schutzfunktionen</w:t>
      </w:r>
      <w:r w:rsidR="008B7FC8" w:rsidRPr="008B7FC8">
        <w:t xml:space="preserve"> </w:t>
      </w:r>
      <w:r w:rsidRPr="008B7FC8">
        <w:t>deaktiviert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Code</w:t>
      </w:r>
      <w:r w:rsidR="008B7FC8" w:rsidRPr="008B7FC8">
        <w:t xml:space="preserve"> </w:t>
      </w:r>
      <w:r w:rsidRPr="008B7FC8">
        <w:t>aus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Internet</w:t>
      </w:r>
      <w:r w:rsidR="008B7FC8" w:rsidRPr="008B7FC8">
        <w:t xml:space="preserve"> </w:t>
      </w:r>
      <w:r w:rsidRPr="008B7FC8">
        <w:t>nachgeladen</w:t>
      </w:r>
      <w:r w:rsidR="008B7FC8" w:rsidRPr="008B7FC8">
        <w:t xml:space="preserve"> </w:t>
      </w:r>
      <w:r w:rsidRPr="008B7FC8">
        <w:t>wurde.</w:t>
      </w:r>
      <w:r w:rsidR="008B7FC8" w:rsidRPr="008B7FC8">
        <w:t xml:space="preserve"> </w:t>
      </w:r>
      <w:r w:rsidRPr="008B7FC8">
        <w:t>Da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Offline</w:t>
      </w:r>
      <w:r w:rsidR="008B7FC8" w:rsidRPr="008B7FC8">
        <w:t xml:space="preserve"> </w:t>
      </w:r>
      <w:r w:rsidRPr="008B7FC8">
        <w:t>Untersuchung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möglich</w:t>
      </w:r>
      <w:r w:rsidR="008B7FC8" w:rsidRPr="008B7FC8">
        <w:t xml:space="preserve"> </w:t>
      </w:r>
      <w:r w:rsidRPr="008B7FC8">
        <w:t>ist,</w:t>
      </w:r>
      <w:r w:rsidR="008B7FC8" w:rsidRPr="008B7FC8">
        <w:t xml:space="preserve"> </w:t>
      </w:r>
      <w:r w:rsidRPr="008B7FC8">
        <w:t>wenn</w:t>
      </w:r>
      <w:r w:rsidR="008B7FC8" w:rsidRPr="008B7FC8">
        <w:t xml:space="preserve"> </w:t>
      </w:r>
      <w:r w:rsidRPr="008B7FC8">
        <w:t>zuvor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Laptop</w:t>
      </w:r>
      <w:r w:rsidR="008B7FC8" w:rsidRPr="008B7FC8">
        <w:t xml:space="preserve"> </w:t>
      </w:r>
      <w:r w:rsidRPr="008B7FC8">
        <w:t>befindlichen</w:t>
      </w:r>
      <w:r w:rsidR="008B7FC8" w:rsidRPr="008B7FC8">
        <w:t xml:space="preserve"> </w:t>
      </w:r>
      <w:r w:rsidRPr="008B7FC8">
        <w:t>Datenspeicher</w:t>
      </w:r>
      <w:r w:rsidR="008B7FC8" w:rsidRPr="008B7FC8">
        <w:t xml:space="preserve"> </w:t>
      </w:r>
      <w:r w:rsidRPr="008B7FC8">
        <w:t>entschlüsselt</w:t>
      </w:r>
      <w:r w:rsidR="008B7FC8" w:rsidRPr="008B7FC8">
        <w:t xml:space="preserve"> </w:t>
      </w:r>
      <w:r w:rsidRPr="008B7FC8">
        <w:t>wurden,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Cloud-basierte</w:t>
      </w:r>
      <w:r w:rsidR="008B7FC8" w:rsidRPr="008B7FC8">
        <w:t xml:space="preserve"> </w:t>
      </w:r>
      <w:r w:rsidRPr="008B7FC8">
        <w:t>Antivirenlösungen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nächsten</w:t>
      </w:r>
      <w:r w:rsidR="008B7FC8" w:rsidRPr="008B7FC8">
        <w:t xml:space="preserve"> </w:t>
      </w:r>
      <w:r w:rsidRPr="008B7FC8">
        <w:t>Generation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erweiterter</w:t>
      </w:r>
      <w:r w:rsidR="008B7FC8" w:rsidRPr="008B7FC8">
        <w:t xml:space="preserve"> </w:t>
      </w:r>
      <w:r w:rsidRPr="008B7FC8">
        <w:t>Endpoint</w:t>
      </w:r>
      <w:r w:rsidR="00305962" w:rsidRPr="008B7FC8">
        <w:t>-</w:t>
      </w:r>
      <w:r w:rsidRPr="008B7FC8">
        <w:t>Detection</w:t>
      </w:r>
      <w:r w:rsidR="008B7FC8" w:rsidRPr="008B7FC8">
        <w:t xml:space="preserve"> </w:t>
      </w:r>
      <w:r w:rsidRPr="008B7FC8">
        <w:t>and</w:t>
      </w:r>
      <w:r w:rsidR="008B7FC8" w:rsidRPr="008B7FC8">
        <w:t xml:space="preserve"> </w:t>
      </w:r>
      <w:r w:rsidRPr="008B7FC8">
        <w:t>Response</w:t>
      </w:r>
      <w:r w:rsidR="008B7FC8" w:rsidRPr="008B7FC8">
        <w:t xml:space="preserve"> </w:t>
      </w:r>
      <w:r w:rsidRPr="008B7FC8">
        <w:t>(EDR)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etablieren.</w:t>
      </w:r>
    </w:p>
    <w:p w14:paraId="5F2A1586" w14:textId="759E6F1C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Antivirenlösung</w:t>
      </w:r>
      <w:r w:rsidR="008B7FC8" w:rsidRPr="008B7FC8">
        <w:t xml:space="preserve"> </w:t>
      </w:r>
      <w:r w:rsidRPr="008B7FC8">
        <w:t>muss</w:t>
      </w:r>
      <w:r w:rsidR="008B7FC8" w:rsidRPr="008B7FC8">
        <w:t xml:space="preserve"> </w:t>
      </w:r>
      <w:r w:rsidRPr="008B7FC8">
        <w:t>zudem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Schadsoftware</w:t>
      </w:r>
      <w:r w:rsidR="008B7FC8" w:rsidRPr="008B7FC8">
        <w:t xml:space="preserve"> </w:t>
      </w:r>
      <w:r w:rsidRPr="008B7FC8">
        <w:t>suchen,</w:t>
      </w:r>
      <w:r w:rsidR="008B7FC8" w:rsidRPr="008B7FC8">
        <w:t xml:space="preserve"> </w:t>
      </w:r>
      <w:r w:rsidRPr="008B7FC8">
        <w:t>wenn</w:t>
      </w:r>
      <w:r w:rsidR="008B7FC8" w:rsidRPr="008B7FC8">
        <w:t xml:space="preserve"> </w:t>
      </w:r>
      <w:r w:rsidRPr="008B7FC8">
        <w:t>Dateien</w:t>
      </w:r>
      <w:r w:rsidR="008B7FC8" w:rsidRPr="008B7FC8">
        <w:t xml:space="preserve"> </w:t>
      </w:r>
      <w:r w:rsidRPr="008B7FC8">
        <w:t>ausgetauscht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übertragen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Laptop</w:t>
      </w:r>
      <w:r w:rsidR="008B7FC8" w:rsidRPr="008B7FC8">
        <w:t xml:space="preserve"> </w:t>
      </w:r>
      <w:r w:rsidRPr="008B7FC8">
        <w:t>benutzten</w:t>
      </w:r>
      <w:r w:rsidR="008B7FC8" w:rsidRPr="008B7FC8">
        <w:t xml:space="preserve"> </w:t>
      </w:r>
      <w:r w:rsidRPr="008B7FC8">
        <w:t>Internet-Dienste</w:t>
      </w:r>
      <w:r w:rsidR="008B7FC8" w:rsidRPr="008B7FC8">
        <w:t xml:space="preserve"> </w:t>
      </w:r>
      <w:r w:rsidRPr="008B7FC8">
        <w:t>(HTTP,</w:t>
      </w:r>
      <w:r w:rsidR="008B7FC8" w:rsidRPr="008B7FC8">
        <w:t xml:space="preserve"> </w:t>
      </w:r>
      <w:r w:rsidRPr="008B7FC8">
        <w:t>FTP)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verschlüsselte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ausreichend</w:t>
      </w:r>
      <w:r w:rsidR="008B7FC8" w:rsidRPr="008B7FC8">
        <w:t xml:space="preserve"> </w:t>
      </w:r>
      <w:r w:rsidRPr="008B7FC8">
        <w:t>vor</w:t>
      </w:r>
      <w:r w:rsidR="008B7FC8" w:rsidRPr="008B7FC8">
        <w:t xml:space="preserve"> </w:t>
      </w:r>
      <w:r w:rsidRPr="008B7FC8">
        <w:t>Schadprogrammen</w:t>
      </w:r>
      <w:r w:rsidR="008B7FC8" w:rsidRPr="008B7FC8">
        <w:t xml:space="preserve"> </w:t>
      </w:r>
      <w:r w:rsidRPr="008B7FC8">
        <w:t>geschützt</w:t>
      </w:r>
      <w:r w:rsidR="008B7FC8" w:rsidRPr="008B7FC8">
        <w:t xml:space="preserve"> </w:t>
      </w:r>
      <w:r w:rsidRPr="008B7FC8">
        <w:t>werden.</w:t>
      </w:r>
    </w:p>
    <w:p w14:paraId="6C8890F1" w14:textId="510A5AB6" w:rsidR="00B30A14" w:rsidRPr="008B7FC8" w:rsidRDefault="00B30A14" w:rsidP="00B30A14">
      <w:pPr>
        <w:pStyle w:val="berschrift4"/>
      </w:pPr>
      <w:r w:rsidRPr="008B7FC8">
        <w:t>Protokollierung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(SYS.2.1.A7)</w:t>
      </w:r>
    </w:p>
    <w:p w14:paraId="4E2D5088" w14:textId="42DBFCB1" w:rsidR="00B30A14" w:rsidRPr="008B7FC8" w:rsidRDefault="00B30A14" w:rsidP="00B30A14"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definieren,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Informationen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mindestens</w:t>
      </w:r>
      <w:r w:rsidR="008B7FC8" w:rsidRPr="008B7FC8">
        <w:t xml:space="preserve"> </w:t>
      </w:r>
      <w:r w:rsidRPr="008B7FC8">
        <w:t>protokolliert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sollen,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lange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Protokolldaten</w:t>
      </w:r>
      <w:r w:rsidR="008B7FC8" w:rsidRPr="008B7FC8">
        <w:t xml:space="preserve"> </w:t>
      </w:r>
      <w:r w:rsidRPr="008B7FC8">
        <w:t>aufbewahrt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wer</w:t>
      </w:r>
      <w:r w:rsidR="008B7FC8" w:rsidRPr="008B7FC8">
        <w:t xml:space="preserve"> </w:t>
      </w:r>
      <w:r w:rsidRPr="008B7FC8">
        <w:t>unter</w:t>
      </w:r>
      <w:r w:rsidR="008B7FC8" w:rsidRPr="008B7FC8">
        <w:t xml:space="preserve"> </w:t>
      </w:r>
      <w:r w:rsidRPr="008B7FC8">
        <w:t>welchen</w:t>
      </w:r>
      <w:r w:rsidR="008B7FC8" w:rsidRPr="008B7FC8">
        <w:t xml:space="preserve"> </w:t>
      </w:r>
      <w:r w:rsidRPr="008B7FC8">
        <w:t>Voraussetzungen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Protokolldaten</w:t>
      </w:r>
      <w:r w:rsidR="008B7FC8" w:rsidRPr="008B7FC8">
        <w:t xml:space="preserve"> </w:t>
      </w:r>
      <w:r w:rsidRPr="008B7FC8">
        <w:t>einsehen</w:t>
      </w:r>
      <w:r w:rsidR="008B7FC8" w:rsidRPr="008B7FC8">
        <w:t xml:space="preserve"> </w:t>
      </w:r>
      <w:r w:rsidRPr="008B7FC8">
        <w:t>darf.</w:t>
      </w:r>
      <w:r w:rsidR="008B7FC8" w:rsidRPr="008B7FC8">
        <w:t xml:space="preserve"> </w:t>
      </w:r>
      <w:r w:rsidRPr="008B7FC8">
        <w:t>Generell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sicherheitsrelevanten</w:t>
      </w:r>
      <w:r w:rsidR="008B7FC8" w:rsidRPr="008B7FC8">
        <w:t xml:space="preserve"> </w:t>
      </w:r>
      <w:r w:rsidRPr="008B7FC8">
        <w:t>Systemereignisse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protokollieren.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geprüft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Speicherung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Protokolldaten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jeweiligen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selbst</w:t>
      </w:r>
      <w:r w:rsidR="008B7FC8" w:rsidRPr="008B7FC8">
        <w:t xml:space="preserve"> </w:t>
      </w:r>
      <w:r w:rsidRPr="008B7FC8">
        <w:t>ausreichend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zentrale</w:t>
      </w:r>
      <w:r w:rsidR="008B7FC8" w:rsidRPr="008B7FC8">
        <w:t xml:space="preserve"> </w:t>
      </w:r>
      <w:r w:rsidRPr="008B7FC8">
        <w:t>Speicherung</w:t>
      </w:r>
      <w:r w:rsidR="008B7FC8" w:rsidRPr="008B7FC8">
        <w:t xml:space="preserve"> </w:t>
      </w:r>
      <w:r w:rsidRPr="008B7FC8">
        <w:t>erfolgen</w:t>
      </w:r>
      <w:r w:rsidR="008B7FC8" w:rsidRPr="008B7FC8">
        <w:t xml:space="preserve"> </w:t>
      </w:r>
      <w:r w:rsidRPr="008B7FC8">
        <w:t>muss.</w:t>
      </w:r>
    </w:p>
    <w:p w14:paraId="3B77494C" w14:textId="165935A2" w:rsidR="00B30A14" w:rsidRPr="008B7FC8" w:rsidRDefault="00B30A14" w:rsidP="00B30A14">
      <w:r w:rsidRPr="008B7FC8">
        <w:t>Unabhängig,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lokale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zentrale</w:t>
      </w:r>
      <w:r w:rsidR="008B7FC8" w:rsidRPr="008B7FC8">
        <w:t xml:space="preserve"> </w:t>
      </w:r>
      <w:r w:rsidRPr="008B7FC8">
        <w:t>Protokollierung</w:t>
      </w:r>
      <w:r w:rsidR="008B7FC8" w:rsidRPr="008B7FC8">
        <w:t xml:space="preserve"> </w:t>
      </w:r>
      <w:r w:rsidRPr="008B7FC8">
        <w:t>entschieden</w:t>
      </w:r>
      <w:r w:rsidR="008B7FC8" w:rsidRPr="008B7FC8">
        <w:t xml:space="preserve"> </w:t>
      </w:r>
      <w:r w:rsidRPr="008B7FC8">
        <w:t>wird,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geeigneten</w:t>
      </w:r>
      <w:r w:rsidR="008B7FC8" w:rsidRPr="008B7FC8">
        <w:t xml:space="preserve"> </w:t>
      </w:r>
      <w:r w:rsidRPr="008B7FC8">
        <w:t>Intervallen</w:t>
      </w:r>
      <w:r w:rsidR="008B7FC8" w:rsidRPr="008B7FC8">
        <w:t xml:space="preserve"> </w:t>
      </w:r>
      <w:r w:rsidRPr="008B7FC8">
        <w:t>Stichpunkt-artig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überprüfen,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Protokollierung</w:t>
      </w:r>
      <w:r w:rsidR="008B7FC8" w:rsidRPr="008B7FC8">
        <w:t xml:space="preserve"> </w:t>
      </w:r>
      <w:r w:rsidRPr="008B7FC8">
        <w:t>noch</w:t>
      </w:r>
      <w:r w:rsidR="008B7FC8" w:rsidRPr="008B7FC8">
        <w:t xml:space="preserve"> </w:t>
      </w:r>
      <w:r w:rsidRPr="008B7FC8">
        <w:t>korrekt</w:t>
      </w:r>
      <w:r w:rsidR="008B7FC8" w:rsidRPr="008B7FC8">
        <w:t xml:space="preserve"> </w:t>
      </w:r>
      <w:r w:rsidRPr="008B7FC8">
        <w:t>funktioniert.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Intervalle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betrachteten</w:t>
      </w:r>
      <w:r w:rsidR="008B7FC8" w:rsidRPr="008B7FC8">
        <w:t xml:space="preserve"> </w:t>
      </w:r>
      <w:r w:rsidRPr="008B7FC8">
        <w:t>Zielobjekte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Schutzbedarf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Informationen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verarbeiteten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anzupassen.</w:t>
      </w:r>
    </w:p>
    <w:p w14:paraId="6A43C4EB" w14:textId="558497D9" w:rsidR="00B30A14" w:rsidRPr="008B7FC8" w:rsidRDefault="00B30A14" w:rsidP="00B30A14">
      <w:r w:rsidRPr="008B7FC8">
        <w:t>Bei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Protokollierung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gesetzlichen</w:t>
      </w:r>
      <w:r w:rsidR="008B7FC8" w:rsidRPr="008B7FC8">
        <w:t xml:space="preserve"> </w:t>
      </w:r>
      <w:r w:rsidRPr="008B7FC8">
        <w:t>Bestimmungen</w:t>
      </w:r>
      <w:r w:rsidR="008B7FC8" w:rsidRPr="008B7FC8">
        <w:t xml:space="preserve"> </w:t>
      </w:r>
      <w:r w:rsidRPr="008B7FC8">
        <w:t>aus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aktuellen</w:t>
      </w:r>
      <w:r w:rsidR="008B7FC8" w:rsidRPr="008B7FC8">
        <w:t xml:space="preserve"> </w:t>
      </w:r>
      <w:r w:rsidRPr="008B7FC8">
        <w:t>Gesetzen</w:t>
      </w:r>
      <w:r w:rsidR="008B7FC8" w:rsidRPr="008B7FC8">
        <w:t xml:space="preserve"> </w:t>
      </w:r>
      <w:r w:rsidRPr="008B7FC8">
        <w:t>zum</w:t>
      </w:r>
      <w:r w:rsidR="008B7FC8" w:rsidRPr="008B7FC8">
        <w:t xml:space="preserve"> </w:t>
      </w:r>
      <w:r w:rsidRPr="008B7FC8">
        <w:t>Datenschutz</w:t>
      </w:r>
      <w:r w:rsidR="008B7FC8" w:rsidRPr="008B7FC8">
        <w:t xml:space="preserve"> </w:t>
      </w:r>
      <w:r w:rsidRPr="008B7FC8">
        <w:t>eingehalten.</w:t>
      </w:r>
      <w:r w:rsidR="008B7FC8" w:rsidRPr="008B7FC8">
        <w:t xml:space="preserve"> </w:t>
      </w:r>
      <w:r w:rsidRPr="008B7FC8">
        <w:t>Dazu</w:t>
      </w:r>
      <w:r w:rsidR="008B7FC8" w:rsidRPr="008B7FC8">
        <w:t xml:space="preserve"> </w:t>
      </w:r>
      <w:r w:rsidRPr="008B7FC8">
        <w:t>zählen</w:t>
      </w:r>
      <w:r w:rsidR="008B7FC8" w:rsidRPr="008B7FC8">
        <w:t xml:space="preserve"> </w:t>
      </w:r>
      <w:r w:rsidRPr="008B7FC8">
        <w:t>unter</w:t>
      </w:r>
      <w:r w:rsidR="008B7FC8" w:rsidRPr="008B7FC8">
        <w:t xml:space="preserve"> </w:t>
      </w:r>
      <w:r w:rsidRPr="008B7FC8">
        <w:t>anderem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gesetzlichen</w:t>
      </w:r>
      <w:r w:rsidR="008B7FC8" w:rsidRPr="008B7FC8">
        <w:t xml:space="preserve"> </w:t>
      </w:r>
      <w:r w:rsidRPr="008B7FC8">
        <w:t>Anforderungen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EU-DSGVO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BDSG-neu.</w:t>
      </w:r>
      <w:r w:rsidR="008B7FC8" w:rsidRPr="008B7FC8">
        <w:t xml:space="preserve"> </w:t>
      </w:r>
      <w:r w:rsidRPr="008B7FC8">
        <w:t>Darüber</w:t>
      </w:r>
      <w:r w:rsidR="008B7FC8" w:rsidRPr="008B7FC8">
        <w:t xml:space="preserve"> </w:t>
      </w:r>
      <w:r w:rsidRPr="008B7FC8">
        <w:t>hinaus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eventuelle</w:t>
      </w:r>
      <w:r w:rsidR="008B7FC8" w:rsidRPr="008B7FC8">
        <w:t xml:space="preserve"> </w:t>
      </w:r>
      <w:r w:rsidRPr="008B7FC8">
        <w:t>Persönlichkeitsrechte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wahren.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sicherzustellen,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weiteren</w:t>
      </w:r>
      <w:r w:rsidR="008B7FC8" w:rsidRPr="008B7FC8">
        <w:t xml:space="preserve"> </w:t>
      </w:r>
      <w:r w:rsidRPr="008B7FC8">
        <w:t>relevanten</w:t>
      </w:r>
      <w:r w:rsidR="008B7FC8" w:rsidRPr="008B7FC8">
        <w:t xml:space="preserve"> </w:t>
      </w:r>
      <w:r w:rsidRPr="008B7FC8">
        <w:t>gesetzlichen</w:t>
      </w:r>
      <w:r w:rsidR="008B7FC8" w:rsidRPr="008B7FC8">
        <w:t xml:space="preserve"> </w:t>
      </w:r>
      <w:r w:rsidRPr="008B7FC8">
        <w:t>Bestimmungen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Anforderungen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Kunden</w:t>
      </w:r>
      <w:r w:rsidR="008B7FC8" w:rsidRPr="008B7FC8">
        <w:t xml:space="preserve"> </w:t>
      </w:r>
      <w:r w:rsidRPr="008B7FC8">
        <w:t>beachtet</w:t>
      </w:r>
      <w:r w:rsidR="008B7FC8" w:rsidRPr="008B7FC8">
        <w:t xml:space="preserve"> </w:t>
      </w:r>
      <w:r w:rsidRPr="008B7FC8">
        <w:t>werden.</w:t>
      </w:r>
    </w:p>
    <w:p w14:paraId="44E6632E" w14:textId="22E60452" w:rsidR="00B30A14" w:rsidRPr="008B7FC8" w:rsidRDefault="00B30A14" w:rsidP="00B30A14">
      <w:r w:rsidRPr="008B7FC8">
        <w:lastRenderedPageBreak/>
        <w:t>Die</w:t>
      </w:r>
      <w:r w:rsidR="008B7FC8" w:rsidRPr="008B7FC8">
        <w:t xml:space="preserve"> </w:t>
      </w:r>
      <w:r w:rsidRPr="008B7FC8">
        <w:t>Protokollierungsdaten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festgelegten</w:t>
      </w:r>
      <w:r w:rsidR="008B7FC8" w:rsidRPr="008B7FC8">
        <w:t xml:space="preserve"> </w:t>
      </w:r>
      <w:r w:rsidRPr="008B7FC8">
        <w:t>Aufbewahrungsprozess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löschen.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technisch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unterbinden,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Protokollierungsdaten</w:t>
      </w:r>
      <w:r w:rsidR="008B7FC8" w:rsidRPr="008B7FC8">
        <w:t xml:space="preserve"> </w:t>
      </w:r>
      <w:r w:rsidRPr="008B7FC8">
        <w:t>unkontrolliert</w:t>
      </w:r>
      <w:r w:rsidR="008B7FC8" w:rsidRPr="008B7FC8">
        <w:t xml:space="preserve"> </w:t>
      </w:r>
      <w:r w:rsidRPr="008B7FC8">
        <w:t>gelöscht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verändert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</w:p>
    <w:p w14:paraId="5577C68F" w14:textId="27B4CBAF" w:rsidR="00B30A14" w:rsidRPr="008B7FC8" w:rsidRDefault="00B30A14" w:rsidP="00B30A14">
      <w:pPr>
        <w:pStyle w:val="berschrift4"/>
      </w:pPr>
      <w:r w:rsidRPr="008B7FC8">
        <w:t>Absicherung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Bootvorgangs</w:t>
      </w:r>
      <w:r w:rsidR="008B7FC8" w:rsidRPr="008B7FC8">
        <w:t xml:space="preserve"> </w:t>
      </w:r>
      <w:r w:rsidRPr="008B7FC8">
        <w:t>(SYS.2.1.A8)</w:t>
      </w:r>
    </w:p>
    <w:p w14:paraId="6F093689" w14:textId="7C3CCF94" w:rsidR="00B30A14" w:rsidRPr="008B7FC8" w:rsidRDefault="00B30A14" w:rsidP="00B30A14">
      <w:r w:rsidRPr="008B7FC8">
        <w:t>Der</w:t>
      </w:r>
      <w:r w:rsidR="008B7FC8" w:rsidRPr="008B7FC8">
        <w:t xml:space="preserve"> </w:t>
      </w:r>
      <w:r w:rsidRPr="008B7FC8">
        <w:t>Startvorgang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(„Booten“)</w:t>
      </w:r>
      <w:r w:rsidR="008B7FC8" w:rsidRPr="008B7FC8">
        <w:t xml:space="preserve"> </w:t>
      </w:r>
      <w:r w:rsidRPr="008B7FC8">
        <w:t>muss</w:t>
      </w:r>
      <w:r w:rsidR="008B7FC8" w:rsidRPr="008B7FC8">
        <w:t xml:space="preserve"> </w:t>
      </w:r>
      <w:r w:rsidRPr="008B7FC8">
        <w:t>gegen</w:t>
      </w:r>
      <w:r w:rsidR="008B7FC8" w:rsidRPr="008B7FC8">
        <w:t xml:space="preserve"> </w:t>
      </w:r>
      <w:r w:rsidRPr="008B7FC8">
        <w:t>Manipulation</w:t>
      </w:r>
      <w:r w:rsidR="008B7FC8" w:rsidRPr="008B7FC8">
        <w:t xml:space="preserve"> </w:t>
      </w:r>
      <w:r w:rsidRPr="008B7FC8">
        <w:t>abgesichert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festzulegen,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welchen</w:t>
      </w:r>
      <w:r w:rsidR="008B7FC8" w:rsidRPr="008B7FC8">
        <w:t xml:space="preserve"> </w:t>
      </w:r>
      <w:r w:rsidRPr="008B7FC8">
        <w:t>Medien</w:t>
      </w:r>
      <w:r w:rsidR="008B7FC8" w:rsidRPr="008B7FC8">
        <w:t xml:space="preserve"> </w:t>
      </w:r>
      <w:r w:rsidRPr="008B7FC8">
        <w:t>gebootet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darf.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entschieden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Bootvorgang</w:t>
      </w:r>
      <w:r w:rsidR="008B7FC8" w:rsidRPr="008B7FC8">
        <w:t xml:space="preserve"> </w:t>
      </w:r>
      <w:r w:rsidRPr="008B7FC8">
        <w:t>kryptografisch</w:t>
      </w:r>
      <w:r w:rsidR="008B7FC8" w:rsidRPr="008B7FC8">
        <w:t xml:space="preserve"> </w:t>
      </w:r>
      <w:r w:rsidRPr="008B7FC8">
        <w:t>geschützt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soll.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sicherzustellen,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Gruppe</w:t>
      </w:r>
      <w:r w:rsidR="008B7FC8" w:rsidRPr="008B7FC8">
        <w:t xml:space="preserve"> </w:t>
      </w:r>
      <w:r w:rsidRPr="008B7FC8">
        <w:t>"Administratoren"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anderen</w:t>
      </w:r>
      <w:r w:rsidR="008B7FC8" w:rsidRPr="008B7FC8">
        <w:t xml:space="preserve"> </w:t>
      </w:r>
      <w:r w:rsidRPr="008B7FC8">
        <w:t>als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voreingestellten</w:t>
      </w:r>
      <w:r w:rsidR="008B7FC8" w:rsidRPr="008B7FC8">
        <w:t xml:space="preserve"> </w:t>
      </w:r>
      <w:r w:rsidRPr="008B7FC8">
        <w:t>Laufwerken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externen</w:t>
      </w:r>
      <w:r w:rsidR="008B7FC8" w:rsidRPr="008B7FC8">
        <w:t xml:space="preserve"> </w:t>
      </w:r>
      <w:r w:rsidRPr="008B7FC8">
        <w:t>Speichermedien</w:t>
      </w:r>
      <w:r w:rsidR="008B7FC8" w:rsidRPr="008B7FC8">
        <w:t xml:space="preserve"> </w:t>
      </w:r>
      <w:r w:rsidRPr="008B7FC8">
        <w:t>booten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Gruppe</w:t>
      </w:r>
      <w:r w:rsidR="008B7FC8" w:rsidRPr="008B7FC8">
        <w:t xml:space="preserve"> </w:t>
      </w:r>
      <w:r w:rsidRPr="008B7FC8">
        <w:t>"Administratoren"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eventuell</w:t>
      </w:r>
      <w:r w:rsidR="008B7FC8" w:rsidRPr="008B7FC8">
        <w:t xml:space="preserve"> </w:t>
      </w:r>
      <w:r w:rsidRPr="008B7FC8">
        <w:t>eingebauten</w:t>
      </w:r>
      <w:r w:rsidR="008B7FC8" w:rsidRPr="008B7FC8">
        <w:t xml:space="preserve"> </w:t>
      </w:r>
      <w:r w:rsidRPr="008B7FC8">
        <w:t>optischen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vorhandenen</w:t>
      </w:r>
      <w:r w:rsidR="008B7FC8" w:rsidRPr="008B7FC8">
        <w:t xml:space="preserve"> </w:t>
      </w:r>
      <w:r w:rsidRPr="008B7FC8">
        <w:t>externen</w:t>
      </w:r>
      <w:r w:rsidR="008B7FC8" w:rsidRPr="008B7FC8">
        <w:t xml:space="preserve"> </w:t>
      </w:r>
      <w:r w:rsidRPr="008B7FC8">
        <w:t>Speichermedien</w:t>
      </w:r>
      <w:r w:rsidR="008B7FC8" w:rsidRPr="008B7FC8">
        <w:t xml:space="preserve"> </w:t>
      </w:r>
      <w:r w:rsidRPr="008B7FC8">
        <w:t>booten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Konfigurationseinstellungen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Bootvorgangs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Gruppe</w:t>
      </w:r>
      <w:r w:rsidR="008B7FC8" w:rsidRPr="008B7FC8">
        <w:t xml:space="preserve"> </w:t>
      </w:r>
      <w:r w:rsidRPr="008B7FC8">
        <w:t>"Administratoren"</w:t>
      </w:r>
      <w:r w:rsidR="008B7FC8" w:rsidRPr="008B7FC8">
        <w:t xml:space="preserve"> </w:t>
      </w:r>
      <w:r w:rsidRPr="008B7FC8">
        <w:t>verändert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benötigten</w:t>
      </w:r>
      <w:r w:rsidR="008B7FC8" w:rsidRPr="008B7FC8">
        <w:t xml:space="preserve"> </w:t>
      </w:r>
      <w:r w:rsidRPr="008B7FC8">
        <w:t>Funktionen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Firmware</w:t>
      </w:r>
      <w:r w:rsidR="008B7FC8" w:rsidRPr="008B7FC8">
        <w:t xml:space="preserve"> </w:t>
      </w:r>
      <w:r w:rsidRPr="008B7FC8">
        <w:t>(UEFI/BIOS)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deaktivieren.</w:t>
      </w:r>
    </w:p>
    <w:p w14:paraId="3DD9281E" w14:textId="0F3932DD" w:rsidR="008B7FC8" w:rsidRPr="008B7FC8" w:rsidRDefault="008B7FC8" w:rsidP="008B7FC8">
      <w:pPr>
        <w:pStyle w:val="berschrift3"/>
      </w:pPr>
      <w:bookmarkStart w:id="19" w:name="_Toc80727444"/>
      <w:r w:rsidRPr="008B7FC8">
        <w:t>Unix</w:t>
      </w:r>
      <w:r w:rsidRPr="008B7FC8">
        <w:t xml:space="preserve"> </w:t>
      </w:r>
      <w:r w:rsidRPr="008B7FC8">
        <w:t>Clients</w:t>
      </w:r>
      <w:bookmarkEnd w:id="19"/>
    </w:p>
    <w:p w14:paraId="4EE4EE4D" w14:textId="0086ED9A" w:rsidR="008B7FC8" w:rsidRPr="008B7FC8" w:rsidRDefault="008B7FC8" w:rsidP="008B7FC8">
      <w:pPr>
        <w:pStyle w:val="berschrift4"/>
      </w:pPr>
      <w:r w:rsidRPr="008B7FC8">
        <w:t>Authentisierung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Administratoren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Benutzern</w:t>
      </w:r>
      <w:r w:rsidRPr="008B7FC8">
        <w:t xml:space="preserve"> </w:t>
      </w:r>
      <w:r w:rsidRPr="008B7FC8">
        <w:t>(SYS.2.3.A1)</w:t>
      </w:r>
    </w:p>
    <w:p w14:paraId="3F96CCED" w14:textId="53C31DA9" w:rsidR="008B7FC8" w:rsidRPr="008B7FC8" w:rsidRDefault="008B7FC8" w:rsidP="008B7FC8">
      <w:r w:rsidRPr="008B7FC8">
        <w:t>Die</w:t>
      </w:r>
      <w:r w:rsidRPr="008B7FC8">
        <w:t xml:space="preserve"> </w:t>
      </w:r>
      <w:r w:rsidRPr="008B7FC8">
        <w:t>Mitarbeitenden</w:t>
      </w:r>
      <w:r w:rsidRPr="008B7FC8">
        <w:t xml:space="preserve"> </w:t>
      </w:r>
      <w:r w:rsidRPr="008B7FC8">
        <w:t>müssen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gegenüber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Notebook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Workstation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erlaubter</w:t>
      </w:r>
      <w:r w:rsidRPr="008B7FC8">
        <w:t xml:space="preserve"> </w:t>
      </w:r>
      <w:r w:rsidRPr="008B7FC8">
        <w:t>Benutzer</w:t>
      </w:r>
      <w:r w:rsidRPr="008B7FC8">
        <w:t xml:space="preserve"> </w:t>
      </w:r>
      <w:r w:rsidRPr="008B7FC8">
        <w:t>authentisieren.</w:t>
      </w:r>
      <w:r w:rsidRPr="008B7FC8">
        <w:t xml:space="preserve"> </w:t>
      </w:r>
      <w:r w:rsidRPr="008B7FC8">
        <w:t>Benutzer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administrativen</w:t>
      </w:r>
      <w:r w:rsidRPr="008B7FC8">
        <w:t xml:space="preserve"> </w:t>
      </w:r>
      <w:r w:rsidRPr="008B7FC8">
        <w:t>Rechten</w:t>
      </w:r>
      <w:r w:rsidRPr="008B7FC8">
        <w:t xml:space="preserve"> </w:t>
      </w:r>
      <w:r w:rsidRPr="008B7FC8">
        <w:t>dürfen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tägliche</w:t>
      </w:r>
      <w:r w:rsidRPr="008B7FC8">
        <w:t xml:space="preserve"> </w:t>
      </w:r>
      <w:r w:rsidRPr="008B7FC8">
        <w:t>Arbeit</w:t>
      </w:r>
      <w:r w:rsidRPr="008B7FC8">
        <w:t xml:space="preserve"> </w:t>
      </w:r>
      <w:r w:rsidRPr="008B7FC8">
        <w:t>(Normalbetrieb)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Root</w:t>
      </w:r>
      <w:r w:rsidRPr="008B7FC8">
        <w:t xml:space="preserve"> </w:t>
      </w:r>
      <w:r w:rsidRPr="008B7FC8">
        <w:t>anmelden.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Systemadministration</w:t>
      </w:r>
      <w:r w:rsidRPr="008B7FC8">
        <w:t xml:space="preserve"> </w:t>
      </w:r>
      <w:r w:rsidRPr="008B7FC8">
        <w:t>selbst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„</w:t>
      </w:r>
      <w:proofErr w:type="spellStart"/>
      <w:r w:rsidRPr="008B7FC8">
        <w:t>sudo</w:t>
      </w:r>
      <w:proofErr w:type="spellEnd"/>
      <w:r w:rsidRPr="008B7FC8">
        <w:t>“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eine</w:t>
      </w:r>
      <w:r w:rsidRPr="008B7FC8">
        <w:t xml:space="preserve"> </w:t>
      </w:r>
      <w:r w:rsidRPr="008B7FC8">
        <w:t>geeignete</w:t>
      </w:r>
      <w:r w:rsidRPr="008B7FC8">
        <w:t xml:space="preserve"> </w:t>
      </w:r>
      <w:r w:rsidRPr="008B7FC8">
        <w:t>Alternative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einer</w:t>
      </w:r>
      <w:r w:rsidRPr="008B7FC8">
        <w:t xml:space="preserve"> </w:t>
      </w:r>
      <w:r w:rsidRPr="008B7FC8">
        <w:t>integrierten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geeigneten</w:t>
      </w:r>
      <w:r w:rsidRPr="008B7FC8">
        <w:t xml:space="preserve"> </w:t>
      </w:r>
      <w:r w:rsidRPr="008B7FC8">
        <w:t>Protokollierung</w:t>
      </w:r>
      <w:r w:rsidRPr="008B7FC8">
        <w:t xml:space="preserve"> </w:t>
      </w:r>
      <w:r w:rsidRPr="008B7FC8">
        <w:t>genutzt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Sofern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Mitarbeitende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Notebook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Workstation</w:t>
      </w:r>
      <w:r w:rsidRPr="008B7FC8">
        <w:t xml:space="preserve"> </w:t>
      </w:r>
      <w:r w:rsidRPr="008B7FC8">
        <w:t>teilen,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mehrere</w:t>
      </w:r>
      <w:r w:rsidRPr="008B7FC8">
        <w:t xml:space="preserve"> </w:t>
      </w:r>
      <w:r w:rsidRPr="008B7FC8">
        <w:t>Benutzer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Client</w:t>
      </w:r>
      <w:r w:rsidRPr="008B7FC8">
        <w:t xml:space="preserve"> </w:t>
      </w:r>
      <w:r w:rsidRPr="008B7FC8">
        <w:t>gleichzeitig</w:t>
      </w:r>
      <w:r w:rsidRPr="008B7FC8">
        <w:t xml:space="preserve"> </w:t>
      </w:r>
      <w:r w:rsidRPr="008B7FC8">
        <w:t>einloggen.</w:t>
      </w:r>
    </w:p>
    <w:p w14:paraId="1740687B" w14:textId="6FA7DBB7" w:rsidR="008B7FC8" w:rsidRPr="008B7FC8" w:rsidRDefault="008B7FC8" w:rsidP="008B7FC8">
      <w:pPr>
        <w:pStyle w:val="berschrift4"/>
      </w:pPr>
      <w:r w:rsidRPr="008B7FC8">
        <w:t>Auswahl</w:t>
      </w:r>
      <w:r w:rsidRPr="008B7FC8">
        <w:t xml:space="preserve"> </w:t>
      </w:r>
      <w:r w:rsidRPr="008B7FC8">
        <w:t>einer</w:t>
      </w:r>
      <w:r w:rsidRPr="008B7FC8">
        <w:t xml:space="preserve"> </w:t>
      </w:r>
      <w:r w:rsidRPr="008B7FC8">
        <w:t>geeigneten</w:t>
      </w:r>
      <w:r w:rsidRPr="008B7FC8">
        <w:t xml:space="preserve"> </w:t>
      </w:r>
      <w:r w:rsidRPr="008B7FC8">
        <w:t>Distribution</w:t>
      </w:r>
      <w:r w:rsidRPr="008B7FC8">
        <w:t xml:space="preserve"> </w:t>
      </w:r>
      <w:r w:rsidRPr="008B7FC8">
        <w:t>(SYS.2.3.A2)</w:t>
      </w:r>
    </w:p>
    <w:p w14:paraId="1CF4FBFF" w14:textId="17FF34AF" w:rsidR="008B7FC8" w:rsidRPr="008B7FC8" w:rsidRDefault="008B7FC8" w:rsidP="008B7FC8">
      <w:r w:rsidRPr="008B7FC8">
        <w:t>Auf</w:t>
      </w:r>
      <w:r w:rsidRPr="008B7FC8">
        <w:t xml:space="preserve"> </w:t>
      </w:r>
      <w:r w:rsidRPr="008B7FC8">
        <w:t>Grundlage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Einsatzzwecks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Sicherheitsanforderungen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cstheme="minorHAnsi"/>
        </w:rPr>
        <w:t xml:space="preserve"> </w:t>
      </w:r>
      <w:r w:rsidRPr="008B7FC8">
        <w:t>sollten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geeignetes</w:t>
      </w:r>
      <w:r w:rsidRPr="008B7FC8">
        <w:t xml:space="preserve"> </w:t>
      </w:r>
      <w:r w:rsidRPr="008B7FC8">
        <w:t>Unix-Derivat</w:t>
      </w:r>
      <w:r w:rsidRPr="008B7FC8">
        <w:t xml:space="preserve"> </w:t>
      </w:r>
      <w:r w:rsidRPr="008B7FC8">
        <w:t>bzw.</w:t>
      </w:r>
      <w:r w:rsidRPr="008B7FC8">
        <w:t xml:space="preserve"> </w:t>
      </w:r>
      <w:r w:rsidRPr="008B7FC8">
        <w:t>eine</w:t>
      </w:r>
      <w:r w:rsidRPr="008B7FC8">
        <w:t xml:space="preserve"> </w:t>
      </w:r>
      <w:r w:rsidRPr="008B7FC8">
        <w:t>geeignete</w:t>
      </w:r>
      <w:r w:rsidRPr="008B7FC8">
        <w:t xml:space="preserve"> </w:t>
      </w:r>
      <w:r w:rsidRPr="008B7FC8">
        <w:t>Linux-Distribution</w:t>
      </w:r>
      <w:r w:rsidRPr="008B7FC8">
        <w:t xml:space="preserve"> </w:t>
      </w:r>
      <w:r w:rsidRPr="008B7FC8">
        <w:t>ausgewählt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ausgewählte</w:t>
      </w:r>
      <w:r w:rsidRPr="008B7FC8">
        <w:t xml:space="preserve"> </w:t>
      </w:r>
      <w:r w:rsidRPr="008B7FC8">
        <w:t>Linux-Distribution</w:t>
      </w:r>
      <w:r w:rsidRPr="008B7FC8">
        <w:t xml:space="preserve"> </w:t>
      </w:r>
      <w:r w:rsidRPr="008B7FC8">
        <w:t>bzw.</w:t>
      </w:r>
      <w:r w:rsidRPr="008B7FC8">
        <w:t xml:space="preserve"> </w:t>
      </w:r>
      <w:r w:rsidRPr="008B7FC8">
        <w:t>Unix-Derivat</w:t>
      </w:r>
      <w:r w:rsidRPr="008B7FC8">
        <w:t xml:space="preserve"> </w:t>
      </w:r>
      <w:r w:rsidRPr="008B7FC8">
        <w:t>muss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geplante</w:t>
      </w:r>
      <w:r w:rsidRPr="008B7FC8">
        <w:t xml:space="preserve"> </w:t>
      </w:r>
      <w:r w:rsidRPr="008B7FC8">
        <w:t>Einsatzdauer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Betriebssystems</w:t>
      </w:r>
      <w:r w:rsidRPr="008B7FC8">
        <w:t xml:space="preserve"> </w:t>
      </w:r>
      <w:r w:rsidRPr="008B7FC8">
        <w:t>Support</w:t>
      </w:r>
      <w:r w:rsidRPr="008B7FC8">
        <w:t xml:space="preserve"> </w:t>
      </w:r>
      <w:r w:rsidRPr="008B7FC8">
        <w:t>angeboten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Alle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Mitarbeitenden</w:t>
      </w:r>
      <w:r w:rsidRPr="008B7FC8">
        <w:t xml:space="preserve"> </w:t>
      </w:r>
      <w:r w:rsidRPr="008B7FC8">
        <w:t>benötigten</w:t>
      </w:r>
      <w:r w:rsidRPr="008B7FC8">
        <w:t xml:space="preserve"> </w:t>
      </w:r>
      <w:r w:rsidRPr="008B7FC8">
        <w:t>Anwendungsprogramme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Teil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Distribution</w:t>
      </w:r>
      <w:r w:rsidRPr="008B7FC8">
        <w:t xml:space="preserve"> </w:t>
      </w:r>
      <w:r w:rsidRPr="008B7FC8">
        <w:t>direkt</w:t>
      </w:r>
      <w:r w:rsidRPr="008B7FC8">
        <w:t xml:space="preserve"> </w:t>
      </w:r>
      <w:r w:rsidRPr="008B7FC8">
        <w:t>verfügbar</w:t>
      </w:r>
      <w:r w:rsidRPr="008B7FC8">
        <w:t xml:space="preserve"> </w:t>
      </w:r>
      <w:r w:rsidRPr="008B7FC8">
        <w:t>sein.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Anwendungsprogramme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Ausnahmefällen</w:t>
      </w:r>
      <w:r w:rsidRPr="008B7FC8">
        <w:t xml:space="preserve"> </w:t>
      </w:r>
      <w:r w:rsidRPr="008B7FC8">
        <w:t>aus</w:t>
      </w:r>
      <w:r w:rsidRPr="008B7FC8">
        <w:t xml:space="preserve"> </w:t>
      </w:r>
      <w:r w:rsidRPr="008B7FC8">
        <w:t>Drittquellen</w:t>
      </w:r>
      <w:r w:rsidRPr="008B7FC8">
        <w:t xml:space="preserve"> </w:t>
      </w:r>
      <w:r w:rsidRPr="008B7FC8">
        <w:t>bezogen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Sofern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Anwendungsprogramme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fertiges</w:t>
      </w:r>
      <w:r w:rsidRPr="008B7FC8">
        <w:t xml:space="preserve"> </w:t>
      </w:r>
      <w:r w:rsidRPr="008B7FC8">
        <w:t>Installationspaket</w:t>
      </w:r>
      <w:r w:rsidRPr="008B7FC8">
        <w:t xml:space="preserve"> </w:t>
      </w:r>
      <w:r w:rsidRPr="008B7FC8">
        <w:t>aus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vertrauenswürdigen</w:t>
      </w:r>
      <w:r w:rsidRPr="008B7FC8">
        <w:t xml:space="preserve"> </w:t>
      </w:r>
      <w:r w:rsidRPr="008B7FC8">
        <w:t>Paket-Repository</w:t>
      </w:r>
      <w:r w:rsidRPr="008B7FC8">
        <w:t xml:space="preserve"> </w:t>
      </w:r>
      <w:r w:rsidRPr="008B7FC8">
        <w:t>bezogen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können,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diese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Paket-Repository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cstheme="minorHAnsi"/>
        </w:rPr>
        <w:t xml:space="preserve"> </w:t>
      </w:r>
      <w:r w:rsidRPr="008B7FC8">
        <w:t>aufzunehmen.</w:t>
      </w:r>
    </w:p>
    <w:p w14:paraId="7D7419C9" w14:textId="4FDC2696" w:rsidR="008B7FC8" w:rsidRPr="008B7FC8" w:rsidRDefault="008B7FC8" w:rsidP="008B7FC8">
      <w:r w:rsidRPr="008B7FC8">
        <w:t>Es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Anwendungsprogramme</w:t>
      </w:r>
      <w:r w:rsidRPr="008B7FC8">
        <w:t xml:space="preserve"> </w:t>
      </w:r>
      <w:r w:rsidRPr="008B7FC8">
        <w:t>ausgewählt,</w:t>
      </w:r>
      <w:r w:rsidRPr="008B7FC8">
        <w:t xml:space="preserve"> </w:t>
      </w:r>
      <w:r w:rsidRPr="008B7FC8">
        <w:t>freigegeben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installiert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Seitens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Herstellers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über</w:t>
      </w:r>
      <w:r w:rsidRPr="008B7FC8">
        <w:t xml:space="preserve"> </w:t>
      </w:r>
      <w:r w:rsidRPr="008B7FC8">
        <w:t>einen</w:t>
      </w:r>
      <w:r w:rsidRPr="008B7FC8">
        <w:t xml:space="preserve"> </w:t>
      </w:r>
      <w:r w:rsidRPr="008B7FC8">
        <w:t>Dienstleister</w:t>
      </w:r>
      <w:r w:rsidRPr="008B7FC8">
        <w:t xml:space="preserve"> </w:t>
      </w:r>
      <w:r w:rsidRPr="008B7FC8">
        <w:t>Support</w:t>
      </w:r>
      <w:r w:rsidRPr="008B7FC8">
        <w:t xml:space="preserve"> </w:t>
      </w:r>
      <w:r w:rsidRPr="008B7FC8">
        <w:t>angeboten</w:t>
      </w:r>
      <w:r w:rsidRPr="008B7FC8">
        <w:t xml:space="preserve"> </w:t>
      </w:r>
      <w:r w:rsidRPr="008B7FC8">
        <w:t>wird.</w:t>
      </w:r>
      <w:r w:rsidRPr="008B7FC8">
        <w:t xml:space="preserve"> </w:t>
      </w:r>
      <w:r w:rsidRPr="008B7FC8">
        <w:t>Betriebssystem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Anwendungsprogramme</w:t>
      </w:r>
      <w:r w:rsidRPr="008B7FC8">
        <w:t xml:space="preserve"> </w:t>
      </w:r>
      <w:r w:rsidRPr="008B7FC8">
        <w:t>ohne</w:t>
      </w:r>
      <w:r w:rsidRPr="008B7FC8">
        <w:t xml:space="preserve"> </w:t>
      </w:r>
      <w:r w:rsidRPr="008B7FC8">
        <w:t>regelmäßige</w:t>
      </w:r>
      <w:r w:rsidRPr="008B7FC8">
        <w:t xml:space="preserve"> </w:t>
      </w:r>
      <w:r w:rsidRPr="008B7FC8">
        <w:t>Sicherheitsupdates</w:t>
      </w:r>
      <w:r w:rsidRPr="008B7FC8">
        <w:t xml:space="preserve"> </w:t>
      </w:r>
      <w:r w:rsidRPr="008B7FC8">
        <w:t>dürfen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eingesetzt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Distributionen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Rolling-Release-Modell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verzichtet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Distributionen,</w:t>
      </w:r>
      <w:r w:rsidRPr="008B7FC8">
        <w:t xml:space="preserve"> </w:t>
      </w:r>
      <w:r w:rsidRPr="008B7FC8">
        <w:t>bei</w:t>
      </w:r>
      <w:r w:rsidRPr="008B7FC8">
        <w:t xml:space="preserve"> </w:t>
      </w:r>
      <w:r w:rsidRPr="008B7FC8">
        <w:t>denen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Betriebssystem</w:t>
      </w:r>
      <w:r w:rsidRPr="008B7FC8">
        <w:t xml:space="preserve"> </w:t>
      </w:r>
      <w:r w:rsidRPr="008B7FC8">
        <w:t>durch</w:t>
      </w:r>
      <w:r w:rsidRPr="008B7FC8">
        <w:t xml:space="preserve"> </w:t>
      </w:r>
      <w:r w:rsidRPr="008B7FC8">
        <w:t>Mitarbeitende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cstheme="minorHAnsi"/>
        </w:rPr>
        <w:t xml:space="preserve"> </w:t>
      </w:r>
      <w:r w:rsidRPr="008B7FC8">
        <w:t>selber</w:t>
      </w:r>
      <w:r w:rsidRPr="008B7FC8">
        <w:t xml:space="preserve"> </w:t>
      </w:r>
      <w:r w:rsidRPr="008B7FC8">
        <w:t>kompiliert</w:t>
      </w:r>
      <w:r w:rsidRPr="008B7FC8">
        <w:t xml:space="preserve"> </w:t>
      </w:r>
      <w:r w:rsidRPr="008B7FC8">
        <w:t>wird,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Produktivumgebungen</w:t>
      </w:r>
      <w:r w:rsidRPr="008B7FC8">
        <w:t xml:space="preserve"> </w:t>
      </w:r>
      <w:r w:rsidRPr="008B7FC8">
        <w:t>eingesetzt</w:t>
      </w:r>
      <w:r w:rsidRPr="008B7FC8">
        <w:t xml:space="preserve"> </w:t>
      </w:r>
      <w:r w:rsidRPr="008B7FC8">
        <w:t>werden.</w:t>
      </w:r>
    </w:p>
    <w:p w14:paraId="6A0E1E0A" w14:textId="286E7A93" w:rsidR="008B7FC8" w:rsidRPr="008B7FC8" w:rsidRDefault="008B7FC8" w:rsidP="008B7FC8">
      <w:pPr>
        <w:pStyle w:val="berschrift4"/>
      </w:pPr>
      <w:r w:rsidRPr="008B7FC8">
        <w:lastRenderedPageBreak/>
        <w:t>Nutzung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Cloud-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Online-Funktionen</w:t>
      </w:r>
      <w:r w:rsidRPr="008B7FC8">
        <w:t xml:space="preserve"> </w:t>
      </w:r>
      <w:r w:rsidRPr="008B7FC8">
        <w:t>(SYS.2.3.A3)</w:t>
      </w:r>
    </w:p>
    <w:p w14:paraId="3AA366BC" w14:textId="4DCA2BF8" w:rsidR="008B7FC8" w:rsidRPr="008B7FC8" w:rsidRDefault="008B7FC8" w:rsidP="008B7FC8">
      <w:r w:rsidRPr="008B7FC8">
        <w:t>Entsprechend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Cloud-Strategie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cstheme="minorHAnsi"/>
        </w:rPr>
        <w:t xml:space="preserve"> </w:t>
      </w:r>
      <w:r w:rsidRPr="008B7FC8">
        <w:t>sind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Cloud-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Online-Funktionen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Betriebssystems</w:t>
      </w:r>
      <w:r w:rsidRPr="008B7FC8">
        <w:t xml:space="preserve"> </w:t>
      </w:r>
      <w:r w:rsidRPr="008B7FC8">
        <w:t>unter</w:t>
      </w:r>
      <w:r w:rsidRPr="008B7FC8">
        <w:t xml:space="preserve"> </w:t>
      </w:r>
      <w:r w:rsidRPr="008B7FC8">
        <w:t>Berücksichtigung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Benutzbarkeit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internen</w:t>
      </w:r>
      <w:r w:rsidRPr="008B7FC8">
        <w:t xml:space="preserve"> </w:t>
      </w:r>
      <w:r w:rsidRPr="008B7FC8">
        <w:t>Datenschutz-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Sicherheitsvorgaben</w:t>
      </w:r>
      <w:r w:rsidRPr="008B7FC8">
        <w:t xml:space="preserve"> </w:t>
      </w:r>
      <w:r w:rsidRPr="008B7FC8">
        <w:t>einzustellen.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aktivierten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durch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Mitarbeitenden</w:t>
      </w:r>
      <w:r w:rsidRPr="008B7FC8">
        <w:t xml:space="preserve"> </w:t>
      </w:r>
      <w:r w:rsidRPr="008B7FC8">
        <w:t>nutzbaren</w:t>
      </w:r>
      <w:r w:rsidRPr="008B7FC8">
        <w:t xml:space="preserve"> </w:t>
      </w:r>
      <w:r w:rsidRPr="008B7FC8">
        <w:t>Cloud-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Online-Funktionen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Dritte</w:t>
      </w:r>
      <w:r w:rsidRPr="008B7FC8">
        <w:t xml:space="preserve"> </w:t>
      </w:r>
      <w:r w:rsidRPr="008B7FC8">
        <w:t>nachvollziehbar</w:t>
      </w:r>
      <w:r w:rsidRPr="008B7FC8">
        <w:t xml:space="preserve"> </w:t>
      </w:r>
      <w:r w:rsidRPr="008B7FC8">
        <w:t>dokumentiert</w:t>
      </w:r>
      <w:r w:rsidRPr="008B7FC8">
        <w:t xml:space="preserve"> </w:t>
      </w:r>
      <w:r w:rsidRPr="008B7FC8">
        <w:t>werden.</w:t>
      </w:r>
    </w:p>
    <w:p w14:paraId="29A912DD" w14:textId="13554294" w:rsidR="008B7FC8" w:rsidRPr="008B7FC8" w:rsidRDefault="008B7FC8" w:rsidP="008B7FC8">
      <w:pPr>
        <w:pStyle w:val="berschrift4"/>
      </w:pPr>
      <w:r w:rsidRPr="008B7FC8">
        <w:t>Einspielen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Updates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Patches</w:t>
      </w:r>
      <w:r w:rsidRPr="008B7FC8">
        <w:t xml:space="preserve"> </w:t>
      </w:r>
      <w:r w:rsidRPr="008B7FC8">
        <w:t>auf</w:t>
      </w:r>
      <w:r w:rsidRPr="008B7FC8">
        <w:t xml:space="preserve"> </w:t>
      </w:r>
      <w:proofErr w:type="spellStart"/>
      <w:r w:rsidRPr="008B7FC8">
        <w:t>unixartigen</w:t>
      </w:r>
      <w:proofErr w:type="spellEnd"/>
      <w:r w:rsidRPr="008B7FC8">
        <w:t xml:space="preserve"> </w:t>
      </w:r>
      <w:r w:rsidRPr="008B7FC8">
        <w:t>Systemen</w:t>
      </w:r>
      <w:r w:rsidRPr="008B7FC8">
        <w:t xml:space="preserve"> </w:t>
      </w:r>
      <w:r w:rsidRPr="008B7FC8">
        <w:t>(SYS.2.3.A4)</w:t>
      </w:r>
    </w:p>
    <w:p w14:paraId="56457696" w14:textId="6E187B65" w:rsidR="008B7FC8" w:rsidRPr="008B7FC8" w:rsidRDefault="008B7FC8" w:rsidP="008B7FC8">
      <w:r w:rsidRPr="008B7FC8">
        <w:t>Die</w:t>
      </w:r>
      <w:r w:rsidRPr="008B7FC8">
        <w:t xml:space="preserve"> </w:t>
      </w:r>
      <w:r w:rsidRPr="008B7FC8">
        <w:t>Verantwortlichen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Freigabe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Wartung</w:t>
      </w:r>
      <w:r w:rsidRPr="008B7FC8">
        <w:t xml:space="preserve"> </w:t>
      </w:r>
      <w:r w:rsidRPr="008B7FC8">
        <w:t>der</w:t>
      </w:r>
      <w:r w:rsidRPr="008B7FC8">
        <w:t xml:space="preserve"> </w:t>
      </w:r>
      <w:proofErr w:type="spellStart"/>
      <w:r w:rsidRPr="008B7FC8">
        <w:t>unixartigen</w:t>
      </w:r>
      <w:proofErr w:type="spellEnd"/>
      <w:r w:rsidRPr="008B7FC8">
        <w:t xml:space="preserve"> </w:t>
      </w:r>
      <w:r w:rsidRPr="008B7FC8">
        <w:t>Systeme</w:t>
      </w:r>
      <w:r w:rsidRPr="008B7FC8">
        <w:t xml:space="preserve"> </w:t>
      </w:r>
      <w:r w:rsidRPr="008B7FC8">
        <w:t>müssen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über</w:t>
      </w:r>
      <w:r w:rsidRPr="008B7FC8">
        <w:t xml:space="preserve"> </w:t>
      </w:r>
      <w:r w:rsidRPr="008B7FC8">
        <w:t>bekannt</w:t>
      </w:r>
      <w:r w:rsidRPr="008B7FC8">
        <w:t xml:space="preserve"> </w:t>
      </w:r>
      <w:r w:rsidRPr="008B7FC8">
        <w:t>gewordene</w:t>
      </w:r>
      <w:r w:rsidRPr="008B7FC8">
        <w:t xml:space="preserve"> </w:t>
      </w:r>
      <w:r w:rsidRPr="008B7FC8">
        <w:t>Schwachstellen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genutzten</w:t>
      </w:r>
      <w:r w:rsidRPr="008B7FC8">
        <w:t xml:space="preserve"> </w:t>
      </w:r>
      <w:r w:rsidRPr="008B7FC8">
        <w:t>Anwendungssoftware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Betriebssystems</w:t>
      </w:r>
      <w:r w:rsidRPr="008B7FC8">
        <w:t xml:space="preserve"> </w:t>
      </w:r>
      <w:r w:rsidRPr="008B7FC8">
        <w:t>proaktiv</w:t>
      </w:r>
      <w:r w:rsidRPr="008B7FC8">
        <w:t xml:space="preserve"> </w:t>
      </w:r>
      <w:r w:rsidRPr="008B7FC8">
        <w:t>informieren.</w:t>
      </w:r>
      <w:r w:rsidRPr="008B7FC8">
        <w:t xml:space="preserve"> </w:t>
      </w:r>
      <w:r w:rsidRPr="008B7FC8">
        <w:t>Updates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Patches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so</w:t>
      </w:r>
      <w:r w:rsidRPr="008B7FC8">
        <w:t xml:space="preserve"> </w:t>
      </w:r>
      <w:r w:rsidRPr="008B7FC8">
        <w:t>schnell</w:t>
      </w:r>
      <w:r w:rsidRPr="008B7FC8">
        <w:t xml:space="preserve"> </w:t>
      </w:r>
      <w:r w:rsidRPr="008B7FC8">
        <w:t>wie</w:t>
      </w:r>
      <w:r w:rsidRPr="008B7FC8">
        <w:t xml:space="preserve"> </w:t>
      </w:r>
      <w:r w:rsidRPr="008B7FC8">
        <w:t>möglich</w:t>
      </w:r>
      <w:r w:rsidRPr="008B7FC8">
        <w:t xml:space="preserve"> </w:t>
      </w:r>
      <w:r w:rsidRPr="008B7FC8">
        <w:t>bereitzustellen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einzuspielen.</w:t>
      </w:r>
      <w:r w:rsidRPr="008B7FC8">
        <w:t xml:space="preserve"> </w:t>
      </w:r>
      <w:r w:rsidRPr="008B7FC8">
        <w:t>Vorab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Testsystem</w:t>
      </w:r>
      <w:r w:rsidRPr="008B7FC8">
        <w:t xml:space="preserve"> </w:t>
      </w:r>
      <w:r w:rsidRPr="008B7FC8">
        <w:t>überprüft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ob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Sicherheitsupdates</w:t>
      </w:r>
      <w:r w:rsidRPr="008B7FC8">
        <w:t xml:space="preserve"> </w:t>
      </w:r>
      <w:r w:rsidRPr="008B7FC8">
        <w:t>kompatibel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keine</w:t>
      </w:r>
      <w:r w:rsidRPr="008B7FC8">
        <w:t xml:space="preserve"> </w:t>
      </w:r>
      <w:r w:rsidRPr="008B7FC8">
        <w:t>Fehler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neue</w:t>
      </w:r>
      <w:r w:rsidRPr="008B7FC8">
        <w:t xml:space="preserve"> </w:t>
      </w:r>
      <w:r w:rsidRPr="008B7FC8">
        <w:t>Sicherheitslücken</w:t>
      </w:r>
      <w:r w:rsidRPr="008B7FC8">
        <w:t xml:space="preserve"> </w:t>
      </w:r>
      <w:r w:rsidRPr="008B7FC8">
        <w:t>verursachen.</w:t>
      </w:r>
      <w:r w:rsidRPr="008B7FC8">
        <w:t xml:space="preserve"> </w:t>
      </w:r>
      <w:r w:rsidRPr="008B7FC8">
        <w:t>Solange</w:t>
      </w:r>
      <w:r w:rsidRPr="008B7FC8">
        <w:t xml:space="preserve"> </w:t>
      </w:r>
      <w:r w:rsidRPr="008B7FC8">
        <w:t>keine</w:t>
      </w:r>
      <w:r w:rsidRPr="008B7FC8">
        <w:t xml:space="preserve"> </w:t>
      </w:r>
      <w:r w:rsidRPr="008B7FC8">
        <w:t>Patches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bekannte</w:t>
      </w:r>
      <w:r w:rsidRPr="008B7FC8">
        <w:t xml:space="preserve"> </w:t>
      </w:r>
      <w:r w:rsidRPr="008B7FC8">
        <w:t>Schwachstellen</w:t>
      </w:r>
      <w:r w:rsidRPr="008B7FC8">
        <w:t xml:space="preserve"> </w:t>
      </w:r>
      <w:r w:rsidRPr="008B7FC8">
        <w:t>verfügbar</w:t>
      </w:r>
      <w:r w:rsidRPr="008B7FC8">
        <w:t xml:space="preserve"> </w:t>
      </w:r>
      <w:r w:rsidRPr="008B7FC8">
        <w:t>sind,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andere</w:t>
      </w:r>
      <w:r w:rsidRPr="008B7FC8">
        <w:t xml:space="preserve"> </w:t>
      </w:r>
      <w:r w:rsidRPr="008B7FC8">
        <w:t>geeignete</w:t>
      </w:r>
      <w:r w:rsidRPr="008B7FC8">
        <w:t xml:space="preserve"> </w:t>
      </w:r>
      <w:r w:rsidRPr="008B7FC8">
        <w:t>Maßnahmen</w:t>
      </w:r>
      <w:r w:rsidRPr="008B7FC8">
        <w:t xml:space="preserve"> </w:t>
      </w:r>
      <w:r w:rsidRPr="008B7FC8">
        <w:t>zum</w:t>
      </w:r>
      <w:r w:rsidRPr="008B7FC8">
        <w:t xml:space="preserve"> </w:t>
      </w:r>
      <w:r w:rsidRPr="008B7FC8">
        <w:t>Schutze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Daten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Unix-Clients</w:t>
      </w:r>
      <w:r w:rsidRPr="008B7FC8">
        <w:t xml:space="preserve"> </w:t>
      </w:r>
      <w:r w:rsidRPr="008B7FC8">
        <w:t>zusammen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Information</w:t>
      </w:r>
      <w:r w:rsidRPr="008B7FC8">
        <w:t xml:space="preserve"> </w:t>
      </w:r>
      <w:r w:rsidRPr="008B7FC8">
        <w:t>Security</w:t>
      </w:r>
      <w:r w:rsidRPr="008B7FC8">
        <w:t xml:space="preserve"> </w:t>
      </w:r>
      <w:r w:rsidRPr="008B7FC8">
        <w:t>Officer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definieren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etablieren.</w:t>
      </w:r>
      <w:r w:rsidRPr="008B7FC8">
        <w:t xml:space="preserve"> </w:t>
      </w:r>
      <w:r w:rsidRPr="008B7FC8">
        <w:t>Sofern</w:t>
      </w:r>
      <w:r w:rsidRPr="008B7FC8">
        <w:t xml:space="preserve"> </w:t>
      </w:r>
      <w:r w:rsidRPr="008B7FC8">
        <w:t>im</w:t>
      </w:r>
      <w:r w:rsidRPr="008B7FC8">
        <w:t xml:space="preserve"> </w:t>
      </w:r>
      <w:r w:rsidRPr="008B7FC8">
        <w:t>Rahmen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Aktualisierungen</w:t>
      </w:r>
      <w:r w:rsidRPr="008B7FC8">
        <w:t xml:space="preserve"> </w:t>
      </w:r>
      <w:r w:rsidRPr="008B7FC8">
        <w:t>auch</w:t>
      </w:r>
      <w:r w:rsidRPr="008B7FC8">
        <w:t xml:space="preserve"> </w:t>
      </w:r>
      <w:proofErr w:type="gramStart"/>
      <w:r w:rsidRPr="008B7FC8">
        <w:t>der</w:t>
      </w:r>
      <w:r w:rsidRPr="008B7FC8">
        <w:t xml:space="preserve"> </w:t>
      </w:r>
      <w:r w:rsidRPr="008B7FC8">
        <w:t>Kernel</w:t>
      </w:r>
      <w:proofErr w:type="gramEnd"/>
      <w:r w:rsidRPr="008B7FC8">
        <w:t xml:space="preserve"> </w:t>
      </w:r>
      <w:r w:rsidRPr="008B7FC8">
        <w:t>selbst</w:t>
      </w:r>
      <w:r w:rsidRPr="008B7FC8">
        <w:t xml:space="preserve"> </w:t>
      </w:r>
      <w:r w:rsidRPr="008B7FC8">
        <w:t>aktualisiert</w:t>
      </w:r>
      <w:r w:rsidRPr="008B7FC8">
        <w:t xml:space="preserve"> </w:t>
      </w:r>
      <w:r w:rsidRPr="008B7FC8">
        <w:t>wurde,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Notebook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Workstation</w:t>
      </w:r>
      <w:r w:rsidRPr="008B7FC8">
        <w:t xml:space="preserve"> </w:t>
      </w:r>
      <w:r w:rsidRPr="008B7FC8">
        <w:t>zeitnah</w:t>
      </w:r>
      <w:r w:rsidRPr="008B7FC8">
        <w:t xml:space="preserve"> </w:t>
      </w:r>
      <w:r w:rsidRPr="008B7FC8">
        <w:t>neu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starten.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Grund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Einsatzzweckes</w:t>
      </w:r>
      <w:r w:rsidRPr="008B7FC8">
        <w:t xml:space="preserve"> des Notebooks </w:t>
      </w:r>
      <w:r w:rsidRPr="008B7FC8">
        <w:t>oder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Workstation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zeitnaher</w:t>
      </w:r>
      <w:r w:rsidRPr="008B7FC8">
        <w:t xml:space="preserve"> </w:t>
      </w:r>
      <w:proofErr w:type="spellStart"/>
      <w:r w:rsidRPr="008B7FC8">
        <w:t>Reboot</w:t>
      </w:r>
      <w:proofErr w:type="spellEnd"/>
      <w:r w:rsidRPr="008B7FC8">
        <w:t xml:space="preserve"> </w:t>
      </w:r>
      <w:r w:rsidRPr="008B7FC8">
        <w:t>nach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Kernel-Update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möglich,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alternativ</w:t>
      </w:r>
      <w:r w:rsidRPr="008B7FC8">
        <w:t xml:space="preserve"> </w:t>
      </w:r>
      <w:r w:rsidRPr="008B7FC8">
        <w:t>Live-</w:t>
      </w:r>
      <w:proofErr w:type="spellStart"/>
      <w:r w:rsidRPr="008B7FC8">
        <w:t>Patching</w:t>
      </w:r>
      <w:proofErr w:type="spellEnd"/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Kernels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aktivieren.</w:t>
      </w:r>
    </w:p>
    <w:p w14:paraId="41E32B37" w14:textId="59A5FD1B" w:rsidR="008B7FC8" w:rsidRPr="008B7FC8" w:rsidRDefault="008B7FC8" w:rsidP="008B7FC8">
      <w:pPr>
        <w:pStyle w:val="berschrift4"/>
      </w:pPr>
      <w:r w:rsidRPr="008B7FC8">
        <w:t>Sichere</w:t>
      </w:r>
      <w:r w:rsidRPr="008B7FC8">
        <w:t xml:space="preserve"> </w:t>
      </w:r>
      <w:r w:rsidRPr="008B7FC8">
        <w:t>Installation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Software-Paketen</w:t>
      </w:r>
      <w:r w:rsidRPr="008B7FC8">
        <w:t xml:space="preserve"> </w:t>
      </w:r>
      <w:r w:rsidRPr="008B7FC8">
        <w:t>(SYS.2.3.A5)</w:t>
      </w:r>
    </w:p>
    <w:p w14:paraId="42FDA4D6" w14:textId="54091A61" w:rsidR="008B7FC8" w:rsidRPr="008B7FC8" w:rsidRDefault="008B7FC8" w:rsidP="008B7FC8">
      <w:r w:rsidRPr="008B7FC8">
        <w:t>Auf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Notebooks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Workstations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benötigten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freigegebenen</w:t>
      </w:r>
      <w:r w:rsidRPr="008B7FC8">
        <w:t xml:space="preserve"> </w:t>
      </w:r>
      <w:r w:rsidRPr="008B7FC8">
        <w:t>Anwendungen</w:t>
      </w:r>
      <w:r w:rsidRPr="008B7FC8">
        <w:t xml:space="preserve"> </w:t>
      </w:r>
      <w:r w:rsidRPr="008B7FC8">
        <w:t>installiert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Sofern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Grund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gesetzten</w:t>
      </w:r>
      <w:r w:rsidRPr="008B7FC8">
        <w:t xml:space="preserve"> </w:t>
      </w:r>
      <w:r w:rsidRPr="008B7FC8">
        <w:t>Abhängigkeiten</w:t>
      </w:r>
      <w:r w:rsidRPr="008B7FC8">
        <w:t xml:space="preserve"> </w:t>
      </w:r>
      <w:r w:rsidRPr="008B7FC8">
        <w:t>Seitens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Distribution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Anwendungsentwicklers</w:t>
      </w:r>
      <w:r w:rsidRPr="008B7FC8">
        <w:t xml:space="preserve"> </w:t>
      </w:r>
      <w:r w:rsidRPr="008B7FC8">
        <w:t>eine</w:t>
      </w:r>
      <w:r w:rsidRPr="008B7FC8">
        <w:t xml:space="preserve"> </w:t>
      </w:r>
      <w:r w:rsidRPr="008B7FC8">
        <w:t>Deinstallation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Anwendung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ohne</w:t>
      </w:r>
      <w:r w:rsidRPr="008B7FC8">
        <w:t xml:space="preserve"> </w:t>
      </w:r>
      <w:r w:rsidRPr="008B7FC8">
        <w:t>Neubau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Installer-Paketes</w:t>
      </w:r>
      <w:r w:rsidRPr="008B7FC8">
        <w:t xml:space="preserve"> </w:t>
      </w:r>
      <w:r w:rsidRPr="008B7FC8">
        <w:t>möglich</w:t>
      </w:r>
      <w:r w:rsidRPr="008B7FC8">
        <w:t xml:space="preserve"> </w:t>
      </w:r>
      <w:r w:rsidRPr="008B7FC8">
        <w:t>ist,</w:t>
      </w:r>
      <w:r w:rsidRPr="008B7FC8">
        <w:t xml:space="preserve"> </w:t>
      </w:r>
      <w:r w:rsidRPr="008B7FC8">
        <w:t>soll</w:t>
      </w:r>
      <w:r w:rsidRPr="008B7FC8">
        <w:t xml:space="preserve"> </w:t>
      </w:r>
      <w:r w:rsidRPr="008B7FC8">
        <w:t>jede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mehr</w:t>
      </w:r>
      <w:r w:rsidRPr="008B7FC8">
        <w:t xml:space="preserve"> </w:t>
      </w:r>
      <w:r w:rsidRPr="008B7FC8">
        <w:t>benötigte</w:t>
      </w:r>
      <w:r w:rsidRPr="008B7FC8">
        <w:t xml:space="preserve"> </w:t>
      </w:r>
      <w:r w:rsidRPr="008B7FC8">
        <w:t>Anwendungen</w:t>
      </w:r>
      <w:r w:rsidRPr="008B7FC8">
        <w:t xml:space="preserve"> </w:t>
      </w:r>
      <w:r w:rsidRPr="008B7FC8">
        <w:t>deinstalliert</w:t>
      </w:r>
      <w:r w:rsidRPr="008B7FC8">
        <w:t xml:space="preserve"> </w:t>
      </w:r>
      <w:r w:rsidRPr="008B7FC8">
        <w:t>werden.</w:t>
      </w:r>
    </w:p>
    <w:p w14:paraId="17A98700" w14:textId="2FD457F3" w:rsidR="008B7FC8" w:rsidRPr="008B7FC8" w:rsidRDefault="008B7FC8" w:rsidP="008B7FC8">
      <w:r w:rsidRPr="008B7FC8">
        <w:t>Die</w:t>
      </w:r>
      <w:r w:rsidRPr="008B7FC8">
        <w:t xml:space="preserve"> </w:t>
      </w:r>
      <w:r w:rsidRPr="008B7FC8">
        <w:t>Integrität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Authentizität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installierenden</w:t>
      </w:r>
      <w:r w:rsidRPr="008B7FC8">
        <w:t xml:space="preserve"> </w:t>
      </w:r>
      <w:r w:rsidRPr="008B7FC8">
        <w:t>Softwarepakete</w:t>
      </w:r>
      <w:r w:rsidRPr="008B7FC8">
        <w:t xml:space="preserve"> </w:t>
      </w:r>
      <w:r w:rsidRPr="008B7FC8">
        <w:t>muss</w:t>
      </w:r>
      <w:r w:rsidRPr="008B7FC8">
        <w:t xml:space="preserve"> </w:t>
      </w:r>
      <w:r w:rsidRPr="008B7FC8">
        <w:t>entweder</w:t>
      </w:r>
      <w:r w:rsidRPr="008B7FC8">
        <w:t xml:space="preserve"> </w:t>
      </w:r>
      <w:r w:rsidRPr="008B7FC8">
        <w:t>automatisiert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händisch</w:t>
      </w:r>
      <w:r w:rsidRPr="008B7FC8">
        <w:t xml:space="preserve"> </w:t>
      </w:r>
      <w:r w:rsidRPr="008B7FC8">
        <w:t>geprüft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Sofern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installierende</w:t>
      </w:r>
      <w:r w:rsidRPr="008B7FC8">
        <w:t xml:space="preserve"> </w:t>
      </w:r>
      <w:r w:rsidRPr="008B7FC8">
        <w:t>Anwendung</w:t>
      </w:r>
      <w:r w:rsidRPr="008B7FC8">
        <w:t xml:space="preserve"> </w:t>
      </w:r>
      <w:r w:rsidRPr="008B7FC8">
        <w:t>aus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Quellcode</w:t>
      </w:r>
      <w:r w:rsidRPr="008B7FC8">
        <w:t xml:space="preserve"> </w:t>
      </w:r>
      <w:r w:rsidRPr="008B7FC8">
        <w:t>kompiliert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soll,</w:t>
      </w:r>
      <w:r w:rsidRPr="008B7FC8">
        <w:t xml:space="preserve"> </w:t>
      </w:r>
      <w:r w:rsidRPr="008B7FC8">
        <w:t>darf</w:t>
      </w:r>
      <w:r w:rsidRPr="008B7FC8">
        <w:t xml:space="preserve"> </w:t>
      </w:r>
      <w:r w:rsidRPr="008B7FC8">
        <w:t>dies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mittels</w:t>
      </w:r>
      <w:r w:rsidRPr="008B7FC8">
        <w:t xml:space="preserve"> </w:t>
      </w:r>
      <w:r w:rsidRPr="008B7FC8">
        <w:t>einem</w:t>
      </w:r>
      <w:r w:rsidRPr="008B7FC8">
        <w:t xml:space="preserve"> </w:t>
      </w:r>
      <w:proofErr w:type="spellStart"/>
      <w:r w:rsidRPr="008B7FC8">
        <w:t>unprivilegierten</w:t>
      </w:r>
      <w:proofErr w:type="spellEnd"/>
      <w:r w:rsidRPr="008B7FC8">
        <w:t xml:space="preserve"> </w:t>
      </w:r>
      <w:proofErr w:type="spellStart"/>
      <w:r w:rsidRPr="008B7FC8">
        <w:t>Benutzeraccount</w:t>
      </w:r>
      <w:proofErr w:type="spellEnd"/>
      <w:r w:rsidRPr="008B7FC8">
        <w:t xml:space="preserve"> </w:t>
      </w:r>
      <w:r w:rsidRPr="008B7FC8">
        <w:t>entpackt,</w:t>
      </w:r>
      <w:r w:rsidRPr="008B7FC8">
        <w:t xml:space="preserve"> </w:t>
      </w:r>
      <w:r w:rsidRPr="008B7FC8">
        <w:t>konfiguriert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übersetzt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Hierbei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sicherzustellen,</w:t>
      </w:r>
      <w:r w:rsidRPr="008B7FC8">
        <w:t xml:space="preserve"> </w:t>
      </w:r>
      <w:r w:rsidRPr="008B7FC8">
        <w:t>dass</w:t>
      </w:r>
      <w:r w:rsidRPr="008B7FC8">
        <w:t xml:space="preserve"> </w:t>
      </w:r>
      <w:r w:rsidRPr="008B7FC8">
        <w:t>dabei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installierende</w:t>
      </w:r>
      <w:r w:rsidRPr="008B7FC8">
        <w:t xml:space="preserve"> </w:t>
      </w:r>
      <w:r w:rsidRPr="008B7FC8">
        <w:t>Software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unkontrolliert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Wurzeldateisystem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Clients</w:t>
      </w:r>
      <w:r w:rsidRPr="008B7FC8">
        <w:t xml:space="preserve"> </w:t>
      </w:r>
      <w:r w:rsidRPr="008B7FC8">
        <w:t>installiert</w:t>
      </w:r>
      <w:r w:rsidRPr="008B7FC8">
        <w:t xml:space="preserve"> </w:t>
      </w:r>
      <w:r w:rsidRPr="008B7FC8">
        <w:t>wird.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gewählten</w:t>
      </w:r>
      <w:r w:rsidRPr="008B7FC8">
        <w:t xml:space="preserve"> </w:t>
      </w:r>
      <w:r w:rsidRPr="008B7FC8">
        <w:t>Parameter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Kompilierung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Quelladresse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Software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geeignet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dokumentieren.</w:t>
      </w:r>
      <w:r w:rsidRPr="008B7FC8">
        <w:t xml:space="preserve"> </w:t>
      </w:r>
      <w:r w:rsidRPr="008B7FC8">
        <w:t>Anhand</w:t>
      </w:r>
      <w:r w:rsidRPr="008B7FC8">
        <w:t xml:space="preserve"> </w:t>
      </w:r>
      <w:r w:rsidRPr="008B7FC8">
        <w:t>dieser</w:t>
      </w:r>
      <w:r w:rsidRPr="008B7FC8">
        <w:t xml:space="preserve"> </w:t>
      </w:r>
      <w:r w:rsidRPr="008B7FC8">
        <w:t>Dokumentation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Software</w:t>
      </w:r>
      <w:r w:rsidRPr="008B7FC8">
        <w:t xml:space="preserve"> </w:t>
      </w:r>
      <w:r w:rsidRPr="008B7FC8">
        <w:t>jederzeit</w:t>
      </w:r>
      <w:r w:rsidRPr="008B7FC8">
        <w:t xml:space="preserve"> </w:t>
      </w:r>
      <w:r w:rsidRPr="008B7FC8">
        <w:t>nachvollziehbar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reproduzierbar</w:t>
      </w:r>
      <w:r w:rsidRPr="008B7FC8">
        <w:t xml:space="preserve"> </w:t>
      </w:r>
      <w:r w:rsidRPr="008B7FC8">
        <w:t>kompiliert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können.</w:t>
      </w:r>
      <w:r w:rsidRPr="008B7FC8">
        <w:t xml:space="preserve"> </w:t>
      </w:r>
      <w:r w:rsidRPr="008B7FC8">
        <w:t>Zusätzlich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Dokumentation</w:t>
      </w:r>
      <w:r w:rsidRPr="008B7FC8">
        <w:t xml:space="preserve"> </w:t>
      </w:r>
      <w:r w:rsidRPr="008B7FC8">
        <w:t>alle</w:t>
      </w:r>
      <w:r w:rsidRPr="008B7FC8">
        <w:t xml:space="preserve"> </w:t>
      </w:r>
      <w:r w:rsidRPr="008B7FC8">
        <w:t>weiteren</w:t>
      </w:r>
      <w:r w:rsidRPr="008B7FC8">
        <w:t xml:space="preserve"> </w:t>
      </w:r>
      <w:r w:rsidRPr="008B7FC8">
        <w:t>Installationsschritte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aufzunehmen,</w:t>
      </w:r>
      <w:r w:rsidRPr="008B7FC8">
        <w:t xml:space="preserve"> </w:t>
      </w:r>
      <w:r w:rsidRPr="008B7FC8">
        <w:t>so</w:t>
      </w:r>
      <w:r w:rsidRPr="008B7FC8">
        <w:t xml:space="preserve"> </w:t>
      </w:r>
      <w:r w:rsidRPr="008B7FC8">
        <w:t>dass</w:t>
      </w:r>
      <w:r w:rsidRPr="008B7FC8">
        <w:t xml:space="preserve"> </w:t>
      </w:r>
      <w:r w:rsidRPr="008B7FC8">
        <w:t>sich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Konfiguration</w:t>
      </w:r>
      <w:r w:rsidRPr="008B7FC8">
        <w:t xml:space="preserve"> </w:t>
      </w:r>
      <w:r w:rsidRPr="008B7FC8">
        <w:t>im</w:t>
      </w:r>
      <w:r w:rsidRPr="008B7FC8">
        <w:t xml:space="preserve"> </w:t>
      </w:r>
      <w:r w:rsidRPr="008B7FC8">
        <w:t>Notfall</w:t>
      </w:r>
      <w:r w:rsidRPr="008B7FC8">
        <w:t xml:space="preserve"> </w:t>
      </w:r>
      <w:r w:rsidRPr="008B7FC8">
        <w:t>schnell</w:t>
      </w:r>
      <w:r w:rsidRPr="008B7FC8">
        <w:t xml:space="preserve"> </w:t>
      </w:r>
      <w:r w:rsidRPr="008B7FC8">
        <w:t>reproduzieren</w:t>
      </w:r>
      <w:r w:rsidRPr="008B7FC8">
        <w:t xml:space="preserve"> </w:t>
      </w:r>
      <w:r w:rsidRPr="008B7FC8">
        <w:t>lässt.</w:t>
      </w:r>
    </w:p>
    <w:p w14:paraId="51074FB4" w14:textId="77777777" w:rsidR="00467029" w:rsidRPr="008B7FC8" w:rsidRDefault="00467029" w:rsidP="00EA7053">
      <w:pPr>
        <w:pStyle w:val="berschrift2"/>
      </w:pPr>
      <w:bookmarkStart w:id="20" w:name="_Toc80727445"/>
      <w:r w:rsidRPr="008B7FC8">
        <w:t>Standardmaßnahmen</w:t>
      </w:r>
      <w:bookmarkEnd w:id="20"/>
    </w:p>
    <w:p w14:paraId="2089948B" w14:textId="23B9CBAA" w:rsidR="00467029" w:rsidRPr="008B7FC8" w:rsidRDefault="00467029" w:rsidP="00467029">
      <w:pPr>
        <w:rPr>
          <w:rFonts w:cstheme="minorHAnsi"/>
        </w:rPr>
      </w:pPr>
      <w:r w:rsidRPr="008B7FC8">
        <w:rPr>
          <w:rFonts w:cstheme="minorHAnsi"/>
        </w:rPr>
        <w:t>Gemeinsam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mit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Basismaßnahmen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folgenden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Standardmaßnahmen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Erzielen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eines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normalen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Schutzbedarfs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betrachten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sollten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grundsätzlich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umgesetzt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</w:p>
    <w:p w14:paraId="4BC9BE48" w14:textId="54525290" w:rsidR="00B30A14" w:rsidRPr="008B7FC8" w:rsidRDefault="00B30A14" w:rsidP="00B30A14">
      <w:pPr>
        <w:pStyle w:val="berschrift3"/>
      </w:pPr>
      <w:bookmarkStart w:id="21" w:name="_Toc80727446"/>
      <w:r w:rsidRPr="008B7FC8">
        <w:t>Allgemeiner</w:t>
      </w:r>
      <w:r w:rsidR="008B7FC8" w:rsidRPr="008B7FC8">
        <w:t xml:space="preserve"> </w:t>
      </w:r>
      <w:r w:rsidRPr="008B7FC8">
        <w:t>Client</w:t>
      </w:r>
      <w:bookmarkEnd w:id="21"/>
    </w:p>
    <w:p w14:paraId="1595B34A" w14:textId="3BEE95D7" w:rsidR="00B30A14" w:rsidRPr="008B7FC8" w:rsidRDefault="00B30A14" w:rsidP="00B30A14">
      <w:pPr>
        <w:pStyle w:val="berschrift4"/>
      </w:pPr>
      <w:r w:rsidRPr="008B7FC8">
        <w:lastRenderedPageBreak/>
        <w:t>Planung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Einsatzes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(SYS.2.1A10)</w:t>
      </w:r>
    </w:p>
    <w:p w14:paraId="2B0BDD46" w14:textId="76687769" w:rsidR="00B30A14" w:rsidRPr="008B7FC8" w:rsidRDefault="00B30A14" w:rsidP="00B30A14">
      <w:r w:rsidRPr="008B7FC8">
        <w:t>Damit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sicher</w:t>
      </w:r>
      <w:r w:rsidR="008B7FC8" w:rsidRPr="008B7FC8">
        <w:t xml:space="preserve"> </w:t>
      </w:r>
      <w:r w:rsidRPr="008B7FC8">
        <w:t>betrieben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Vorfeld</w:t>
      </w:r>
      <w:r w:rsidR="008B7FC8" w:rsidRPr="008B7FC8">
        <w:t xml:space="preserve"> </w:t>
      </w:r>
      <w:r w:rsidRPr="008B7FC8">
        <w:t>geplant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wo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diese</w:t>
      </w:r>
      <w:r w:rsidR="008B7FC8" w:rsidRPr="008B7FC8">
        <w:t xml:space="preserve"> </w:t>
      </w:r>
      <w:r w:rsidRPr="008B7FC8">
        <w:t>eingesetzt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sollen.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Planung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dabei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Aspekte</w:t>
      </w:r>
      <w:r w:rsidR="008B7FC8" w:rsidRPr="008B7FC8">
        <w:t xml:space="preserve"> </w:t>
      </w:r>
      <w:r w:rsidRPr="008B7FC8">
        <w:t>betreffen,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typischerweise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Begriff</w:t>
      </w:r>
      <w:r w:rsidR="008B7FC8" w:rsidRPr="008B7FC8">
        <w:t xml:space="preserve"> </w:t>
      </w:r>
      <w:r w:rsidRPr="008B7FC8">
        <w:t>„Sicherheit“</w:t>
      </w:r>
      <w:r w:rsidR="008B7FC8" w:rsidRPr="008B7FC8">
        <w:t xml:space="preserve"> </w:t>
      </w:r>
      <w:r w:rsidRPr="008B7FC8">
        <w:t>verknüpft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sondern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normale</w:t>
      </w:r>
      <w:r w:rsidR="008B7FC8" w:rsidRPr="008B7FC8">
        <w:t xml:space="preserve"> </w:t>
      </w:r>
      <w:r w:rsidRPr="008B7FC8">
        <w:t>betriebliche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Aspekte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Benutzerfreundlichkeit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Anforderungen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Bereich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Sicherheit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ziehen.</w:t>
      </w:r>
      <w:r w:rsidR="008B7FC8" w:rsidRPr="008B7FC8">
        <w:t xml:space="preserve"> </w:t>
      </w:r>
      <w:r w:rsidRPr="008B7FC8">
        <w:t>Neben</w:t>
      </w:r>
      <w:r w:rsidR="008B7FC8" w:rsidRPr="008B7FC8">
        <w:t xml:space="preserve"> </w:t>
      </w:r>
      <w:r w:rsidRPr="008B7FC8">
        <w:t>Client-Typ-spezifischen</w:t>
      </w:r>
      <w:r w:rsidR="008B7FC8" w:rsidRPr="008B7FC8">
        <w:t xml:space="preserve"> </w:t>
      </w:r>
      <w:r w:rsidRPr="008B7FC8">
        <w:t>Anforderungsprofilen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Vorgaben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Authentisierung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Benutzerverwaltung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definieren.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Entscheidungen,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Planungsphase</w:t>
      </w:r>
      <w:r w:rsidR="008B7FC8" w:rsidRPr="008B7FC8">
        <w:t xml:space="preserve"> </w:t>
      </w:r>
      <w:r w:rsidRPr="008B7FC8">
        <w:t>getroffen</w:t>
      </w:r>
      <w:r w:rsidR="008B7FC8" w:rsidRPr="008B7FC8">
        <w:t xml:space="preserve"> </w:t>
      </w:r>
      <w:r w:rsidRPr="008B7FC8">
        <w:t>wurden,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Entscheidungen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späteren</w:t>
      </w:r>
      <w:r w:rsidR="008B7FC8" w:rsidRPr="008B7FC8">
        <w:t xml:space="preserve"> </w:t>
      </w:r>
      <w:r w:rsidRPr="008B7FC8">
        <w:t>Zeitpunkt</w:t>
      </w:r>
      <w:r w:rsidR="008B7FC8" w:rsidRPr="008B7FC8">
        <w:t xml:space="preserve"> </w:t>
      </w:r>
      <w:r w:rsidRPr="008B7FC8">
        <w:t>nachvollzogen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</w:p>
    <w:p w14:paraId="01349389" w14:textId="67C1BD5E" w:rsidR="00B30A14" w:rsidRPr="008B7FC8" w:rsidRDefault="00B30A14" w:rsidP="00B30A14">
      <w:pPr>
        <w:pStyle w:val="berschrift4"/>
      </w:pPr>
      <w:r w:rsidRPr="008B7FC8">
        <w:t>Beschaffung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(SYS.2.1.A11)</w:t>
      </w:r>
    </w:p>
    <w:p w14:paraId="590C9EB9" w14:textId="2074FBDD" w:rsidR="00B30A14" w:rsidRPr="008B7FC8" w:rsidRDefault="00B30A14" w:rsidP="00B30A14">
      <w:r w:rsidRPr="008B7FC8">
        <w:t>Bevor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beschafft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Anforderungsliste</w:t>
      </w:r>
      <w:r w:rsidR="008B7FC8" w:rsidRPr="008B7FC8">
        <w:t xml:space="preserve"> </w:t>
      </w:r>
      <w:r w:rsidRPr="008B7FC8">
        <w:t>erstellt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anhand</w:t>
      </w:r>
      <w:r w:rsidR="008B7FC8" w:rsidRPr="008B7FC8">
        <w:t xml:space="preserve"> </w:t>
      </w:r>
      <w:r w:rsidRPr="008B7FC8">
        <w:t>derer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am</w:t>
      </w:r>
      <w:r w:rsidR="008B7FC8" w:rsidRPr="008B7FC8">
        <w:t xml:space="preserve"> </w:t>
      </w:r>
      <w:r w:rsidRPr="008B7FC8">
        <w:t>Markt</w:t>
      </w:r>
      <w:r w:rsidR="008B7FC8" w:rsidRPr="008B7FC8">
        <w:t xml:space="preserve"> </w:t>
      </w:r>
      <w:r w:rsidRPr="008B7FC8">
        <w:t>erhältlichen</w:t>
      </w:r>
      <w:r w:rsidR="008B7FC8" w:rsidRPr="008B7FC8">
        <w:t xml:space="preserve"> </w:t>
      </w:r>
      <w:r w:rsidRPr="008B7FC8">
        <w:t>Produkte</w:t>
      </w:r>
      <w:r w:rsidR="008B7FC8" w:rsidRPr="008B7FC8">
        <w:t xml:space="preserve"> </w:t>
      </w:r>
      <w:r w:rsidRPr="008B7FC8">
        <w:t>bewertet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jeweiligen</w:t>
      </w:r>
      <w:r w:rsidR="008B7FC8" w:rsidRPr="008B7FC8">
        <w:t xml:space="preserve"> </w:t>
      </w:r>
      <w:r w:rsidRPr="008B7FC8">
        <w:t>Hersteller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IT-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gesamten</w:t>
      </w:r>
      <w:r w:rsidR="008B7FC8" w:rsidRPr="008B7FC8">
        <w:t xml:space="preserve"> </w:t>
      </w:r>
      <w:r w:rsidRPr="008B7FC8">
        <w:t>geplanten</w:t>
      </w:r>
      <w:r w:rsidR="008B7FC8" w:rsidRPr="008B7FC8">
        <w:t xml:space="preserve"> </w:t>
      </w:r>
      <w:r w:rsidRPr="008B7FC8">
        <w:t>Nutzungszeitraum</w:t>
      </w:r>
      <w:r w:rsidR="008B7FC8" w:rsidRPr="008B7FC8">
        <w:t xml:space="preserve"> </w:t>
      </w:r>
      <w:r w:rsidRPr="008B7FC8">
        <w:t>Patches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Schwachstellen</w:t>
      </w:r>
      <w:r w:rsidR="008B7FC8" w:rsidRPr="008B7FC8">
        <w:t xml:space="preserve"> </w:t>
      </w:r>
      <w:r w:rsidRPr="008B7FC8">
        <w:t>zeitnah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Verfügung</w:t>
      </w:r>
      <w:r w:rsidR="008B7FC8" w:rsidRPr="008B7FC8">
        <w:t xml:space="preserve"> </w:t>
      </w:r>
      <w:r w:rsidRPr="008B7FC8">
        <w:t>stellen.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beschaffenden</w:t>
      </w:r>
      <w:r w:rsidR="008B7FC8" w:rsidRPr="008B7FC8">
        <w:t xml:space="preserve"> </w:t>
      </w:r>
      <w:r w:rsidRPr="008B7FC8">
        <w:t>Systeme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Firmware-Konfigurationsoberfläche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UEFI</w:t>
      </w:r>
      <w:r w:rsidR="008B7FC8" w:rsidRPr="008B7FC8">
        <w:t xml:space="preserve"> </w:t>
      </w:r>
      <w:proofErr w:type="spellStart"/>
      <w:r w:rsidRPr="008B7FC8">
        <w:t>SecureBoot</w:t>
      </w:r>
      <w:proofErr w:type="spellEnd"/>
      <w:r w:rsidR="008B7FC8" w:rsidRPr="008B7FC8">
        <w:t xml:space="preserve"> </w:t>
      </w:r>
      <w:r w:rsidRPr="008B7FC8">
        <w:t>verfügen.</w:t>
      </w:r>
      <w:r w:rsidR="008B7FC8" w:rsidRPr="008B7FC8">
        <w:t xml:space="preserve"> </w:t>
      </w:r>
      <w:r w:rsidRPr="008B7FC8">
        <w:t>Sofern</w:t>
      </w:r>
      <w:r w:rsidR="008B7FC8" w:rsidRPr="008B7FC8">
        <w:t xml:space="preserve"> </w:t>
      </w:r>
      <w:r w:rsidRPr="008B7FC8">
        <w:t>vorhanden</w:t>
      </w:r>
      <w:r w:rsidR="008B7FC8" w:rsidRPr="008B7FC8">
        <w:t xml:space="preserve"> </w:t>
      </w:r>
      <w:r w:rsidRPr="008B7FC8">
        <w:t>solle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TPM</w:t>
      </w:r>
      <w:r w:rsidR="008B7FC8" w:rsidRPr="008B7FC8">
        <w:t xml:space="preserve"> </w:t>
      </w:r>
      <w:r w:rsidRPr="008B7FC8">
        <w:t>verfügen.</w:t>
      </w:r>
    </w:p>
    <w:p w14:paraId="543202A3" w14:textId="189A5D07" w:rsidR="00B30A14" w:rsidRPr="008B7FC8" w:rsidRDefault="00B30A14" w:rsidP="00B30A14">
      <w:pPr>
        <w:pStyle w:val="berschrift4"/>
      </w:pPr>
      <w:r w:rsidRPr="008B7FC8">
        <w:t>Kompatibilitätsprüfung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Software</w:t>
      </w:r>
      <w:r w:rsidR="008B7FC8" w:rsidRPr="008B7FC8">
        <w:t xml:space="preserve"> </w:t>
      </w:r>
      <w:r w:rsidRPr="008B7FC8">
        <w:t>(SYS.2.1.A12)</w:t>
      </w:r>
    </w:p>
    <w:p w14:paraId="1D9C0DF2" w14:textId="4DC2EB44" w:rsidR="00B30A14" w:rsidRPr="008B7FC8" w:rsidRDefault="00B30A14" w:rsidP="00B30A14">
      <w:r w:rsidRPr="008B7FC8">
        <w:t>Bevor</w:t>
      </w:r>
      <w:r w:rsidR="008B7FC8" w:rsidRPr="008B7FC8">
        <w:t xml:space="preserve"> </w:t>
      </w:r>
      <w:r w:rsidRPr="008B7FC8">
        <w:t>zusätzliche</w:t>
      </w:r>
      <w:r w:rsidR="008B7FC8" w:rsidRPr="008B7FC8">
        <w:t xml:space="preserve"> </w:t>
      </w:r>
      <w:r w:rsidRPr="008B7FC8">
        <w:t>Software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beschafft</w:t>
      </w:r>
      <w:r w:rsidR="008B7FC8" w:rsidRPr="008B7FC8">
        <w:t xml:space="preserve"> </w:t>
      </w:r>
      <w:r w:rsidRPr="008B7FC8">
        <w:t>wird,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prüfen,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Software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eingesetzten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vorliegenden</w:t>
      </w:r>
      <w:r w:rsidR="008B7FC8" w:rsidRPr="008B7FC8">
        <w:t xml:space="preserve"> </w:t>
      </w:r>
      <w:r w:rsidRPr="008B7FC8">
        <w:t>Konfiguration</w:t>
      </w:r>
      <w:r w:rsidR="008B7FC8" w:rsidRPr="008B7FC8">
        <w:t xml:space="preserve"> </w:t>
      </w:r>
      <w:r w:rsidRPr="008B7FC8">
        <w:t>kompatibel</w:t>
      </w:r>
      <w:r w:rsidR="008B7FC8" w:rsidRPr="008B7FC8">
        <w:t xml:space="preserve"> </w:t>
      </w:r>
      <w:r w:rsidRPr="008B7FC8">
        <w:t>ist.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Kompatibilitätsprüfung</w:t>
      </w:r>
      <w:r w:rsidR="008B7FC8" w:rsidRPr="008B7FC8">
        <w:t xml:space="preserve"> </w:t>
      </w:r>
      <w:r w:rsidRPr="008B7FC8">
        <w:t>muss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Freigabeverfahren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Software</w:t>
      </w:r>
      <w:r w:rsidR="008B7FC8" w:rsidRPr="008B7FC8">
        <w:t xml:space="preserve"> </w:t>
      </w:r>
      <w:r w:rsidRPr="008B7FC8">
        <w:t>aufgenommen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Gibt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Softwarehersteller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aus</w:t>
      </w:r>
      <w:r w:rsidR="008B7FC8" w:rsidRPr="008B7FC8">
        <w:t xml:space="preserve"> </w:t>
      </w:r>
      <w:r w:rsidRPr="008B7FC8">
        <w:t>anderen</w:t>
      </w:r>
      <w:r w:rsidR="008B7FC8" w:rsidRPr="008B7FC8">
        <w:t xml:space="preserve"> </w:t>
      </w:r>
      <w:r w:rsidRPr="008B7FC8">
        <w:t>Fachkreisen</w:t>
      </w:r>
      <w:r w:rsidR="008B7FC8" w:rsidRPr="008B7FC8">
        <w:t xml:space="preserve"> </w:t>
      </w:r>
      <w:r w:rsidRPr="008B7FC8">
        <w:t>keine</w:t>
      </w:r>
      <w:r w:rsidR="008B7FC8" w:rsidRPr="008B7FC8">
        <w:t xml:space="preserve"> </w:t>
      </w:r>
      <w:r w:rsidRPr="008B7FC8">
        <w:t>verbindliche</w:t>
      </w:r>
      <w:r w:rsidR="008B7FC8" w:rsidRPr="008B7FC8">
        <w:t xml:space="preserve"> </w:t>
      </w:r>
      <w:r w:rsidRPr="008B7FC8">
        <w:t>Information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Kompatibilität,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Kompatibilität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r w:rsidRPr="008B7FC8">
        <w:t>Testumgebung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Rahmen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r w:rsidRPr="008B7FC8">
        <w:t>Proof-</w:t>
      </w:r>
      <w:proofErr w:type="spellStart"/>
      <w:r w:rsidRPr="008B7FC8">
        <w:t>of</w:t>
      </w:r>
      <w:proofErr w:type="spellEnd"/>
      <w:r w:rsidRPr="008B7FC8">
        <w:t>-</w:t>
      </w:r>
      <w:proofErr w:type="spellStart"/>
      <w:r w:rsidRPr="008B7FC8">
        <w:t>Concepts</w:t>
      </w:r>
      <w:proofErr w:type="spellEnd"/>
      <w:r w:rsidR="008B7FC8" w:rsidRPr="008B7FC8">
        <w:t xml:space="preserve"> </w:t>
      </w:r>
      <w:r w:rsidRPr="008B7FC8">
        <w:t>geprüft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Vor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r w:rsidRPr="008B7FC8">
        <w:t>beabsichtigten</w:t>
      </w:r>
      <w:r w:rsidR="008B7FC8" w:rsidRPr="008B7FC8">
        <w:t xml:space="preserve"> </w:t>
      </w:r>
      <w:r w:rsidRPr="008B7FC8">
        <w:t>Hardwareänderung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r w:rsidRPr="008B7FC8">
        <w:t>Betriebssystemmigration</w:t>
      </w:r>
      <w:r w:rsidR="008B7FC8" w:rsidRPr="008B7FC8">
        <w:t xml:space="preserve"> </w:t>
      </w:r>
      <w:r w:rsidRPr="008B7FC8">
        <w:t>muss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Kompatibilität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Treibersoftware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betroffenen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gewährleistet</w:t>
      </w:r>
      <w:r w:rsidR="008B7FC8" w:rsidRPr="008B7FC8">
        <w:t xml:space="preserve"> </w:t>
      </w:r>
      <w:r w:rsidRPr="008B7FC8">
        <w:t>werden.</w:t>
      </w:r>
    </w:p>
    <w:p w14:paraId="06CFB184" w14:textId="10155C49" w:rsidR="00B30A14" w:rsidRPr="008B7FC8" w:rsidRDefault="00B30A14" w:rsidP="00B30A14">
      <w:pPr>
        <w:pStyle w:val="berschrift4"/>
      </w:pPr>
      <w:r w:rsidRPr="008B7FC8">
        <w:t>Zugriff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Ausführungsumgebungen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proofErr w:type="spellStart"/>
      <w:r w:rsidRPr="008B7FC8">
        <w:t>unbeobachtbarer</w:t>
      </w:r>
      <w:proofErr w:type="spellEnd"/>
      <w:r w:rsidR="008B7FC8" w:rsidRPr="008B7FC8">
        <w:t xml:space="preserve"> </w:t>
      </w:r>
      <w:r w:rsidRPr="008B7FC8">
        <w:t>Codeausführung</w:t>
      </w:r>
      <w:r w:rsidR="008B7FC8" w:rsidRPr="008B7FC8">
        <w:t xml:space="preserve"> </w:t>
      </w:r>
      <w:r w:rsidRPr="008B7FC8">
        <w:t>(SYS.2.1.A13)</w:t>
      </w:r>
    </w:p>
    <w:p w14:paraId="68D9DC0F" w14:textId="71925F56" w:rsidR="00B30A14" w:rsidRPr="008B7FC8" w:rsidRDefault="00B30A14" w:rsidP="00B30A14">
      <w:r w:rsidRPr="008B7FC8">
        <w:t>Der</w:t>
      </w:r>
      <w:r w:rsidR="008B7FC8" w:rsidRPr="008B7FC8">
        <w:t xml:space="preserve"> </w:t>
      </w:r>
      <w:r w:rsidRPr="008B7FC8">
        <w:t>Zugriff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Ausführungsumgebungen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proofErr w:type="spellStart"/>
      <w:r w:rsidRPr="008B7FC8">
        <w:t>unbeobachtbarer</w:t>
      </w:r>
      <w:proofErr w:type="spellEnd"/>
      <w:r w:rsidR="008B7FC8" w:rsidRPr="008B7FC8">
        <w:t xml:space="preserve"> </w:t>
      </w:r>
      <w:r w:rsidRPr="008B7FC8">
        <w:t>Codeausführung</w:t>
      </w:r>
      <w:r w:rsidR="008B7FC8" w:rsidRPr="008B7FC8">
        <w:t xml:space="preserve"> </w:t>
      </w:r>
      <w:r w:rsidRPr="008B7FC8">
        <w:t>(z.</w:t>
      </w:r>
      <w:r w:rsidR="008B7FC8" w:rsidRPr="008B7FC8">
        <w:t xml:space="preserve"> </w:t>
      </w:r>
      <w:r w:rsidRPr="008B7FC8">
        <w:t>B.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speziell</w:t>
      </w:r>
      <w:r w:rsidR="008B7FC8" w:rsidRPr="008B7FC8">
        <w:t xml:space="preserve"> </w:t>
      </w:r>
      <w:r w:rsidRPr="008B7FC8">
        <w:t>abgesicherte</w:t>
      </w:r>
      <w:r w:rsidR="008B7FC8" w:rsidRPr="008B7FC8">
        <w:t xml:space="preserve"> </w:t>
      </w:r>
      <w:r w:rsidRPr="008B7FC8">
        <w:t>Speicherbereiche,</w:t>
      </w:r>
      <w:r w:rsidR="008B7FC8" w:rsidRPr="008B7FC8">
        <w:t xml:space="preserve"> </w:t>
      </w:r>
      <w:proofErr w:type="spellStart"/>
      <w:r w:rsidRPr="008B7FC8">
        <w:t>Firmwarebereiche</w:t>
      </w:r>
      <w:proofErr w:type="spellEnd"/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Nutzung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proofErr w:type="spellStart"/>
      <w:r w:rsidRPr="008B7FC8">
        <w:t>sudo</w:t>
      </w:r>
      <w:proofErr w:type="spellEnd"/>
      <w:r w:rsidRPr="008B7FC8">
        <w:t>)</w:t>
      </w:r>
      <w:r w:rsidR="008B7FC8" w:rsidRPr="008B7FC8">
        <w:t xml:space="preserve"> </w:t>
      </w:r>
      <w:r w:rsidRPr="008B7FC8">
        <w:t>darf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administrativen</w:t>
      </w:r>
      <w:r w:rsidR="008B7FC8" w:rsidRPr="008B7FC8">
        <w:t xml:space="preserve"> </w:t>
      </w:r>
      <w:r w:rsidRPr="008B7FC8">
        <w:t>Berechtigungen</w:t>
      </w:r>
      <w:r w:rsidR="008B7FC8" w:rsidRPr="008B7FC8">
        <w:t xml:space="preserve"> </w:t>
      </w:r>
      <w:r w:rsidRPr="008B7FC8">
        <w:t>möglich</w:t>
      </w:r>
      <w:r w:rsidR="008B7FC8" w:rsidRPr="008B7FC8">
        <w:t xml:space="preserve"> </w:t>
      </w:r>
      <w:r w:rsidRPr="008B7FC8">
        <w:t>sein.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entsprechenden</w:t>
      </w:r>
      <w:r w:rsidR="008B7FC8" w:rsidRPr="008B7FC8">
        <w:t xml:space="preserve"> </w:t>
      </w:r>
      <w:r w:rsidRPr="008B7FC8">
        <w:t>Einstellungen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BIOS/UEFI-Firmware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Passwort</w:t>
      </w:r>
      <w:r w:rsidR="008B7FC8" w:rsidRPr="008B7FC8">
        <w:t xml:space="preserve"> </w:t>
      </w:r>
      <w:r w:rsidRPr="008B7FC8">
        <w:t>vor</w:t>
      </w:r>
      <w:r w:rsidR="008B7FC8" w:rsidRPr="008B7FC8">
        <w:t xml:space="preserve"> </w:t>
      </w:r>
      <w:r w:rsidRPr="008B7FC8">
        <w:t>unberechtigten</w:t>
      </w:r>
      <w:r w:rsidR="008B7FC8" w:rsidRPr="008B7FC8">
        <w:t xml:space="preserve"> </w:t>
      </w:r>
      <w:r w:rsidRPr="008B7FC8">
        <w:t>Veränderungen</w:t>
      </w:r>
      <w:r w:rsidR="008B7FC8" w:rsidRPr="008B7FC8">
        <w:t xml:space="preserve"> </w:t>
      </w:r>
      <w:r w:rsidRPr="008B7FC8">
        <w:t>geschützt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Wird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Kontrolle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Funktionen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delegiert,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dort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administrativen</w:t>
      </w:r>
      <w:r w:rsidR="008B7FC8" w:rsidRPr="008B7FC8">
        <w:t xml:space="preserve"> </w:t>
      </w:r>
      <w:r w:rsidRPr="008B7FC8">
        <w:t>Berechtigungen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Funktionen</w:t>
      </w:r>
      <w:r w:rsidR="008B7FC8" w:rsidRPr="008B7FC8">
        <w:t xml:space="preserve"> </w:t>
      </w:r>
      <w:r w:rsidRPr="008B7FC8">
        <w:t>zugreifen</w:t>
      </w:r>
      <w:r w:rsidR="008B7FC8" w:rsidRPr="008B7FC8">
        <w:t xml:space="preserve"> </w:t>
      </w:r>
      <w:r w:rsidRPr="008B7FC8">
        <w:t>dürfen.</w:t>
      </w:r>
    </w:p>
    <w:p w14:paraId="08DC13C1" w14:textId="3D80C793" w:rsidR="00B30A14" w:rsidRPr="008B7FC8" w:rsidRDefault="00B30A14" w:rsidP="00B30A14">
      <w:pPr>
        <w:pStyle w:val="berschrift4"/>
      </w:pPr>
      <w:r w:rsidRPr="008B7FC8">
        <w:t>Updates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Patches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Firmware,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(SYS.2.1.A14)</w:t>
      </w:r>
    </w:p>
    <w:p w14:paraId="7DEE8097" w14:textId="43F1E27C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Verantwortlichen</w:t>
      </w:r>
      <w:r w:rsidR="008B7FC8" w:rsidRPr="008B7FC8">
        <w:t xml:space="preserve"> </w:t>
      </w:r>
      <w:r w:rsidRPr="008B7FC8">
        <w:t>Administratoren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bekannt</w:t>
      </w:r>
      <w:r w:rsidR="008B7FC8" w:rsidRPr="008B7FC8">
        <w:t xml:space="preserve"> </w:t>
      </w:r>
      <w:r w:rsidRPr="008B7FC8">
        <w:t>gewordene</w:t>
      </w:r>
      <w:r w:rsidR="008B7FC8" w:rsidRPr="008B7FC8">
        <w:t xml:space="preserve"> </w:t>
      </w:r>
      <w:r w:rsidRPr="008B7FC8">
        <w:t>Schwachstellen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Firmware,</w:t>
      </w:r>
      <w:r w:rsidR="008B7FC8" w:rsidRPr="008B7FC8">
        <w:t xml:space="preserve"> </w:t>
      </w:r>
      <w:r w:rsidRPr="008B7FC8">
        <w:t>Betriebssystemen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betreuten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informieren.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identifizierten</w:t>
      </w:r>
      <w:r w:rsidR="008B7FC8" w:rsidRPr="008B7FC8">
        <w:t xml:space="preserve"> </w:t>
      </w:r>
      <w:r w:rsidRPr="008B7FC8">
        <w:t>Schwachstellen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zeitnah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Abhängigkeit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Schutzbedarf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Kritikalität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beheben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falls</w:t>
      </w:r>
      <w:r w:rsidR="008B7FC8" w:rsidRPr="008B7FC8">
        <w:t xml:space="preserve"> </w:t>
      </w:r>
      <w:r w:rsidRPr="008B7FC8">
        <w:t>erforderlich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Workaround</w:t>
      </w:r>
      <w:r w:rsidR="008B7FC8" w:rsidRPr="008B7FC8">
        <w:t xml:space="preserve"> </w:t>
      </w:r>
      <w:r w:rsidRPr="008B7FC8">
        <w:t>bis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finalen</w:t>
      </w:r>
      <w:r w:rsidR="008B7FC8" w:rsidRPr="008B7FC8">
        <w:t xml:space="preserve"> </w:t>
      </w:r>
      <w:r w:rsidRPr="008B7FC8">
        <w:t>Behebung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etablieren.</w:t>
      </w:r>
      <w:r w:rsidR="008B7FC8" w:rsidRPr="008B7FC8">
        <w:t xml:space="preserve"> </w:t>
      </w:r>
      <w:r w:rsidRPr="008B7FC8">
        <w:t>Generell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darauf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achten,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Patches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Updates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aus</w:t>
      </w:r>
      <w:r w:rsidR="008B7FC8" w:rsidRPr="008B7FC8">
        <w:t xml:space="preserve"> </w:t>
      </w:r>
      <w:r w:rsidRPr="008B7FC8">
        <w:t>vertrauenswürdigen</w:t>
      </w:r>
      <w:r w:rsidR="008B7FC8" w:rsidRPr="008B7FC8">
        <w:t xml:space="preserve"> </w:t>
      </w:r>
      <w:r w:rsidRPr="008B7FC8">
        <w:t>Quellen</w:t>
      </w:r>
      <w:r w:rsidR="008B7FC8" w:rsidRPr="008B7FC8">
        <w:t xml:space="preserve"> </w:t>
      </w:r>
      <w:r w:rsidRPr="008B7FC8">
        <w:t>bezogen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Falls</w:t>
      </w:r>
      <w:r w:rsidR="008B7FC8" w:rsidRPr="008B7FC8">
        <w:t xml:space="preserve"> </w:t>
      </w:r>
      <w:r w:rsidRPr="008B7FC8">
        <w:t>notwendig,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betreffenden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beziehungsweise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Update</w:t>
      </w:r>
      <w:r w:rsidR="008B7FC8" w:rsidRPr="008B7FC8">
        <w:t xml:space="preserve"> </w:t>
      </w:r>
      <w:r w:rsidRPr="008B7FC8">
        <w:t>neu</w:t>
      </w:r>
      <w:r w:rsidR="008B7FC8" w:rsidRPr="008B7FC8">
        <w:t xml:space="preserve"> </w:t>
      </w:r>
      <w:r w:rsidRPr="008B7FC8">
        <w:t>gestartet</w:t>
      </w:r>
      <w:r w:rsidR="008B7FC8" w:rsidRPr="008B7FC8">
        <w:t xml:space="preserve"> </w:t>
      </w:r>
      <w:r w:rsidRPr="008B7FC8">
        <w:t>werden.</w:t>
      </w:r>
    </w:p>
    <w:p w14:paraId="41C82AE0" w14:textId="1337B847" w:rsidR="00B30A14" w:rsidRPr="008B7FC8" w:rsidRDefault="00B30A14" w:rsidP="00B30A14">
      <w:pPr>
        <w:pStyle w:val="berschrift4"/>
      </w:pPr>
      <w:r w:rsidRPr="008B7FC8">
        <w:lastRenderedPageBreak/>
        <w:t>Sichere</w:t>
      </w:r>
      <w:r w:rsidR="008B7FC8" w:rsidRPr="008B7FC8">
        <w:t xml:space="preserve"> </w:t>
      </w:r>
      <w:r w:rsidRPr="008B7FC8">
        <w:t>Installation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Konfiguration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(SYS.2.1.A15)</w:t>
      </w:r>
    </w:p>
    <w:p w14:paraId="37219D55" w14:textId="095D177C" w:rsidR="00B30A14" w:rsidRPr="008B7FC8" w:rsidRDefault="00B30A14" w:rsidP="00B30A14"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festgelegt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Betriebssystems,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weiteren</w:t>
      </w:r>
      <w:r w:rsidR="008B7FC8" w:rsidRPr="008B7FC8">
        <w:t xml:space="preserve"> </w:t>
      </w:r>
      <w:r w:rsidRPr="008B7FC8">
        <w:t>Tools</w:t>
      </w:r>
      <w:r w:rsidR="008B7FC8" w:rsidRPr="008B7FC8">
        <w:t xml:space="preserve"> </w:t>
      </w:r>
      <w:r w:rsidRPr="008B7FC8">
        <w:t>installiert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sollen.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Installation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Konfiguration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autorisierten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vertraglich</w:t>
      </w:r>
      <w:r w:rsidR="008B7FC8" w:rsidRPr="008B7FC8">
        <w:t xml:space="preserve"> </w:t>
      </w:r>
      <w:r w:rsidRPr="008B7FC8">
        <w:t>gebundenen</w:t>
      </w:r>
      <w:r w:rsidR="008B7FC8" w:rsidRPr="008B7FC8">
        <w:t xml:space="preserve"> </w:t>
      </w:r>
      <w:r w:rsidRPr="008B7FC8">
        <w:t>Dienstleistern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definierten</w:t>
      </w:r>
      <w:r w:rsidR="008B7FC8" w:rsidRPr="008B7FC8">
        <w:t xml:space="preserve"> </w:t>
      </w:r>
      <w:r w:rsidRPr="008B7FC8">
        <w:t>Prozess</w:t>
      </w:r>
      <w:r w:rsidR="008B7FC8" w:rsidRPr="008B7FC8">
        <w:t xml:space="preserve"> </w:t>
      </w:r>
      <w:r w:rsidRPr="008B7FC8">
        <w:t>durchgeführt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Installations-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Konfigurationsschritte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Installation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Konfiguration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einen</w:t>
      </w:r>
      <w:r w:rsidR="008B7FC8" w:rsidRPr="008B7FC8">
        <w:t xml:space="preserve"> </w:t>
      </w:r>
      <w:r w:rsidRPr="008B7FC8">
        <w:t>sachkundigen</w:t>
      </w:r>
      <w:r w:rsidR="008B7FC8" w:rsidRPr="008B7FC8">
        <w:t xml:space="preserve"> </w:t>
      </w:r>
      <w:r w:rsidRPr="008B7FC8">
        <w:t>Dritten</w:t>
      </w:r>
      <w:r w:rsidR="008B7FC8" w:rsidRPr="008B7FC8">
        <w:t xml:space="preserve"> </w:t>
      </w:r>
      <w:r w:rsidRPr="008B7FC8">
        <w:t>anhand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Dokumentation</w:t>
      </w:r>
      <w:r w:rsidR="008B7FC8" w:rsidRPr="008B7FC8">
        <w:t xml:space="preserve"> </w:t>
      </w:r>
      <w:r w:rsidRPr="008B7FC8">
        <w:t>nachvollzogen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wiederholt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kann</w:t>
      </w:r>
      <w:r w:rsidR="008B7FC8" w:rsidRPr="008B7FC8">
        <w:t xml:space="preserve"> </w:t>
      </w:r>
      <w:r w:rsidRPr="008B7FC8">
        <w:t>(siehe</w:t>
      </w:r>
      <w:r w:rsidR="008B7FC8" w:rsidRPr="008B7FC8">
        <w:t xml:space="preserve"> </w:t>
      </w:r>
      <w:r w:rsidRPr="008B7FC8">
        <w:t>Anforderung</w:t>
      </w:r>
      <w:r w:rsidR="008B7FC8" w:rsidRPr="008B7FC8">
        <w:t xml:space="preserve"> </w:t>
      </w:r>
      <w:r w:rsidRPr="008B7FC8">
        <w:t>"Betriebsdokumentation/Betriebshandbuch").</w:t>
      </w:r>
    </w:p>
    <w:p w14:paraId="1F9D8412" w14:textId="6AB4EA35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Factory-Default</w:t>
      </w:r>
      <w:r w:rsidR="008B7FC8" w:rsidRPr="008B7FC8">
        <w:t xml:space="preserve"> </w:t>
      </w:r>
      <w:r w:rsidRPr="008B7FC8">
        <w:t>Einstellungen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überprüfen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Bedarf</w:t>
      </w:r>
      <w:r w:rsidR="008B7FC8" w:rsidRPr="008B7FC8">
        <w:t xml:space="preserve"> </w:t>
      </w:r>
      <w:r w:rsidRPr="008B7FC8">
        <w:t>entsprechend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internen</w:t>
      </w:r>
      <w:r w:rsidR="008B7FC8" w:rsidRPr="008B7FC8">
        <w:t xml:space="preserve"> </w:t>
      </w:r>
      <w:r w:rsidRPr="008B7FC8">
        <w:t>Vorgaben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anzupassen.</w:t>
      </w:r>
      <w:r w:rsidR="008B7FC8" w:rsidRPr="008B7FC8">
        <w:t xml:space="preserve"> </w:t>
      </w:r>
      <w:r w:rsidRPr="008B7FC8">
        <w:t>Erst</w:t>
      </w:r>
      <w:r w:rsidR="008B7FC8" w:rsidRPr="008B7FC8">
        <w:t xml:space="preserve"> </w:t>
      </w:r>
      <w:r w:rsidRPr="008B7FC8">
        <w:t>nachdem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Installation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Konfiguration</w:t>
      </w:r>
      <w:r w:rsidR="008B7FC8" w:rsidRPr="008B7FC8">
        <w:t xml:space="preserve"> </w:t>
      </w:r>
      <w:r w:rsidRPr="008B7FC8">
        <w:t>abgeschlossen</w:t>
      </w:r>
      <w:r w:rsidR="008B7FC8" w:rsidRPr="008B7FC8">
        <w:t xml:space="preserve"> </w:t>
      </w:r>
      <w:r w:rsidRPr="008B7FC8">
        <w:t>sind,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produktiven</w:t>
      </w:r>
      <w:r w:rsidR="008B7FC8" w:rsidRPr="008B7FC8">
        <w:t xml:space="preserve"> </w:t>
      </w:r>
      <w:r w:rsidRPr="008B7FC8">
        <w:t>Netz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Internet</w:t>
      </w:r>
      <w:r w:rsidR="008B7FC8" w:rsidRPr="008B7FC8">
        <w:t xml:space="preserve"> </w:t>
      </w:r>
      <w:r w:rsidRPr="008B7FC8">
        <w:t>direkt</w:t>
      </w:r>
      <w:r w:rsidR="008B7FC8" w:rsidRPr="008B7FC8">
        <w:t xml:space="preserve"> </w:t>
      </w:r>
      <w:r w:rsidRPr="008B7FC8">
        <w:t>verbunden</w:t>
      </w:r>
      <w:r w:rsidR="008B7FC8" w:rsidRPr="008B7FC8">
        <w:t xml:space="preserve"> </w:t>
      </w:r>
      <w:r w:rsidRPr="008B7FC8">
        <w:t>werden.</w:t>
      </w:r>
    </w:p>
    <w:p w14:paraId="78E0773C" w14:textId="42F25BFE" w:rsidR="00B30A14" w:rsidRPr="008B7FC8" w:rsidRDefault="00B30A14" w:rsidP="00B30A14">
      <w:pPr>
        <w:pStyle w:val="berschrift4"/>
      </w:pPr>
      <w:r w:rsidRPr="008B7FC8">
        <w:t>Deaktivierung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Deinstallation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benötigter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Kennungen</w:t>
      </w:r>
      <w:r w:rsidR="008B7FC8" w:rsidRPr="008B7FC8">
        <w:t xml:space="preserve"> </w:t>
      </w:r>
      <w:r w:rsidRPr="008B7FC8">
        <w:t>(SYS.2.1.A16)</w:t>
      </w:r>
    </w:p>
    <w:p w14:paraId="564B2AB0" w14:textId="048C8464" w:rsidR="00B30A14" w:rsidRPr="008B7FC8" w:rsidRDefault="00B30A14" w:rsidP="00B30A14">
      <w:r w:rsidRPr="008B7FC8">
        <w:t>Nach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Installation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überprüfen,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Firmware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Betriebssystems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weiteren</w:t>
      </w:r>
      <w:r w:rsidR="008B7FC8" w:rsidRPr="008B7FC8">
        <w:t xml:space="preserve"> </w:t>
      </w:r>
      <w:r w:rsidRPr="008B7FC8">
        <w:t>Tools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installiert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aktiviert</w:t>
      </w:r>
      <w:r w:rsidR="008B7FC8" w:rsidRPr="008B7FC8">
        <w:t xml:space="preserve"> </w:t>
      </w:r>
      <w:r w:rsidRPr="008B7FC8">
        <w:t>sind.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benötigte</w:t>
      </w:r>
      <w:r w:rsidR="008B7FC8" w:rsidRPr="008B7FC8">
        <w:t xml:space="preserve"> </w:t>
      </w:r>
      <w:r w:rsidRPr="008B7FC8">
        <w:t>Module,</w:t>
      </w:r>
      <w:r w:rsidR="008B7FC8" w:rsidRPr="008B7FC8">
        <w:t xml:space="preserve"> </w:t>
      </w:r>
      <w:r w:rsidRPr="008B7FC8">
        <w:t>Programme,</w:t>
      </w:r>
      <w:r w:rsidR="008B7FC8" w:rsidRPr="008B7FC8">
        <w:t xml:space="preserve"> </w:t>
      </w:r>
      <w:r w:rsidRPr="008B7FC8">
        <w:t>Dienste,</w:t>
      </w:r>
      <w:r w:rsidR="008B7FC8" w:rsidRPr="008B7FC8">
        <w:t xml:space="preserve"> </w:t>
      </w:r>
      <w:r w:rsidRPr="008B7FC8">
        <w:t>Benutzerkennungen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Schnittstellen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Reduzierung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Angriffsvektors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deaktivieren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ganz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entfernen.</w:t>
      </w:r>
      <w:r w:rsidR="008B7FC8" w:rsidRPr="008B7FC8">
        <w:t xml:space="preserve"> </w:t>
      </w:r>
      <w:r w:rsidRPr="008B7FC8">
        <w:t>Außerdem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benötigte</w:t>
      </w:r>
      <w:r w:rsidR="008B7FC8" w:rsidRPr="008B7FC8">
        <w:t xml:space="preserve"> </w:t>
      </w:r>
      <w:r w:rsidRPr="008B7FC8">
        <w:t>Laufzeitumgebungen,</w:t>
      </w:r>
      <w:r w:rsidR="008B7FC8" w:rsidRPr="008B7FC8">
        <w:t xml:space="preserve"> </w:t>
      </w:r>
      <w:r w:rsidR="00305962" w:rsidRPr="008B7FC8">
        <w:t>Interpreter</w:t>
      </w:r>
      <w:r w:rsidR="008B7FC8" w:rsidRPr="008B7FC8">
        <w:t xml:space="preserve"> </w:t>
      </w:r>
      <w:r w:rsidR="00305962" w:rsidRPr="008B7FC8">
        <w:t>Sprachen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Compiler</w:t>
      </w:r>
      <w:r w:rsidR="008B7FC8" w:rsidRPr="008B7FC8">
        <w:t xml:space="preserve"> </w:t>
      </w:r>
      <w:r w:rsidRPr="008B7FC8">
        <w:t>deinstalliert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Entsprechende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benötigte,</w:t>
      </w:r>
      <w:r w:rsidR="008B7FC8" w:rsidRPr="008B7FC8">
        <w:t xml:space="preserve"> </w:t>
      </w:r>
      <w:r w:rsidRPr="008B7FC8">
        <w:t>jedoch</w:t>
      </w:r>
      <w:r w:rsidR="008B7FC8" w:rsidRPr="008B7FC8">
        <w:t xml:space="preserve"> </w:t>
      </w:r>
      <w:r w:rsidRPr="008B7FC8">
        <w:t>fest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IT-System</w:t>
      </w:r>
      <w:r w:rsidR="008B7FC8" w:rsidRPr="008B7FC8">
        <w:t xml:space="preserve"> </w:t>
      </w:r>
      <w:r w:rsidRPr="008B7FC8">
        <w:t>verbundene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="00305962" w:rsidRPr="008B7FC8">
        <w:t>sofern</w:t>
      </w:r>
      <w:r w:rsidR="008B7FC8" w:rsidRPr="008B7FC8">
        <w:t xml:space="preserve"> </w:t>
      </w:r>
      <w:r w:rsidRPr="008B7FC8">
        <w:t>möglich</w:t>
      </w:r>
      <w:r w:rsidR="008B7FC8" w:rsidRPr="008B7FC8">
        <w:t xml:space="preserve"> </w:t>
      </w:r>
      <w:r w:rsidRPr="008B7FC8">
        <w:t>deaktiviert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Firmware</w:t>
      </w:r>
      <w:r w:rsidR="008B7FC8" w:rsidRPr="008B7FC8">
        <w:t xml:space="preserve"> </w:t>
      </w:r>
      <w:r w:rsidRPr="008B7FC8">
        <w:t>vorhandene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benötigte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(z.</w:t>
      </w:r>
      <w:r w:rsidR="008B7FC8" w:rsidRPr="008B7FC8">
        <w:t xml:space="preserve"> </w:t>
      </w:r>
      <w:r w:rsidRPr="008B7FC8">
        <w:t>B.</w:t>
      </w:r>
      <w:r w:rsidR="008B7FC8" w:rsidRPr="008B7FC8">
        <w:t xml:space="preserve"> </w:t>
      </w:r>
      <w:r w:rsidRPr="008B7FC8">
        <w:t>Fernwartung)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sofern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Schutzbedarf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erfordert</w:t>
      </w:r>
      <w:r w:rsidR="008B7FC8" w:rsidRPr="008B7FC8">
        <w:t xml:space="preserve"> </w:t>
      </w:r>
      <w:r w:rsidRPr="008B7FC8">
        <w:t>abgeschaltet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verhindern,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deaktivierten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unberechtigt</w:t>
      </w:r>
      <w:r w:rsidR="008B7FC8" w:rsidRPr="008B7FC8">
        <w:t xml:space="preserve"> </w:t>
      </w:r>
      <w:r w:rsidRPr="008B7FC8">
        <w:t>wieder</w:t>
      </w:r>
      <w:r w:rsidR="008B7FC8" w:rsidRPr="008B7FC8">
        <w:t xml:space="preserve"> </w:t>
      </w:r>
      <w:r w:rsidRPr="008B7FC8">
        <w:t>reaktiviert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getroffenen</w:t>
      </w:r>
      <w:r w:rsidR="008B7FC8" w:rsidRPr="008B7FC8">
        <w:t xml:space="preserve"> </w:t>
      </w:r>
      <w:r w:rsidRPr="008B7FC8">
        <w:t>Entscheidungen,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Komponenten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deaktivieren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entfernen</w:t>
      </w:r>
      <w:r w:rsidR="008B7FC8" w:rsidRPr="008B7FC8">
        <w:t xml:space="preserve"> </w:t>
      </w:r>
      <w:r w:rsidRPr="008B7FC8">
        <w:t>sind,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nachvollziehbar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werden.</w:t>
      </w:r>
    </w:p>
    <w:p w14:paraId="1CB17F60" w14:textId="2A393D93" w:rsidR="00B30A14" w:rsidRPr="008B7FC8" w:rsidRDefault="00B30A14" w:rsidP="00B30A14">
      <w:pPr>
        <w:pStyle w:val="berschrift4"/>
      </w:pPr>
      <w:r w:rsidRPr="008B7FC8">
        <w:t>Einsatzfreigabe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(SYS.2.1.A17)</w:t>
      </w:r>
    </w:p>
    <w:p w14:paraId="60704CC1" w14:textId="46BF50E4" w:rsidR="00B30A14" w:rsidRPr="008B7FC8" w:rsidRDefault="00B30A14" w:rsidP="00B30A14">
      <w:r w:rsidRPr="008B7FC8">
        <w:t>Bevor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produktiven</w:t>
      </w:r>
      <w:r w:rsidR="008B7FC8" w:rsidRPr="008B7FC8">
        <w:t xml:space="preserve"> </w:t>
      </w:r>
      <w:r w:rsidRPr="008B7FC8">
        <w:t>Betrieb</w:t>
      </w:r>
      <w:r w:rsidR="008B7FC8" w:rsidRPr="008B7FC8">
        <w:t xml:space="preserve"> </w:t>
      </w:r>
      <w:r w:rsidRPr="008B7FC8">
        <w:t>eingesetzt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bevor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produktiven</w:t>
      </w:r>
      <w:r w:rsidR="008B7FC8" w:rsidRPr="008B7FC8">
        <w:t xml:space="preserve"> </w:t>
      </w:r>
      <w:r w:rsidRPr="008B7FC8">
        <w:t>Netze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angeschlossen</w:t>
      </w:r>
      <w:r w:rsidR="008B7FC8" w:rsidRPr="008B7FC8">
        <w:t xml:space="preserve"> </w:t>
      </w:r>
      <w:r w:rsidRPr="008B7FC8">
        <w:t>wird,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Einsatzfreigabe</w:t>
      </w:r>
      <w:r w:rsidR="008B7FC8" w:rsidRPr="008B7FC8">
        <w:t xml:space="preserve"> </w:t>
      </w:r>
      <w:r w:rsidRPr="008B7FC8">
        <w:t>erfolgen.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Einsatzfreigabe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nachvollziehbar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Einsatzfreigabe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Installations-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Konfigurationsdokumentation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Funktionsfähigkeit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Test</w:t>
      </w:r>
      <w:r w:rsidR="008B7FC8" w:rsidRPr="008B7FC8">
        <w:t xml:space="preserve"> </w:t>
      </w:r>
      <w:r w:rsidRPr="008B7FC8">
        <w:t>geprüft</w:t>
      </w:r>
      <w:r w:rsidR="008B7FC8" w:rsidRPr="008B7FC8">
        <w:t xml:space="preserve"> </w:t>
      </w:r>
      <w:r w:rsidRPr="008B7FC8">
        <w:t>werden.</w:t>
      </w:r>
    </w:p>
    <w:p w14:paraId="4F3D81DF" w14:textId="5E8B2CB0" w:rsidR="00B30A14" w:rsidRPr="008B7FC8" w:rsidRDefault="00B30A14" w:rsidP="00B30A14">
      <w:pPr>
        <w:pStyle w:val="berschrift4"/>
      </w:pPr>
      <w:r w:rsidRPr="008B7FC8">
        <w:t>Nutzung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TLS</w:t>
      </w:r>
      <w:r w:rsidR="008B7FC8" w:rsidRPr="008B7FC8">
        <w:t xml:space="preserve"> </w:t>
      </w:r>
      <w:r w:rsidRPr="008B7FC8">
        <w:t>(SYS.2.1.A18)</w:t>
      </w:r>
    </w:p>
    <w:p w14:paraId="05AC2839" w14:textId="7A96FD1E" w:rsidR="00B30A14" w:rsidRPr="008B7FC8" w:rsidRDefault="00B30A14" w:rsidP="00B30A14">
      <w:r w:rsidRPr="008B7FC8">
        <w:t>Zur</w:t>
      </w:r>
      <w:r w:rsidR="008B7FC8" w:rsidRPr="008B7FC8">
        <w:t xml:space="preserve"> </w:t>
      </w:r>
      <w:r w:rsidRPr="008B7FC8">
        <w:t>Erhöhung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Sicherheitsniveaus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Kommunikationsverbindungen</w:t>
      </w:r>
      <w:r w:rsidR="008B7FC8" w:rsidRPr="008B7FC8">
        <w:t xml:space="preserve"> </w:t>
      </w:r>
      <w:r w:rsidRPr="008B7FC8">
        <w:t>ausgehend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kryptographisch</w:t>
      </w:r>
      <w:r w:rsidR="008B7FC8" w:rsidRPr="008B7FC8">
        <w:t xml:space="preserve"> </w:t>
      </w:r>
      <w:r w:rsidRPr="008B7FC8">
        <w:t>abgesichert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freigebenden</w:t>
      </w:r>
      <w:r w:rsidR="008B7FC8" w:rsidRPr="008B7FC8">
        <w:t xml:space="preserve"> </w:t>
      </w:r>
      <w:r w:rsidRPr="008B7FC8">
        <w:t>Protokolle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deren</w:t>
      </w:r>
      <w:r w:rsidR="008B7FC8" w:rsidRPr="008B7FC8">
        <w:t xml:space="preserve"> </w:t>
      </w:r>
      <w:r w:rsidRPr="008B7FC8">
        <w:t>Algorithmen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Schlüssellängen</w:t>
      </w:r>
      <w:r w:rsidR="008B7FC8" w:rsidRPr="008B7FC8">
        <w:t xml:space="preserve"> </w:t>
      </w:r>
      <w:r w:rsidRPr="008B7FC8">
        <w:t>unterstützen.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zusätzlich</w:t>
      </w:r>
      <w:r w:rsidR="008B7FC8" w:rsidRPr="008B7FC8">
        <w:t xml:space="preserve"> </w:t>
      </w:r>
      <w:r w:rsidRPr="008B7FC8">
        <w:t>darauf</w:t>
      </w:r>
      <w:r w:rsidR="008B7FC8" w:rsidRPr="008B7FC8">
        <w:t xml:space="preserve"> </w:t>
      </w:r>
      <w:r w:rsidRPr="008B7FC8">
        <w:t>achten,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besuchten</w:t>
      </w:r>
      <w:r w:rsidR="008B7FC8" w:rsidRPr="008B7FC8">
        <w:t xml:space="preserve"> </w:t>
      </w:r>
      <w:r w:rsidRPr="008B7FC8">
        <w:t>Webseiten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verschlüsselte</w:t>
      </w:r>
      <w:r w:rsidR="008B7FC8" w:rsidRPr="008B7FC8">
        <w:t xml:space="preserve"> </w:t>
      </w:r>
      <w:r w:rsidRPr="008B7FC8">
        <w:t>Verbindung</w:t>
      </w:r>
      <w:r w:rsidR="008B7FC8" w:rsidRPr="008B7FC8">
        <w:t xml:space="preserve"> </w:t>
      </w:r>
      <w:r w:rsidRPr="008B7FC8">
        <w:t>mittels</w:t>
      </w:r>
      <w:r w:rsidR="008B7FC8" w:rsidRPr="008B7FC8">
        <w:t xml:space="preserve"> </w:t>
      </w:r>
      <w:r w:rsidRPr="008B7FC8">
        <w:t>Transport</w:t>
      </w:r>
      <w:r w:rsidR="008B7FC8" w:rsidRPr="008B7FC8">
        <w:t xml:space="preserve"> </w:t>
      </w:r>
      <w:r w:rsidRPr="008B7FC8">
        <w:t>Layer</w:t>
      </w:r>
      <w:r w:rsidR="008B7FC8" w:rsidRPr="008B7FC8">
        <w:t xml:space="preserve"> </w:t>
      </w:r>
      <w:r w:rsidRPr="008B7FC8">
        <w:t>Security</w:t>
      </w:r>
      <w:r w:rsidR="008B7FC8" w:rsidRPr="008B7FC8">
        <w:t xml:space="preserve"> </w:t>
      </w:r>
      <w:r w:rsidRPr="008B7FC8">
        <w:t>(TLS)</w:t>
      </w:r>
      <w:r w:rsidR="008B7FC8" w:rsidRPr="008B7FC8">
        <w:t xml:space="preserve"> </w:t>
      </w:r>
      <w:r w:rsidRPr="008B7FC8">
        <w:t>anbieten.</w:t>
      </w:r>
      <w:r w:rsidR="008B7FC8" w:rsidRPr="008B7FC8">
        <w:t xml:space="preserve"> </w:t>
      </w:r>
      <w:r w:rsidRPr="008B7FC8">
        <w:t>Dies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erkennbar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geschlossenen</w:t>
      </w:r>
      <w:r w:rsidR="008B7FC8" w:rsidRPr="008B7FC8">
        <w:t xml:space="preserve"> </w:t>
      </w:r>
      <w:r w:rsidRPr="008B7FC8">
        <w:t>Schloss-Symbol.</w:t>
      </w:r>
    </w:p>
    <w:p w14:paraId="388FCEE0" w14:textId="5F5A7C22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Verantwortlichen</w:t>
      </w:r>
      <w:r w:rsidR="008B7FC8" w:rsidRPr="008B7FC8">
        <w:t xml:space="preserve"> </w:t>
      </w:r>
      <w:r w:rsidRPr="008B7FC8">
        <w:t>Administratoren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zentrale</w:t>
      </w:r>
      <w:r w:rsidR="008B7FC8" w:rsidRPr="008B7FC8">
        <w:t xml:space="preserve"> </w:t>
      </w:r>
      <w:r w:rsidRPr="008B7FC8">
        <w:t>Konfigurationsvorgaben</w:t>
      </w:r>
      <w:r w:rsidR="008B7FC8" w:rsidRPr="008B7FC8">
        <w:t xml:space="preserve"> </w:t>
      </w:r>
      <w:r w:rsidRPr="008B7FC8">
        <w:t>dafür</w:t>
      </w:r>
      <w:r w:rsidR="008B7FC8" w:rsidRPr="008B7FC8">
        <w:t xml:space="preserve"> </w:t>
      </w:r>
      <w:r w:rsidRPr="008B7FC8">
        <w:t>sorgen,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freigegebenen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freigegebenen</w:t>
      </w:r>
      <w:r w:rsidR="008B7FC8" w:rsidRPr="008B7FC8">
        <w:t xml:space="preserve"> </w:t>
      </w:r>
      <w:r w:rsidRPr="008B7FC8">
        <w:t>sicheren</w:t>
      </w:r>
      <w:r w:rsidR="008B7FC8" w:rsidRPr="008B7FC8">
        <w:t xml:space="preserve"> </w:t>
      </w:r>
      <w:r w:rsidRPr="008B7FC8">
        <w:t>Version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TLS</w:t>
      </w:r>
      <w:r w:rsidR="008B7FC8" w:rsidRPr="008B7FC8">
        <w:t xml:space="preserve"> </w:t>
      </w:r>
      <w:r w:rsidRPr="008B7FC8">
        <w:t>unterstützen.</w:t>
      </w:r>
    </w:p>
    <w:p w14:paraId="00003BC0" w14:textId="18A7902A" w:rsidR="00B30A14" w:rsidRPr="008B7FC8" w:rsidRDefault="00B30A14" w:rsidP="00B30A14">
      <w:r w:rsidRPr="008B7FC8">
        <w:lastRenderedPageBreak/>
        <w:t>Neue</w:t>
      </w:r>
      <w:r w:rsidR="008B7FC8" w:rsidRPr="008B7FC8">
        <w:t xml:space="preserve"> </w:t>
      </w:r>
      <w:r w:rsidRPr="008B7FC8">
        <w:t>Zertifikate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erst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Überprüfung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„Fingerprints“</w:t>
      </w:r>
      <w:r w:rsidR="008B7FC8" w:rsidRPr="008B7FC8">
        <w:t xml:space="preserve"> </w:t>
      </w:r>
      <w:r w:rsidRPr="008B7FC8">
        <w:t>aktiviert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Überprüfung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Zertifikaten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Anwendungsprogrammen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Browsern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E-Mail-Clients</w:t>
      </w:r>
      <w:r w:rsidR="008B7FC8" w:rsidRPr="008B7FC8">
        <w:t xml:space="preserve"> </w:t>
      </w:r>
      <w:r w:rsidRPr="008B7FC8">
        <w:t>aktiviert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Session</w:t>
      </w:r>
      <w:r w:rsidR="008B7FC8" w:rsidRPr="008B7FC8">
        <w:t xml:space="preserve"> </w:t>
      </w:r>
      <w:r w:rsidRPr="008B7FC8">
        <w:t>Renegotiation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TLS-Kompression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hingegen</w:t>
      </w:r>
      <w:r w:rsidR="008B7FC8" w:rsidRPr="008B7FC8">
        <w:t xml:space="preserve"> </w:t>
      </w:r>
      <w:r w:rsidRPr="008B7FC8">
        <w:t>deaktiviert</w:t>
      </w:r>
      <w:r w:rsidR="008B7FC8" w:rsidRPr="008B7FC8">
        <w:t xml:space="preserve"> </w:t>
      </w:r>
      <w:r w:rsidRPr="008B7FC8">
        <w:t>werden.</w:t>
      </w:r>
    </w:p>
    <w:p w14:paraId="2400D618" w14:textId="6559BA65" w:rsidR="00B30A14" w:rsidRPr="008B7FC8" w:rsidRDefault="00B30A14" w:rsidP="00B30A14">
      <w:pPr>
        <w:pStyle w:val="berschrift4"/>
      </w:pPr>
      <w:r w:rsidRPr="008B7FC8">
        <w:t>Restriktive</w:t>
      </w:r>
      <w:r w:rsidR="008B7FC8" w:rsidRPr="008B7FC8">
        <w:t xml:space="preserve"> </w:t>
      </w:r>
      <w:r w:rsidRPr="008B7FC8">
        <w:t>Rechtevergabe</w:t>
      </w:r>
      <w:r w:rsidR="008B7FC8" w:rsidRPr="008B7FC8">
        <w:t xml:space="preserve"> </w:t>
      </w:r>
      <w:r w:rsidRPr="008B7FC8">
        <w:t>(SYS.2.1.A19)</w:t>
      </w:r>
    </w:p>
    <w:p w14:paraId="4F222A0A" w14:textId="15CF6542" w:rsidR="00B30A14" w:rsidRPr="008B7FC8" w:rsidRDefault="00B30A14" w:rsidP="00B30A14">
      <w:r w:rsidRPr="008B7FC8">
        <w:t>Der</w:t>
      </w:r>
      <w:r w:rsidR="008B7FC8" w:rsidRPr="008B7FC8">
        <w:t xml:space="preserve"> </w:t>
      </w:r>
      <w:r w:rsidRPr="008B7FC8">
        <w:t>verfügbare</w:t>
      </w:r>
      <w:r w:rsidR="008B7FC8" w:rsidRPr="008B7FC8">
        <w:t xml:space="preserve"> </w:t>
      </w:r>
      <w:r w:rsidRPr="008B7FC8">
        <w:t>Funktionsumfang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einzelne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Gruppen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r w:rsidRPr="008B7FC8">
        <w:t>eingeschränkt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proofErr w:type="gramStart"/>
      <w:r w:rsidRPr="008B7FC8">
        <w:t>das</w:t>
      </w:r>
      <w:proofErr w:type="gramEnd"/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wirklich</w:t>
      </w:r>
      <w:r w:rsidR="008B7FC8" w:rsidRPr="008B7FC8">
        <w:t xml:space="preserve"> </w:t>
      </w:r>
      <w:r w:rsidRPr="008B7FC8">
        <w:t>benötigten</w:t>
      </w:r>
      <w:r w:rsidR="008B7FC8" w:rsidRPr="008B7FC8">
        <w:t xml:space="preserve"> </w:t>
      </w:r>
      <w:r w:rsidRPr="008B7FC8">
        <w:t>Rechte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Funktionen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ihre</w:t>
      </w:r>
      <w:r w:rsidR="008B7FC8" w:rsidRPr="008B7FC8">
        <w:t xml:space="preserve"> </w:t>
      </w:r>
      <w:r w:rsidRPr="008B7FC8">
        <w:t>Aufgabenwahrnehmung</w:t>
      </w:r>
      <w:r w:rsidR="008B7FC8" w:rsidRPr="008B7FC8">
        <w:t xml:space="preserve"> </w:t>
      </w:r>
      <w:r w:rsidRPr="008B7FC8">
        <w:t>bereitgestellt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(„Need-to-know-Prinzip“).</w:t>
      </w:r>
      <w:r w:rsidR="008B7FC8" w:rsidRPr="008B7FC8">
        <w:t xml:space="preserve"> </w:t>
      </w:r>
      <w:r w:rsidRPr="008B7FC8">
        <w:t>Zugriffsberechtigungen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hierfür</w:t>
      </w:r>
      <w:r w:rsidR="008B7FC8" w:rsidRPr="008B7FC8">
        <w:t xml:space="preserve"> </w:t>
      </w:r>
      <w:r w:rsidRPr="008B7FC8">
        <w:t>möglichst</w:t>
      </w:r>
      <w:r w:rsidR="008B7FC8" w:rsidRPr="008B7FC8">
        <w:t xml:space="preserve"> </w:t>
      </w:r>
      <w:r w:rsidRPr="008B7FC8">
        <w:t>restriktiv</w:t>
      </w:r>
      <w:r w:rsidR="008B7FC8" w:rsidRPr="008B7FC8">
        <w:t xml:space="preserve"> </w:t>
      </w:r>
      <w:r w:rsidRPr="008B7FC8">
        <w:t>vergeben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überprüft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vergebenen</w:t>
      </w:r>
      <w:r w:rsidR="008B7FC8" w:rsidRPr="008B7FC8">
        <w:t xml:space="preserve"> </w:t>
      </w:r>
      <w:r w:rsidRPr="008B7FC8">
        <w:t>Berechtigungen,</w:t>
      </w:r>
      <w:r w:rsidR="008B7FC8" w:rsidRPr="008B7FC8">
        <w:t xml:space="preserve"> </w:t>
      </w:r>
      <w:r w:rsidRPr="008B7FC8">
        <w:t>insbesondere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Systemverzeichnisse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-dateien,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Vorgaben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Need-to-know-Prinzips</w:t>
      </w:r>
      <w:r w:rsidR="008B7FC8" w:rsidRPr="008B7FC8">
        <w:t xml:space="preserve"> </w:t>
      </w:r>
      <w:r w:rsidRPr="008B7FC8">
        <w:t>entsprechen.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Systemdateien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Rolle</w:t>
      </w:r>
      <w:r w:rsidR="008B7FC8" w:rsidRPr="008B7FC8">
        <w:t xml:space="preserve"> </w:t>
      </w:r>
      <w:r w:rsidRPr="008B7FC8">
        <w:t>"Systemadministratoren"</w:t>
      </w:r>
      <w:r w:rsidR="008B7FC8" w:rsidRPr="008B7FC8">
        <w:t xml:space="preserve"> </w:t>
      </w:r>
      <w:r w:rsidRPr="008B7FC8">
        <w:t>zugreifen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Gruppe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zugriffsberechtigten</w:t>
      </w:r>
      <w:r w:rsidR="008B7FC8" w:rsidRPr="008B7FC8">
        <w:t xml:space="preserve"> </w:t>
      </w:r>
      <w:r w:rsidRPr="008B7FC8">
        <w:t>Systemadministratoren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möglichst</w:t>
      </w:r>
      <w:r w:rsidR="008B7FC8" w:rsidRPr="008B7FC8">
        <w:t xml:space="preserve"> </w:t>
      </w:r>
      <w:r w:rsidRPr="008B7FC8">
        <w:t>klein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halten.</w:t>
      </w:r>
    </w:p>
    <w:p w14:paraId="6CB3A8A8" w14:textId="13E431C5" w:rsidR="00B30A14" w:rsidRPr="008B7FC8" w:rsidRDefault="00B30A14" w:rsidP="00B30A14">
      <w:pPr>
        <w:pStyle w:val="berschrift4"/>
      </w:pPr>
      <w:r w:rsidRPr="008B7FC8">
        <w:t>Schutz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Administrationsschnittstellen</w:t>
      </w:r>
      <w:r w:rsidR="008B7FC8" w:rsidRPr="008B7FC8">
        <w:t xml:space="preserve"> </w:t>
      </w:r>
      <w:r w:rsidRPr="008B7FC8">
        <w:t>(SYS.2.1.A20)</w:t>
      </w:r>
    </w:p>
    <w:p w14:paraId="435A2BDE" w14:textId="6DC32308" w:rsidR="00B30A14" w:rsidRPr="008B7FC8" w:rsidRDefault="00B30A14" w:rsidP="00B30A14">
      <w:r w:rsidRPr="008B7FC8">
        <w:t>In</w:t>
      </w:r>
      <w:r w:rsidR="008B7FC8" w:rsidRPr="008B7FC8">
        <w:t xml:space="preserve"> </w:t>
      </w:r>
      <w:r w:rsidRPr="008B7FC8">
        <w:t>Abhängigkeit,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lokal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zentral</w:t>
      </w:r>
      <w:r w:rsidR="008B7FC8" w:rsidRPr="008B7FC8">
        <w:t xml:space="preserve"> </w:t>
      </w:r>
      <w:r w:rsidRPr="008B7FC8">
        <w:t>administriert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geeignete</w:t>
      </w:r>
      <w:r w:rsidR="008B7FC8" w:rsidRPr="008B7FC8">
        <w:t xml:space="preserve"> </w:t>
      </w:r>
      <w:r w:rsidRPr="008B7FC8">
        <w:t>Sicherheitsvorkehrungen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Absicherung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Administrationsschnittstellen</w:t>
      </w:r>
      <w:r w:rsidR="008B7FC8" w:rsidRPr="008B7FC8">
        <w:t xml:space="preserve"> </w:t>
      </w:r>
      <w:r w:rsidRPr="008B7FC8">
        <w:t>getroffen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Administration</w:t>
      </w:r>
      <w:r w:rsidR="008B7FC8" w:rsidRPr="008B7FC8">
        <w:t xml:space="preserve"> </w:t>
      </w:r>
      <w:r w:rsidRPr="008B7FC8">
        <w:t>verwendeten</w:t>
      </w:r>
      <w:r w:rsidR="008B7FC8" w:rsidRPr="008B7FC8">
        <w:t xml:space="preserve"> </w:t>
      </w:r>
      <w:r w:rsidRPr="008B7FC8">
        <w:t>Methoden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zuvor</w:t>
      </w:r>
      <w:r w:rsidR="008B7FC8" w:rsidRPr="008B7FC8">
        <w:t xml:space="preserve"> </w:t>
      </w:r>
      <w:r w:rsidRPr="008B7FC8">
        <w:t>festgelegt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etabliert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Erfolgt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Administration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Netz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öffentliche</w:t>
      </w:r>
      <w:r w:rsidR="008B7FC8" w:rsidRPr="008B7FC8">
        <w:t xml:space="preserve"> </w:t>
      </w:r>
      <w:r w:rsidRPr="008B7FC8">
        <w:t>Netze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hierfür</w:t>
      </w:r>
      <w:r w:rsidR="008B7FC8" w:rsidRPr="008B7FC8">
        <w:t xml:space="preserve"> </w:t>
      </w:r>
      <w:r w:rsidRPr="008B7FC8">
        <w:t>freigegebene</w:t>
      </w:r>
      <w:r w:rsidR="008B7FC8" w:rsidRPr="008B7FC8">
        <w:t xml:space="preserve"> </w:t>
      </w:r>
      <w:r w:rsidRPr="008B7FC8">
        <w:t>sichere</w:t>
      </w:r>
      <w:r w:rsidR="008B7FC8" w:rsidRPr="008B7FC8">
        <w:t xml:space="preserve"> </w:t>
      </w:r>
      <w:r w:rsidRPr="008B7FC8">
        <w:t>Protokolle</w:t>
      </w:r>
      <w:r w:rsidR="008B7FC8" w:rsidRPr="008B7FC8">
        <w:t xml:space="preserve"> </w:t>
      </w:r>
      <w:r w:rsidRPr="008B7FC8">
        <w:t>verwendet</w:t>
      </w:r>
      <w:r w:rsidR="008B7FC8" w:rsidRPr="008B7FC8">
        <w:t xml:space="preserve"> </w:t>
      </w:r>
      <w:r w:rsidRPr="008B7FC8">
        <w:t>werden.</w:t>
      </w:r>
    </w:p>
    <w:p w14:paraId="7551C0C8" w14:textId="0C663C1C" w:rsidR="00B30A14" w:rsidRPr="008B7FC8" w:rsidRDefault="00B30A14" w:rsidP="00B30A14">
      <w:pPr>
        <w:pStyle w:val="berschrift4"/>
      </w:pPr>
      <w:r w:rsidRPr="008B7FC8">
        <w:t>Verhinderung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unautorisierten</w:t>
      </w:r>
      <w:r w:rsidR="008B7FC8" w:rsidRPr="008B7FC8">
        <w:t xml:space="preserve"> </w:t>
      </w:r>
      <w:r w:rsidRPr="008B7FC8">
        <w:t>Nutzung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Rechnermikrofonen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Kameras</w:t>
      </w:r>
      <w:r w:rsidR="008B7FC8" w:rsidRPr="008B7FC8">
        <w:t xml:space="preserve"> </w:t>
      </w:r>
      <w:r w:rsidRPr="008B7FC8">
        <w:t>(SYS.2.1.A21)</w:t>
      </w:r>
    </w:p>
    <w:p w14:paraId="5C5DB064" w14:textId="767DE45D" w:rsidR="00B30A14" w:rsidRPr="008B7FC8" w:rsidRDefault="00B30A14" w:rsidP="00B30A14">
      <w:r w:rsidRPr="008B7FC8">
        <w:t>Der</w:t>
      </w:r>
      <w:r w:rsidR="008B7FC8" w:rsidRPr="008B7FC8">
        <w:t xml:space="preserve"> </w:t>
      </w:r>
      <w:r w:rsidRPr="008B7FC8">
        <w:t>Zugriff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Mikrofon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Kamera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aktuell</w:t>
      </w:r>
      <w:r w:rsidR="008B7FC8" w:rsidRPr="008B7FC8">
        <w:t xml:space="preserve"> </w:t>
      </w:r>
      <w:r w:rsidRPr="008B7FC8">
        <w:t>genutzten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möglich</w:t>
      </w:r>
      <w:r w:rsidR="008B7FC8" w:rsidRPr="008B7FC8">
        <w:t xml:space="preserve"> </w:t>
      </w:r>
      <w:r w:rsidRPr="008B7FC8">
        <w:t>sein.</w:t>
      </w:r>
      <w:r w:rsidR="008B7FC8" w:rsidRPr="008B7FC8">
        <w:t xml:space="preserve"> </w:t>
      </w:r>
      <w:r w:rsidRPr="008B7FC8">
        <w:t>Wenn</w:t>
      </w:r>
      <w:r w:rsidR="008B7FC8" w:rsidRPr="008B7FC8">
        <w:t xml:space="preserve"> </w:t>
      </w:r>
      <w:r w:rsidRPr="008B7FC8">
        <w:t>vorhandene</w:t>
      </w:r>
      <w:r w:rsidR="008B7FC8" w:rsidRPr="008B7FC8">
        <w:t xml:space="preserve"> </w:t>
      </w:r>
      <w:r w:rsidRPr="008B7FC8">
        <w:t>Mikrofone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Kameras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genutzt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deren</w:t>
      </w:r>
      <w:r w:rsidR="008B7FC8" w:rsidRPr="008B7FC8">
        <w:t xml:space="preserve"> </w:t>
      </w:r>
      <w:r w:rsidRPr="008B7FC8">
        <w:t>Missbrauch</w:t>
      </w:r>
      <w:r w:rsidR="008B7FC8" w:rsidRPr="008B7FC8">
        <w:t xml:space="preserve"> </w:t>
      </w:r>
      <w:r w:rsidRPr="008B7FC8">
        <w:t>proaktiv</w:t>
      </w:r>
      <w:r w:rsidR="008B7FC8" w:rsidRPr="008B7FC8">
        <w:t xml:space="preserve"> </w:t>
      </w:r>
      <w:r w:rsidRPr="008B7FC8">
        <w:t>verhindert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soll,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Kamera</w:t>
      </w:r>
      <w:r w:rsidR="008B7FC8" w:rsidRPr="008B7FC8">
        <w:t xml:space="preserve"> </w:t>
      </w:r>
      <w:r w:rsidRPr="008B7FC8">
        <w:t>abgedeckt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deaktiviert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Aktivierung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Kamera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Mikrofons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Hintergrund</w:t>
      </w:r>
      <w:r w:rsidR="008B7FC8" w:rsidRPr="008B7FC8">
        <w:t xml:space="preserve"> </w:t>
      </w:r>
      <w:r w:rsidRPr="008B7FC8">
        <w:t>automatisch</w:t>
      </w:r>
      <w:r w:rsidR="008B7FC8" w:rsidRPr="008B7FC8">
        <w:t xml:space="preserve"> </w:t>
      </w:r>
      <w:r w:rsidRPr="008B7FC8">
        <w:t>überwacht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</w:p>
    <w:p w14:paraId="1144D05C" w14:textId="32B727FF" w:rsidR="00B30A14" w:rsidRPr="008B7FC8" w:rsidRDefault="00B30A14" w:rsidP="00B30A14">
      <w:r w:rsidRPr="008B7FC8">
        <w:t>Sofern</w:t>
      </w:r>
      <w:r w:rsidR="008B7FC8" w:rsidRPr="008B7FC8">
        <w:t xml:space="preserve"> </w:t>
      </w:r>
      <w:r w:rsidRPr="008B7FC8">
        <w:t>keine</w:t>
      </w:r>
      <w:r w:rsidR="008B7FC8" w:rsidRPr="008B7FC8">
        <w:t xml:space="preserve"> </w:t>
      </w:r>
      <w:r w:rsidRPr="008B7FC8">
        <w:t>Tool-Unterstützung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Überwachung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Client-Kamera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Client-Mikrofones</w:t>
      </w:r>
      <w:r w:rsidR="008B7FC8" w:rsidRPr="008B7FC8">
        <w:t xml:space="preserve"> </w:t>
      </w:r>
      <w:r w:rsidRPr="008B7FC8">
        <w:t>etabliert</w:t>
      </w:r>
      <w:r w:rsidR="008B7FC8" w:rsidRPr="008B7FC8">
        <w:t xml:space="preserve"> </w:t>
      </w:r>
      <w:r w:rsidRPr="008B7FC8">
        <w:t>wird,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mindestens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Kamera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Nichtgebrauch</w:t>
      </w:r>
      <w:r w:rsidR="008B7FC8" w:rsidRPr="008B7FC8">
        <w:t xml:space="preserve"> </w:t>
      </w:r>
      <w:r w:rsidRPr="008B7FC8">
        <w:t>abzudecken.</w:t>
      </w:r>
    </w:p>
    <w:p w14:paraId="17FA1FB5" w14:textId="43B2E605" w:rsidR="00B30A14" w:rsidRPr="008B7FC8" w:rsidRDefault="00B30A14" w:rsidP="00B30A14">
      <w:pPr>
        <w:pStyle w:val="berschrift4"/>
      </w:pPr>
      <w:r w:rsidRPr="008B7FC8">
        <w:t>Abmelden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Aufgabenerfüllung</w:t>
      </w:r>
      <w:r w:rsidR="008B7FC8" w:rsidRPr="008B7FC8">
        <w:t xml:space="preserve"> </w:t>
      </w:r>
      <w:r w:rsidRPr="008B7FC8">
        <w:t>(SYS.2.1.A22)</w:t>
      </w:r>
    </w:p>
    <w:p w14:paraId="719F24C3" w14:textId="74556CC6" w:rsidR="00B30A14" w:rsidRPr="008B7FC8" w:rsidRDefault="00B30A14" w:rsidP="00B30A14">
      <w:r w:rsidRPr="008B7FC8">
        <w:t>Es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Mitarbeitende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verpflichten,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nach</w:t>
      </w:r>
      <w:r w:rsidR="008B7FC8" w:rsidRPr="008B7FC8">
        <w:t xml:space="preserve"> </w:t>
      </w:r>
      <w:r w:rsidRPr="008B7FC8">
        <w:t>Aufgabenerfüllung</w:t>
      </w:r>
      <w:r w:rsidR="008B7FC8" w:rsidRPr="008B7FC8">
        <w:t xml:space="preserve"> </w:t>
      </w:r>
      <w:r w:rsidRPr="008B7FC8">
        <w:t>(Feierabend)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abzumelden.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einen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absehbar,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Arbeit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kurz</w:t>
      </w:r>
      <w:r w:rsidR="008B7FC8" w:rsidRPr="008B7FC8">
        <w:t xml:space="preserve"> </w:t>
      </w:r>
      <w:r w:rsidRPr="008B7FC8">
        <w:t>unterbrochen</w:t>
      </w:r>
      <w:r w:rsidR="008B7FC8" w:rsidRPr="008B7FC8">
        <w:t xml:space="preserve"> </w:t>
      </w:r>
      <w:r w:rsidRPr="008B7FC8">
        <w:t>wird,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Bildschirmsperre</w:t>
      </w:r>
      <w:r w:rsidR="008B7FC8" w:rsidRPr="008B7FC8">
        <w:t xml:space="preserve"> </w:t>
      </w:r>
      <w:r w:rsidRPr="008B7FC8">
        <w:t>manuell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aktiviert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statt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abzumelden.</w:t>
      </w:r>
    </w:p>
    <w:p w14:paraId="01524E05" w14:textId="6EDACF44" w:rsidR="00B30A14" w:rsidRPr="008B7FC8" w:rsidRDefault="00B30A14" w:rsidP="00B30A14">
      <w:pPr>
        <w:pStyle w:val="berschrift4"/>
      </w:pPr>
      <w:r w:rsidRPr="008B7FC8">
        <w:t>Bevorzugung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Client-Server-Diensten</w:t>
      </w:r>
      <w:r w:rsidR="008B7FC8" w:rsidRPr="008B7FC8">
        <w:t xml:space="preserve"> </w:t>
      </w:r>
      <w:r w:rsidRPr="008B7FC8">
        <w:t>(SYS.2.1.A23)</w:t>
      </w:r>
    </w:p>
    <w:p w14:paraId="4D87CEFC" w14:textId="427A4C63" w:rsidR="00B30A14" w:rsidRPr="008B7FC8" w:rsidRDefault="00B30A14" w:rsidP="00B30A14">
      <w:r w:rsidRPr="008B7FC8">
        <w:t>Wenn</w:t>
      </w:r>
      <w:r w:rsidR="008B7FC8" w:rsidRPr="008B7FC8">
        <w:t xml:space="preserve"> </w:t>
      </w:r>
      <w:r w:rsidRPr="008B7FC8">
        <w:t>möglich,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zum</w:t>
      </w:r>
      <w:r w:rsidR="008B7FC8" w:rsidRPr="008B7FC8">
        <w:t xml:space="preserve"> </w:t>
      </w:r>
      <w:r w:rsidRPr="008B7FC8">
        <w:t>Informationsaustausch</w:t>
      </w:r>
      <w:r w:rsidR="008B7FC8" w:rsidRPr="008B7FC8">
        <w:t xml:space="preserve"> </w:t>
      </w:r>
      <w:r w:rsidRPr="008B7FC8">
        <w:t>dedizierte</w:t>
      </w:r>
      <w:r w:rsidR="008B7FC8" w:rsidRPr="008B7FC8">
        <w:t xml:space="preserve"> </w:t>
      </w:r>
      <w:r w:rsidRPr="008B7FC8">
        <w:t>Serverdienste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freigegeben</w:t>
      </w:r>
      <w:r w:rsidR="008B7FC8" w:rsidRPr="008B7FC8">
        <w:t xml:space="preserve"> </w:t>
      </w:r>
      <w:r w:rsidRPr="008B7FC8">
        <w:t>Cloud-Dienste/</w:t>
      </w:r>
      <w:proofErr w:type="spellStart"/>
      <w:r w:rsidRPr="008B7FC8">
        <w:t>WebApp's</w:t>
      </w:r>
      <w:proofErr w:type="spellEnd"/>
      <w:r w:rsidR="008B7FC8" w:rsidRPr="008B7FC8">
        <w:t xml:space="preserve"> </w:t>
      </w:r>
      <w:r w:rsidRPr="008B7FC8">
        <w:t>genutzt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Direkte</w:t>
      </w:r>
      <w:r w:rsidR="008B7FC8" w:rsidRPr="008B7FC8">
        <w:t xml:space="preserve"> </w:t>
      </w:r>
      <w:r w:rsidRPr="008B7FC8">
        <w:t>Verbindungen</w:t>
      </w:r>
      <w:r w:rsidR="008B7FC8" w:rsidRPr="008B7FC8">
        <w:t xml:space="preserve"> </w:t>
      </w:r>
      <w:r w:rsidRPr="008B7FC8">
        <w:t>zwischen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vermeiden.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dies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möglich</w:t>
      </w:r>
      <w:r w:rsidR="008B7FC8" w:rsidRPr="008B7FC8">
        <w:t xml:space="preserve"> </w:t>
      </w:r>
      <w:r w:rsidRPr="008B7FC8">
        <w:t>sein,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zuvor</w:t>
      </w:r>
      <w:r w:rsidR="008B7FC8" w:rsidRPr="008B7FC8">
        <w:t xml:space="preserve"> </w:t>
      </w:r>
      <w:r w:rsidRPr="008B7FC8">
        <w:t>freigegebene</w:t>
      </w:r>
      <w:r w:rsidR="008B7FC8" w:rsidRPr="008B7FC8">
        <w:t xml:space="preserve"> </w:t>
      </w:r>
      <w:r w:rsidRPr="008B7FC8">
        <w:t>Client-zu-Client-Dienste</w:t>
      </w:r>
      <w:r w:rsidR="008B7FC8" w:rsidRPr="008B7FC8">
        <w:t xml:space="preserve"> </w:t>
      </w:r>
      <w:r w:rsidRPr="008B7FC8">
        <w:t>(„Peer-to-Peer“)</w:t>
      </w:r>
      <w:r w:rsidR="008B7FC8" w:rsidRPr="008B7FC8">
        <w:t xml:space="preserve"> </w:t>
      </w:r>
      <w:r w:rsidRPr="008B7FC8">
        <w:t>genutzt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Falls</w:t>
      </w:r>
      <w:r w:rsidR="008B7FC8" w:rsidRPr="008B7FC8">
        <w:t xml:space="preserve"> </w:t>
      </w:r>
      <w:r w:rsidRPr="008B7FC8">
        <w:t>erforderlich,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Nutzung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Client-zu-Client-Diensten</w:t>
      </w:r>
      <w:r w:rsidR="008B7FC8" w:rsidRPr="008B7FC8">
        <w:t xml:space="preserve"> </w:t>
      </w:r>
      <w:r w:rsidRPr="008B7FC8">
        <w:t>geschult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Grundsätzlich</w:t>
      </w:r>
      <w:r w:rsidR="008B7FC8" w:rsidRPr="008B7FC8">
        <w:t xml:space="preserve"> </w:t>
      </w:r>
      <w:r w:rsidRPr="008B7FC8">
        <w:t>gilt,</w:t>
      </w:r>
      <w:r w:rsidR="008B7FC8" w:rsidRPr="008B7FC8">
        <w:t xml:space="preserve"> </w:t>
      </w:r>
      <w:r w:rsidRPr="008B7FC8">
        <w:t>direkte</w:t>
      </w:r>
      <w:r w:rsidR="008B7FC8" w:rsidRPr="008B7FC8">
        <w:t xml:space="preserve"> </w:t>
      </w:r>
      <w:r w:rsidRPr="008B7FC8">
        <w:t>Verbindungen</w:t>
      </w:r>
      <w:r w:rsidR="008B7FC8" w:rsidRPr="008B7FC8">
        <w:t xml:space="preserve"> </w:t>
      </w:r>
      <w:r w:rsidRPr="008B7FC8">
        <w:t>zwischen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produktive</w:t>
      </w:r>
      <w:r w:rsidR="008B7FC8" w:rsidRPr="008B7FC8">
        <w:t xml:space="preserve"> </w:t>
      </w:r>
      <w:r w:rsidRPr="008B7FC8">
        <w:t>LAN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zu</w:t>
      </w:r>
      <w:r w:rsidR="008B7FC8" w:rsidRPr="008B7FC8">
        <w:t xml:space="preserve"> </w:t>
      </w:r>
      <w:r w:rsidRPr="008B7FC8">
        <w:t>beschränken.</w:t>
      </w:r>
    </w:p>
    <w:p w14:paraId="6E1C8A16" w14:textId="0A0140F3" w:rsidR="00B30A14" w:rsidRPr="008B7FC8" w:rsidRDefault="00B30A14" w:rsidP="00B30A14">
      <w:r w:rsidRPr="008B7FC8">
        <w:t>Auto-Discovery-Protokolle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notwendige</w:t>
      </w:r>
      <w:r w:rsidR="008B7FC8" w:rsidRPr="008B7FC8">
        <w:t xml:space="preserve"> </w:t>
      </w:r>
      <w:r w:rsidRPr="008B7FC8">
        <w:t>Maß</w:t>
      </w:r>
      <w:r w:rsidR="008B7FC8" w:rsidRPr="008B7FC8">
        <w:t xml:space="preserve"> </w:t>
      </w:r>
      <w:r w:rsidRPr="008B7FC8">
        <w:t>beschränkt</w:t>
      </w:r>
      <w:r w:rsidR="008B7FC8" w:rsidRPr="008B7FC8">
        <w:t xml:space="preserve"> </w:t>
      </w:r>
      <w:r w:rsidRPr="008B7FC8">
        <w:t>werden.</w:t>
      </w:r>
    </w:p>
    <w:p w14:paraId="57EA72EA" w14:textId="3BAEA9A6" w:rsidR="00B30A14" w:rsidRPr="008B7FC8" w:rsidRDefault="00B30A14" w:rsidP="00B30A14">
      <w:pPr>
        <w:pStyle w:val="berschrift4"/>
      </w:pPr>
      <w:r w:rsidRPr="008B7FC8">
        <w:lastRenderedPageBreak/>
        <w:t>Umgang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externen</w:t>
      </w:r>
      <w:r w:rsidR="008B7FC8" w:rsidRPr="008B7FC8">
        <w:t xml:space="preserve"> </w:t>
      </w:r>
      <w:r w:rsidRPr="008B7FC8">
        <w:t>Medien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Wechseldatenträgern</w:t>
      </w:r>
      <w:r w:rsidR="008B7FC8" w:rsidRPr="008B7FC8">
        <w:t xml:space="preserve"> </w:t>
      </w:r>
      <w:r w:rsidRPr="008B7FC8">
        <w:t>(SYS.2.1.A24)</w:t>
      </w:r>
    </w:p>
    <w:p w14:paraId="58475DD6" w14:textId="1248251E" w:rsidR="00B30A14" w:rsidRPr="008B7FC8" w:rsidRDefault="00B30A14" w:rsidP="00B30A14"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verhindert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r w:rsidRPr="008B7FC8">
        <w:t>Wechsellaufwerke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externe</w:t>
      </w:r>
      <w:r w:rsidR="008B7FC8" w:rsidRPr="008B7FC8">
        <w:t xml:space="preserve"> </w:t>
      </w:r>
      <w:r w:rsidRPr="008B7FC8">
        <w:t>Schnittstellen</w:t>
      </w:r>
      <w:r w:rsidR="008B7FC8" w:rsidRPr="008B7FC8">
        <w:t xml:space="preserve"> </w:t>
      </w:r>
      <w:r w:rsidRPr="008B7FC8">
        <w:t>unkontrolliert</w:t>
      </w:r>
      <w:r w:rsidR="008B7FC8" w:rsidRPr="008B7FC8">
        <w:t xml:space="preserve"> </w:t>
      </w:r>
      <w:r w:rsidRPr="008B7FC8">
        <w:t>Software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installiert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kann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unberechtigt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kopiert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externe</w:t>
      </w:r>
      <w:r w:rsidR="008B7FC8" w:rsidRPr="008B7FC8">
        <w:t xml:space="preserve"> </w:t>
      </w:r>
      <w:r w:rsidRPr="008B7FC8">
        <w:t>Schnittstellen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restriktiv</w:t>
      </w:r>
      <w:r w:rsidR="008B7FC8" w:rsidRPr="008B7FC8">
        <w:t xml:space="preserve"> </w:t>
      </w:r>
      <w:r w:rsidRPr="008B7FC8">
        <w:t>zugegriffen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grundsätzlich</w:t>
      </w:r>
      <w:r w:rsidR="008B7FC8" w:rsidRPr="008B7FC8">
        <w:t xml:space="preserve"> </w:t>
      </w:r>
      <w:r w:rsidRPr="008B7FC8">
        <w:t>verhindert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Wechseldatenträger</w:t>
      </w:r>
      <w:r w:rsidR="008B7FC8" w:rsidRPr="008B7FC8">
        <w:t xml:space="preserve"> </w:t>
      </w:r>
      <w:r w:rsidRPr="008B7FC8">
        <w:t>aus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vertrauenswürdigen</w:t>
      </w:r>
      <w:r w:rsidR="008B7FC8" w:rsidRPr="008B7FC8">
        <w:t xml:space="preserve"> </w:t>
      </w:r>
      <w:r w:rsidRPr="008B7FC8">
        <w:t>Quellen</w:t>
      </w:r>
      <w:r w:rsidR="008B7FC8" w:rsidRPr="008B7FC8">
        <w:t xml:space="preserve"> </w:t>
      </w:r>
      <w:r w:rsidRPr="008B7FC8">
        <w:t>zugegriffen</w:t>
      </w:r>
      <w:r w:rsidR="008B7FC8" w:rsidRPr="008B7FC8">
        <w:t xml:space="preserve"> </w:t>
      </w:r>
      <w:r w:rsidRPr="008B7FC8">
        <w:t>wird.</w:t>
      </w:r>
    </w:p>
    <w:p w14:paraId="44E7CAFC" w14:textId="4DD87899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Anforderungen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Umgang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Wechseldatenträgern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="00305962" w:rsidRPr="008B7FC8">
        <w:t>in</w:t>
      </w:r>
      <w:r w:rsidR="008B7FC8" w:rsidRPr="008B7FC8">
        <w:t xml:space="preserve"> </w:t>
      </w:r>
      <w:r w:rsidR="00305962" w:rsidRPr="008B7FC8">
        <w:t>der</w:t>
      </w:r>
      <w:r w:rsidR="008B7FC8" w:rsidRPr="008B7FC8">
        <w:t xml:space="preserve"> </w:t>
      </w:r>
      <w:r w:rsidR="00305962" w:rsidRPr="008B7FC8">
        <w:t>korrespondierenden</w:t>
      </w:r>
      <w:r w:rsidR="008B7FC8" w:rsidRPr="008B7FC8">
        <w:t xml:space="preserve"> </w:t>
      </w:r>
      <w:r w:rsidR="00305962" w:rsidRPr="008B7FC8">
        <w:t>Sicherheitsrichtlinie</w:t>
      </w:r>
      <w:r w:rsidR="008B7FC8" w:rsidRPr="008B7FC8">
        <w:t xml:space="preserve"> </w:t>
      </w:r>
      <w:r w:rsidRPr="008B7FC8">
        <w:t>beschrieben.</w:t>
      </w:r>
      <w:r w:rsidR="008B7FC8" w:rsidRPr="008B7FC8">
        <w:t xml:space="preserve"> </w:t>
      </w:r>
    </w:p>
    <w:p w14:paraId="0B630323" w14:textId="50B8E781" w:rsidR="00B30A14" w:rsidRPr="008B7FC8" w:rsidRDefault="00B30A14" w:rsidP="00B30A14">
      <w:pPr>
        <w:pStyle w:val="berschrift4"/>
      </w:pPr>
      <w:r w:rsidRPr="008B7FC8">
        <w:t>Mitarbeiterrichtlinie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sicheren</w:t>
      </w:r>
      <w:r w:rsidR="008B7FC8" w:rsidRPr="008B7FC8">
        <w:t xml:space="preserve"> </w:t>
      </w:r>
      <w:r w:rsidRPr="008B7FC8">
        <w:t>IT-Nutzung</w:t>
      </w:r>
      <w:r w:rsidR="008B7FC8" w:rsidRPr="008B7FC8">
        <w:t xml:space="preserve"> </w:t>
      </w:r>
      <w:r w:rsidRPr="008B7FC8">
        <w:t>(SYS.2.1.A25)</w:t>
      </w:r>
    </w:p>
    <w:p w14:paraId="707C042B" w14:textId="14B4ACBE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="00305962" w:rsidRPr="008B7FC8">
        <w:t>internen</w:t>
      </w:r>
      <w:r w:rsidR="008B7FC8" w:rsidRPr="008B7FC8">
        <w:t xml:space="preserve"> </w:t>
      </w:r>
      <w:r w:rsidR="00305962" w:rsidRPr="008B7FC8">
        <w:t>Standards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Ebenen</w:t>
      </w:r>
      <w:r w:rsidR="008B7FC8" w:rsidRPr="008B7FC8">
        <w:t xml:space="preserve"> </w:t>
      </w:r>
      <w:r w:rsidRPr="008B7FC8">
        <w:t>2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Security-Management-Frameworks</w:t>
      </w:r>
      <w:r w:rsidR="008B7FC8" w:rsidRPr="008B7FC8">
        <w:t xml:space="preserve"> </w:t>
      </w:r>
      <w:r w:rsidRPr="008B7FC8">
        <w:t>beschreiben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transparent,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Rahmenbedingungen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IT-Nutzung</w:t>
      </w:r>
      <w:r w:rsidR="008B7FC8" w:rsidRPr="008B7FC8">
        <w:t xml:space="preserve"> </w:t>
      </w:r>
      <w:r w:rsidRPr="008B7FC8">
        <w:t>eingehalten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Sicherheitsmaßnahmen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ergreifen</w:t>
      </w:r>
      <w:r w:rsidR="008B7FC8" w:rsidRPr="008B7FC8">
        <w:t xml:space="preserve"> </w:t>
      </w:r>
      <w:r w:rsidRPr="008B7FC8">
        <w:t>sind.</w:t>
      </w:r>
    </w:p>
    <w:p w14:paraId="60B8D723" w14:textId="01D97877" w:rsidR="00B30A14" w:rsidRPr="008B7FC8" w:rsidRDefault="00B30A14" w:rsidP="00B30A14">
      <w:pPr>
        <w:pStyle w:val="berschrift4"/>
      </w:pPr>
      <w:r w:rsidRPr="008B7FC8">
        <w:t>Schutz</w:t>
      </w:r>
      <w:r w:rsidR="008B7FC8" w:rsidRPr="008B7FC8">
        <w:t xml:space="preserve"> </w:t>
      </w:r>
      <w:r w:rsidRPr="008B7FC8">
        <w:t>vor</w:t>
      </w:r>
      <w:r w:rsidR="008B7FC8" w:rsidRPr="008B7FC8">
        <w:t xml:space="preserve"> </w:t>
      </w:r>
      <w:r w:rsidRPr="008B7FC8">
        <w:t>Ausnutzung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Schwachstellen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(SYS.2.1.A26)</w:t>
      </w:r>
    </w:p>
    <w:p w14:paraId="2E223AC0" w14:textId="3BC78078" w:rsidR="00B30A14" w:rsidRPr="008B7FC8" w:rsidRDefault="00B30A14" w:rsidP="00B30A14">
      <w:r w:rsidRPr="008B7FC8">
        <w:t>Um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Ausnutzung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Schwachstellen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erschweren,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ASLR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DEP/NX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aktivieren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nutzen.</w:t>
      </w:r>
      <w:r w:rsidR="008B7FC8" w:rsidRPr="008B7FC8">
        <w:t xml:space="preserve"> </w:t>
      </w:r>
      <w:r w:rsidRPr="008B7FC8">
        <w:t>Sicherheitsfunktionen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Kernels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Standardbibliotheken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z.</w:t>
      </w:r>
      <w:r w:rsidR="008B7FC8" w:rsidRPr="008B7FC8">
        <w:t xml:space="preserve"> </w:t>
      </w:r>
      <w:r w:rsidRPr="008B7FC8">
        <w:t>B.</w:t>
      </w:r>
      <w:r w:rsidR="008B7FC8" w:rsidRPr="008B7FC8">
        <w:t xml:space="preserve"> </w:t>
      </w:r>
      <w:r w:rsidRPr="008B7FC8">
        <w:t>Heap-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Stackschutz</w:t>
      </w:r>
      <w:r w:rsidR="008B7FC8" w:rsidRPr="008B7FC8">
        <w:t xml:space="preserve"> </w:t>
      </w:r>
      <w:r w:rsidRPr="008B7FC8">
        <w:t>dürfen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deaktiviert</w:t>
      </w:r>
      <w:r w:rsidR="008B7FC8" w:rsidRPr="008B7FC8">
        <w:t xml:space="preserve"> </w:t>
      </w:r>
      <w:r w:rsidRPr="008B7FC8">
        <w:t>werden.</w:t>
      </w:r>
    </w:p>
    <w:p w14:paraId="723493D7" w14:textId="4413C518" w:rsidR="00B30A14" w:rsidRPr="008B7FC8" w:rsidRDefault="00B30A14" w:rsidP="00B30A14">
      <w:pPr>
        <w:pStyle w:val="berschrift4"/>
      </w:pPr>
      <w:r w:rsidRPr="008B7FC8">
        <w:t>Geregelte</w:t>
      </w:r>
      <w:r w:rsidR="008B7FC8" w:rsidRPr="008B7FC8">
        <w:t xml:space="preserve"> </w:t>
      </w:r>
      <w:r w:rsidRPr="008B7FC8">
        <w:t>Außerbetriebnahme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(SYS.2.1.A27)</w:t>
      </w:r>
    </w:p>
    <w:p w14:paraId="661892DE" w14:textId="5F5BC975" w:rsidR="00B30A14" w:rsidRPr="008B7FC8" w:rsidRDefault="00B30A14" w:rsidP="00B30A14">
      <w:r w:rsidRPr="008B7FC8">
        <w:t>Bei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Außerbetriebnahme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sicherzustellen,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keine</w:t>
      </w:r>
      <w:r w:rsidR="008B7FC8" w:rsidRPr="008B7FC8">
        <w:t xml:space="preserve"> </w:t>
      </w:r>
      <w:r w:rsidRPr="008B7FC8">
        <w:t>wichtigen</w:t>
      </w:r>
      <w:r w:rsidR="008B7FC8" w:rsidRPr="008B7FC8">
        <w:t xml:space="preserve"> </w:t>
      </w:r>
      <w:r w:rsidRPr="008B7FC8">
        <w:t>Daten,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eventuell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verbauten</w:t>
      </w:r>
      <w:r w:rsidR="008B7FC8" w:rsidRPr="008B7FC8">
        <w:t xml:space="preserve"> </w:t>
      </w:r>
      <w:r w:rsidRPr="008B7FC8">
        <w:t>Datenträgern</w:t>
      </w:r>
      <w:r w:rsidR="008B7FC8" w:rsidRPr="008B7FC8">
        <w:t xml:space="preserve"> </w:t>
      </w:r>
      <w:r w:rsidRPr="008B7FC8">
        <w:t>gespeichert</w:t>
      </w:r>
      <w:r w:rsidR="008B7FC8" w:rsidRPr="008B7FC8">
        <w:t xml:space="preserve"> </w:t>
      </w:r>
      <w:r w:rsidRPr="008B7FC8">
        <w:t>sind,</w:t>
      </w:r>
      <w:r w:rsidR="008B7FC8" w:rsidRPr="008B7FC8">
        <w:t xml:space="preserve"> </w:t>
      </w:r>
      <w:r w:rsidRPr="008B7FC8">
        <w:t>verloren</w:t>
      </w:r>
      <w:r w:rsidR="008B7FC8" w:rsidRPr="008B7FC8">
        <w:t xml:space="preserve"> </w:t>
      </w:r>
      <w:r w:rsidRPr="008B7FC8">
        <w:t>gehen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keine</w:t>
      </w:r>
      <w:r w:rsidR="008B7FC8" w:rsidRPr="008B7FC8">
        <w:t xml:space="preserve"> </w:t>
      </w:r>
      <w:r w:rsidRPr="008B7FC8">
        <w:t>schutzbedürftigen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zurückbleiben.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einen</w:t>
      </w:r>
      <w:r w:rsidR="008B7FC8" w:rsidRPr="008B7FC8">
        <w:t xml:space="preserve"> </w:t>
      </w:r>
      <w:r w:rsidRPr="008B7FC8">
        <w:t>Überblick</w:t>
      </w:r>
      <w:r w:rsidR="008B7FC8" w:rsidRPr="008B7FC8">
        <w:t xml:space="preserve"> </w:t>
      </w:r>
      <w:r w:rsidRPr="008B7FC8">
        <w:t>darüber</w:t>
      </w:r>
      <w:r w:rsidR="008B7FC8" w:rsidRPr="008B7FC8">
        <w:t xml:space="preserve"> </w:t>
      </w:r>
      <w:r w:rsidRPr="008B7FC8">
        <w:t>geben,</w:t>
      </w:r>
      <w:r w:rsidR="008B7FC8" w:rsidRPr="008B7FC8">
        <w:t xml:space="preserve"> </w:t>
      </w:r>
      <w:r w:rsidRPr="008B7FC8">
        <w:t>welche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wo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IT-Systemen</w:t>
      </w:r>
      <w:r w:rsidR="008B7FC8" w:rsidRPr="008B7FC8">
        <w:t xml:space="preserve"> </w:t>
      </w:r>
      <w:r w:rsidRPr="008B7FC8">
        <w:t>gespeichert</w:t>
      </w:r>
      <w:r w:rsidR="008B7FC8" w:rsidRPr="008B7FC8">
        <w:t xml:space="preserve"> </w:t>
      </w:r>
      <w:r w:rsidRPr="008B7FC8">
        <w:t>sind.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Checkliste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erstellen,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Außerbetriebnahme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abgearbeitet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sollte.</w:t>
      </w:r>
      <w:r w:rsidR="008B7FC8" w:rsidRPr="008B7FC8">
        <w:t xml:space="preserve"> </w:t>
      </w:r>
      <w:r w:rsidRPr="008B7FC8">
        <w:t>Diese</w:t>
      </w:r>
      <w:r w:rsidR="008B7FC8" w:rsidRPr="008B7FC8">
        <w:t xml:space="preserve"> </w:t>
      </w:r>
      <w:r w:rsidRPr="008B7FC8">
        <w:t>Checkliste</w:t>
      </w:r>
      <w:r w:rsidR="008B7FC8" w:rsidRPr="008B7FC8">
        <w:t xml:space="preserve"> </w:t>
      </w:r>
      <w:r w:rsidRPr="008B7FC8">
        <w:t>umfasst</w:t>
      </w:r>
      <w:r w:rsidR="008B7FC8" w:rsidRPr="008B7FC8">
        <w:t xml:space="preserve"> </w:t>
      </w:r>
      <w:r w:rsidRPr="008B7FC8">
        <w:t>mindestens</w:t>
      </w:r>
      <w:r w:rsidR="008B7FC8" w:rsidRPr="008B7FC8">
        <w:t xml:space="preserve"> </w:t>
      </w:r>
      <w:r w:rsidRPr="008B7FC8">
        <w:t>Aspekte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Datensicherung</w:t>
      </w:r>
      <w:r w:rsidR="008B7FC8" w:rsidRPr="008B7FC8">
        <w:t xml:space="preserve"> </w:t>
      </w:r>
      <w:r w:rsidRPr="008B7FC8">
        <w:t>weiterhin</w:t>
      </w:r>
      <w:r w:rsidR="008B7FC8" w:rsidRPr="008B7FC8">
        <w:t xml:space="preserve"> </w:t>
      </w:r>
      <w:r w:rsidRPr="008B7FC8">
        <w:t>benötigter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anschließenden</w:t>
      </w:r>
      <w:r w:rsidR="008B7FC8" w:rsidRPr="008B7FC8">
        <w:t xml:space="preserve"> </w:t>
      </w:r>
      <w:r w:rsidRPr="008B7FC8">
        <w:t>sicheren</w:t>
      </w:r>
      <w:r w:rsidR="008B7FC8" w:rsidRPr="008B7FC8">
        <w:t xml:space="preserve"> </w:t>
      </w:r>
      <w:r w:rsidRPr="008B7FC8">
        <w:t>Löschen</w:t>
      </w:r>
      <w:r w:rsidR="008B7FC8" w:rsidRPr="008B7FC8">
        <w:t xml:space="preserve"> </w:t>
      </w:r>
      <w:r w:rsidRPr="008B7FC8">
        <w:t>aller</w:t>
      </w:r>
      <w:r w:rsidR="008B7FC8" w:rsidRPr="008B7FC8">
        <w:t xml:space="preserve"> </w:t>
      </w:r>
      <w:r w:rsidRPr="008B7FC8">
        <w:t>Daten.</w:t>
      </w:r>
    </w:p>
    <w:p w14:paraId="5EE28B72" w14:textId="1475667E" w:rsidR="008B7FC8" w:rsidRPr="008B7FC8" w:rsidRDefault="008B7FC8" w:rsidP="008B7FC8">
      <w:pPr>
        <w:pStyle w:val="berschrift3"/>
      </w:pPr>
      <w:bookmarkStart w:id="22" w:name="_Toc80727447"/>
      <w:r w:rsidRPr="008B7FC8">
        <w:t>Unix</w:t>
      </w:r>
      <w:r w:rsidRPr="008B7FC8">
        <w:t xml:space="preserve"> </w:t>
      </w:r>
      <w:r w:rsidRPr="008B7FC8">
        <w:t>Clients</w:t>
      </w:r>
      <w:bookmarkEnd w:id="22"/>
    </w:p>
    <w:p w14:paraId="340C6A5C" w14:textId="5F62ACBD" w:rsidR="008B7FC8" w:rsidRPr="008B7FC8" w:rsidRDefault="008B7FC8" w:rsidP="008B7FC8">
      <w:pPr>
        <w:pStyle w:val="berschrift4"/>
      </w:pPr>
      <w:r w:rsidRPr="008B7FC8">
        <w:t>Kein</w:t>
      </w:r>
      <w:r w:rsidRPr="008B7FC8">
        <w:t xml:space="preserve"> </w:t>
      </w:r>
      <w:r w:rsidRPr="008B7FC8">
        <w:t>automatisches</w:t>
      </w:r>
      <w:r w:rsidRPr="008B7FC8">
        <w:t xml:space="preserve"> </w:t>
      </w:r>
      <w:r w:rsidRPr="008B7FC8">
        <w:t>Einbinden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Wechsellaufwerken</w:t>
      </w:r>
      <w:r w:rsidRPr="008B7FC8">
        <w:t xml:space="preserve"> </w:t>
      </w:r>
      <w:r w:rsidRPr="008B7FC8">
        <w:t>(SYS.2.3.A6)</w:t>
      </w:r>
    </w:p>
    <w:p w14:paraId="5B590C02" w14:textId="3DD260F0" w:rsidR="008B7FC8" w:rsidRPr="008B7FC8" w:rsidRDefault="008B7FC8" w:rsidP="008B7FC8">
      <w:r w:rsidRPr="008B7FC8">
        <w:t>Wechsellaufwerke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automatisch</w:t>
      </w:r>
      <w:r w:rsidRPr="008B7FC8">
        <w:t xml:space="preserve"> </w:t>
      </w:r>
      <w:r w:rsidRPr="008B7FC8">
        <w:t>eingebunden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Einbindung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Wechsellaufwerken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so</w:t>
      </w:r>
      <w:r w:rsidRPr="008B7FC8">
        <w:t xml:space="preserve"> </w:t>
      </w:r>
      <w:r w:rsidRPr="008B7FC8">
        <w:t>konfiguriert</w:t>
      </w:r>
      <w:r w:rsidRPr="008B7FC8">
        <w:t xml:space="preserve"> </w:t>
      </w:r>
      <w:r w:rsidRPr="008B7FC8">
        <w:t>sein,</w:t>
      </w:r>
      <w:r w:rsidRPr="008B7FC8">
        <w:t xml:space="preserve"> </w:t>
      </w:r>
      <w:r w:rsidRPr="008B7FC8">
        <w:t>dass</w:t>
      </w:r>
      <w:r w:rsidRPr="008B7FC8">
        <w:t xml:space="preserve"> </w:t>
      </w:r>
      <w:r w:rsidRPr="008B7FC8">
        <w:t>alle</w:t>
      </w:r>
      <w:r w:rsidRPr="008B7FC8">
        <w:t xml:space="preserve"> </w:t>
      </w:r>
      <w:r w:rsidRPr="008B7FC8">
        <w:t>Dateien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ausführbar</w:t>
      </w:r>
      <w:r w:rsidRPr="008B7FC8">
        <w:t xml:space="preserve"> </w:t>
      </w:r>
      <w:r w:rsidRPr="008B7FC8">
        <w:t>markiert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(</w:t>
      </w:r>
      <w:proofErr w:type="spellStart"/>
      <w:r w:rsidRPr="008B7FC8">
        <w:t>Mountoption</w:t>
      </w:r>
      <w:proofErr w:type="spellEnd"/>
      <w:r w:rsidRPr="008B7FC8">
        <w:t xml:space="preserve"> </w:t>
      </w:r>
      <w:r w:rsidRPr="008B7FC8">
        <w:t>„</w:t>
      </w:r>
      <w:proofErr w:type="spellStart"/>
      <w:r w:rsidRPr="008B7FC8">
        <w:t>noexec</w:t>
      </w:r>
      <w:proofErr w:type="spellEnd"/>
      <w:r w:rsidRPr="008B7FC8">
        <w:t>“).</w:t>
      </w:r>
    </w:p>
    <w:p w14:paraId="022E9899" w14:textId="41D35EAF" w:rsidR="008B7FC8" w:rsidRPr="008B7FC8" w:rsidRDefault="008B7FC8" w:rsidP="008B7FC8">
      <w:pPr>
        <w:pStyle w:val="berschrift4"/>
      </w:pPr>
      <w:r w:rsidRPr="008B7FC8">
        <w:t>Restriktive</w:t>
      </w:r>
      <w:r w:rsidRPr="008B7FC8">
        <w:t xml:space="preserve"> </w:t>
      </w:r>
      <w:r w:rsidRPr="008B7FC8">
        <w:t>Rechtevergabe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Dateien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Verzeichnisse</w:t>
      </w:r>
      <w:r w:rsidRPr="008B7FC8">
        <w:t xml:space="preserve"> </w:t>
      </w:r>
      <w:r w:rsidRPr="008B7FC8">
        <w:t>(SYS.2.3.A7)</w:t>
      </w:r>
    </w:p>
    <w:p w14:paraId="50A0E053" w14:textId="09529C3D" w:rsidR="008B7FC8" w:rsidRPr="008B7FC8" w:rsidRDefault="008B7FC8" w:rsidP="008B7FC8">
      <w:r w:rsidRPr="008B7FC8">
        <w:t>Der</w:t>
      </w:r>
      <w:r w:rsidRPr="008B7FC8">
        <w:t xml:space="preserve"> </w:t>
      </w:r>
      <w:r w:rsidRPr="008B7FC8">
        <w:t>Zugriff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Benutzern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Unix-Clients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Dateien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Verzeichnisse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immer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erforderliche</w:t>
      </w:r>
      <w:r w:rsidRPr="008B7FC8">
        <w:t xml:space="preserve"> </w:t>
      </w:r>
      <w:r w:rsidRPr="008B7FC8">
        <w:t>Minimum</w:t>
      </w:r>
      <w:r w:rsidRPr="008B7FC8">
        <w:t xml:space="preserve"> </w:t>
      </w:r>
      <w:r w:rsidRPr="008B7FC8">
        <w:t>(Need-to-Know-Prinzip)</w:t>
      </w:r>
      <w:r w:rsidRPr="008B7FC8">
        <w:t xml:space="preserve"> </w:t>
      </w:r>
      <w:r w:rsidRPr="008B7FC8">
        <w:t>beschränkt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Bei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Umsetzung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Need-to-Know-Prinzips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jedem</w:t>
      </w:r>
      <w:r w:rsidRPr="008B7FC8">
        <w:t xml:space="preserve"> </w:t>
      </w:r>
      <w:r w:rsidRPr="008B7FC8">
        <w:t>Fall</w:t>
      </w:r>
      <w:r w:rsidRPr="008B7FC8">
        <w:t xml:space="preserve"> </w:t>
      </w:r>
      <w:r w:rsidRPr="008B7FC8">
        <w:t>sichergestellt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dass</w:t>
      </w:r>
      <w:r w:rsidRPr="008B7FC8">
        <w:t xml:space="preserve"> </w:t>
      </w:r>
      <w:r w:rsidRPr="008B7FC8">
        <w:t>Dienste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Anwendungen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ihre</w:t>
      </w:r>
      <w:r w:rsidRPr="008B7FC8">
        <w:t xml:space="preserve"> </w:t>
      </w:r>
      <w:r w:rsidRPr="008B7FC8">
        <w:t>ihnen</w:t>
      </w:r>
      <w:r w:rsidRPr="008B7FC8">
        <w:t xml:space="preserve"> </w:t>
      </w:r>
      <w:r w:rsidRPr="008B7FC8">
        <w:t>zugeordneten</w:t>
      </w:r>
      <w:r w:rsidRPr="008B7FC8">
        <w:t xml:space="preserve"> </w:t>
      </w:r>
      <w:r w:rsidRPr="008B7FC8">
        <w:t>Dateien</w:t>
      </w:r>
      <w:r w:rsidRPr="008B7FC8">
        <w:t xml:space="preserve"> </w:t>
      </w:r>
      <w:r w:rsidRPr="008B7FC8">
        <w:t>erstellen,</w:t>
      </w:r>
      <w:r w:rsidRPr="008B7FC8">
        <w:t xml:space="preserve"> </w:t>
      </w:r>
      <w:r w:rsidRPr="008B7FC8">
        <w:t>verändern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löschen</w:t>
      </w:r>
      <w:r w:rsidRPr="008B7FC8">
        <w:t xml:space="preserve"> </w:t>
      </w:r>
      <w:r w:rsidRPr="008B7FC8">
        <w:t>dürfen.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Verzeichnissen,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denen</w:t>
      </w:r>
      <w:r w:rsidRPr="008B7FC8">
        <w:t xml:space="preserve"> </w:t>
      </w:r>
      <w:r w:rsidRPr="008B7FC8">
        <w:t>alle</w:t>
      </w:r>
      <w:r w:rsidRPr="008B7FC8">
        <w:t xml:space="preserve"> </w:t>
      </w:r>
      <w:r w:rsidRPr="008B7FC8">
        <w:t>Benutzer</w:t>
      </w:r>
      <w:r w:rsidRPr="008B7FC8">
        <w:t xml:space="preserve"> </w:t>
      </w:r>
      <w:r w:rsidRPr="008B7FC8">
        <w:t>Schreibrechte</w:t>
      </w:r>
      <w:r w:rsidRPr="008B7FC8">
        <w:t xml:space="preserve"> </w:t>
      </w:r>
      <w:r w:rsidRPr="008B7FC8">
        <w:t>haben</w:t>
      </w:r>
      <w:r w:rsidRPr="008B7FC8">
        <w:t xml:space="preserve"> </w:t>
      </w:r>
      <w:r w:rsidRPr="008B7FC8">
        <w:t>(z.</w:t>
      </w:r>
      <w:r w:rsidRPr="008B7FC8">
        <w:t xml:space="preserve"> </w:t>
      </w:r>
      <w:r w:rsidRPr="008B7FC8">
        <w:t>B.</w:t>
      </w:r>
      <w:r w:rsidRPr="008B7FC8">
        <w:t xml:space="preserve"> </w:t>
      </w:r>
      <w:r w:rsidRPr="008B7FC8">
        <w:t>/</w:t>
      </w:r>
      <w:proofErr w:type="spellStart"/>
      <w:r w:rsidRPr="008B7FC8">
        <w:t>tmp</w:t>
      </w:r>
      <w:proofErr w:type="spellEnd"/>
      <w:r w:rsidRPr="008B7FC8">
        <w:t>),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das</w:t>
      </w:r>
      <w:r w:rsidRPr="008B7FC8">
        <w:t xml:space="preserve"> </w:t>
      </w:r>
      <w:proofErr w:type="spellStart"/>
      <w:r w:rsidRPr="008B7FC8">
        <w:t>Sticky</w:t>
      </w:r>
      <w:proofErr w:type="spellEnd"/>
      <w:r w:rsidRPr="008B7FC8">
        <w:t xml:space="preserve"> </w:t>
      </w:r>
      <w:r w:rsidRPr="008B7FC8">
        <w:t>Bit</w:t>
      </w:r>
      <w:r w:rsidRPr="008B7FC8">
        <w:t xml:space="preserve"> </w:t>
      </w:r>
      <w:r w:rsidRPr="008B7FC8">
        <w:t>gesetzt</w:t>
      </w:r>
      <w:r w:rsidRPr="008B7FC8">
        <w:t xml:space="preserve"> </w:t>
      </w:r>
      <w:r w:rsidRPr="008B7FC8">
        <w:t>werden.</w:t>
      </w:r>
    </w:p>
    <w:p w14:paraId="46CAB994" w14:textId="181BCC32" w:rsidR="008B7FC8" w:rsidRPr="008B7FC8" w:rsidRDefault="008B7FC8" w:rsidP="008B7FC8">
      <w:pPr>
        <w:pStyle w:val="berschrift4"/>
      </w:pPr>
      <w:r w:rsidRPr="008B7FC8">
        <w:t>Einsatz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Techniken</w:t>
      </w:r>
      <w:r w:rsidRPr="008B7FC8">
        <w:t xml:space="preserve"> </w:t>
      </w:r>
      <w:r w:rsidRPr="008B7FC8">
        <w:t>zur</w:t>
      </w:r>
      <w:r w:rsidRPr="008B7FC8">
        <w:t xml:space="preserve"> </w:t>
      </w:r>
      <w:r w:rsidRPr="008B7FC8">
        <w:t>Rechtebeschränkung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Anwendungen</w:t>
      </w:r>
      <w:r w:rsidRPr="008B7FC8">
        <w:t xml:space="preserve"> </w:t>
      </w:r>
      <w:r w:rsidRPr="008B7FC8">
        <w:t>(SYS.2.3.A8)</w:t>
      </w:r>
    </w:p>
    <w:p w14:paraId="6A3E430C" w14:textId="5AFFEC8D" w:rsidR="008B7FC8" w:rsidRPr="008B7FC8" w:rsidRDefault="008B7FC8" w:rsidP="008B7FC8">
      <w:r w:rsidRPr="008B7FC8">
        <w:t>Zur</w:t>
      </w:r>
      <w:r w:rsidRPr="008B7FC8">
        <w:t xml:space="preserve"> </w:t>
      </w:r>
      <w:r w:rsidRPr="008B7FC8">
        <w:t>Beschränkung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Zugriffsrechte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Anwendungen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Dateien,</w:t>
      </w:r>
      <w:r w:rsidRPr="008B7FC8">
        <w:t xml:space="preserve"> </w:t>
      </w:r>
      <w:r w:rsidRPr="008B7FC8">
        <w:t>Geräte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Netze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App-</w:t>
      </w:r>
      <w:proofErr w:type="spellStart"/>
      <w:r w:rsidRPr="008B7FC8">
        <w:t>Armor</w:t>
      </w:r>
      <w:proofErr w:type="spellEnd"/>
      <w:r w:rsidRPr="008B7FC8">
        <w:t xml:space="preserve"> </w:t>
      </w:r>
      <w:r w:rsidRPr="008B7FC8">
        <w:t>oder</w:t>
      </w:r>
      <w:r w:rsidRPr="008B7FC8">
        <w:t xml:space="preserve"> </w:t>
      </w:r>
      <w:proofErr w:type="spellStart"/>
      <w:r w:rsidRPr="008B7FC8">
        <w:t>SELinux</w:t>
      </w:r>
      <w:proofErr w:type="spellEnd"/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SMACK</w:t>
      </w:r>
      <w:r w:rsidRPr="008B7FC8">
        <w:t xml:space="preserve"> </w:t>
      </w:r>
      <w:r w:rsidRPr="008B7FC8">
        <w:t>eingesetzt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entsprechend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benötigten</w:t>
      </w:r>
      <w:r w:rsidRPr="008B7FC8">
        <w:t xml:space="preserve"> </w:t>
      </w:r>
      <w:r w:rsidRPr="008B7FC8">
        <w:lastRenderedPageBreak/>
        <w:t>Schutzbedarf</w:t>
      </w:r>
      <w:r w:rsidRPr="008B7FC8">
        <w:t xml:space="preserve"> </w:t>
      </w:r>
      <w:r w:rsidRPr="008B7FC8">
        <w:t>konfiguriert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Es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vo</w:t>
      </w:r>
      <w:r w:rsidRPr="008B7FC8">
        <w:t xml:space="preserve">m </w:t>
      </w:r>
      <w:r w:rsidRPr="008B7FC8">
        <w:t>jeweiligen</w:t>
      </w:r>
      <w:r w:rsidRPr="008B7FC8">
        <w:t xml:space="preserve"> </w:t>
      </w:r>
      <w:r w:rsidRPr="008B7FC8">
        <w:t>Unix-Derivat</w:t>
      </w:r>
      <w:r w:rsidRPr="008B7FC8">
        <w:t xml:space="preserve"> </w:t>
      </w:r>
      <w:r w:rsidRPr="008B7FC8">
        <w:t>bzw.</w:t>
      </w:r>
      <w:r w:rsidRPr="008B7FC8">
        <w:t xml:space="preserve"> von der </w:t>
      </w:r>
      <w:r w:rsidRPr="008B7FC8">
        <w:t>Linux-Distribution</w:t>
      </w:r>
      <w:r w:rsidRPr="008B7FC8">
        <w:t xml:space="preserve"> </w:t>
      </w:r>
      <w:proofErr w:type="gramStart"/>
      <w:r w:rsidRPr="008B7FC8">
        <w:t>am</w:t>
      </w:r>
      <w:r w:rsidRPr="008B7FC8">
        <w:t xml:space="preserve"> </w:t>
      </w:r>
      <w:r w:rsidRPr="008B7FC8">
        <w:t>besten</w:t>
      </w:r>
      <w:r w:rsidRPr="008B7FC8">
        <w:t xml:space="preserve"> </w:t>
      </w:r>
      <w:r w:rsidRPr="008B7FC8">
        <w:t>unterstützte</w:t>
      </w:r>
      <w:r w:rsidRPr="008B7FC8">
        <w:t xml:space="preserve"> </w:t>
      </w:r>
      <w:r w:rsidRPr="008B7FC8">
        <w:t>Lösung</w:t>
      </w:r>
      <w:proofErr w:type="gramEnd"/>
      <w:r w:rsidRPr="008B7FC8">
        <w:t xml:space="preserve"> </w:t>
      </w:r>
      <w:r w:rsidRPr="008B7FC8">
        <w:t>eingesetzt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notwendigen</w:t>
      </w:r>
      <w:r w:rsidRPr="008B7FC8">
        <w:t xml:space="preserve"> </w:t>
      </w:r>
      <w:r w:rsidRPr="008B7FC8">
        <w:t>Anwendungen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durch</w:t>
      </w:r>
      <w:r w:rsidRPr="008B7FC8">
        <w:t xml:space="preserve"> </w:t>
      </w:r>
      <w:proofErr w:type="spellStart"/>
      <w:r w:rsidRPr="008B7FC8">
        <w:t>Whitelisting</w:t>
      </w:r>
      <w:proofErr w:type="spellEnd"/>
      <w:r w:rsidRPr="008B7FC8">
        <w:t xml:space="preserve"> </w:t>
      </w:r>
      <w:r w:rsidRPr="008B7FC8">
        <w:t>dediziert</w:t>
      </w:r>
      <w:r w:rsidRPr="008B7FC8">
        <w:t xml:space="preserve"> </w:t>
      </w:r>
      <w:r w:rsidRPr="008B7FC8">
        <w:t>freigegeben</w:t>
      </w:r>
      <w:r w:rsidRPr="008B7FC8">
        <w:t xml:space="preserve"> </w:t>
      </w:r>
      <w:r w:rsidRPr="008B7FC8">
        <w:t>anstatt</w:t>
      </w:r>
      <w:r w:rsidRPr="008B7FC8">
        <w:t xml:space="preserve"> </w:t>
      </w:r>
      <w:r w:rsidRPr="008B7FC8">
        <w:t>durch</w:t>
      </w:r>
      <w:r w:rsidRPr="008B7FC8">
        <w:t xml:space="preserve"> </w:t>
      </w:r>
      <w:proofErr w:type="spellStart"/>
      <w:r w:rsidRPr="008B7FC8">
        <w:t>Blacklisting</w:t>
      </w:r>
      <w:proofErr w:type="spellEnd"/>
      <w:r w:rsidRPr="008B7FC8">
        <w:t xml:space="preserve"> </w:t>
      </w:r>
      <w:r w:rsidRPr="008B7FC8">
        <w:t>reglementiert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Erweiterungen</w:t>
      </w:r>
      <w:r w:rsidRPr="008B7FC8">
        <w:t xml:space="preserve"> </w:t>
      </w:r>
      <w:r w:rsidRPr="008B7FC8">
        <w:t>zur</w:t>
      </w:r>
      <w:r w:rsidRPr="008B7FC8">
        <w:t xml:space="preserve"> </w:t>
      </w:r>
      <w:r w:rsidRPr="008B7FC8">
        <w:t>Rechtebeschränkung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im</w:t>
      </w:r>
      <w:r w:rsidRPr="008B7FC8">
        <w:t xml:space="preserve"> </w:t>
      </w:r>
      <w:proofErr w:type="spellStart"/>
      <w:r w:rsidRPr="008B7FC8">
        <w:t>Enforcing</w:t>
      </w:r>
      <w:proofErr w:type="spellEnd"/>
      <w:r w:rsidRPr="008B7FC8">
        <w:t xml:space="preserve"> </w:t>
      </w:r>
      <w:r w:rsidRPr="008B7FC8">
        <w:t>Mode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geeigneten</w:t>
      </w:r>
      <w:r w:rsidRPr="008B7FC8">
        <w:t xml:space="preserve"> </w:t>
      </w:r>
      <w:r w:rsidRPr="008B7FC8">
        <w:t>Alternativen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etablieren.</w:t>
      </w:r>
    </w:p>
    <w:p w14:paraId="719F0CDB" w14:textId="4FBA2578" w:rsidR="008B7FC8" w:rsidRPr="008B7FC8" w:rsidRDefault="008B7FC8" w:rsidP="008B7FC8">
      <w:pPr>
        <w:pStyle w:val="berschrift4"/>
      </w:pPr>
      <w:r w:rsidRPr="008B7FC8">
        <w:t>Sichere</w:t>
      </w:r>
      <w:r w:rsidRPr="008B7FC8">
        <w:t xml:space="preserve"> </w:t>
      </w:r>
      <w:r w:rsidRPr="008B7FC8">
        <w:t>Verwendung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Passwörtern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Kommandozeile</w:t>
      </w:r>
      <w:r w:rsidRPr="008B7FC8">
        <w:t xml:space="preserve"> </w:t>
      </w:r>
      <w:r w:rsidRPr="008B7FC8">
        <w:t>(SYS.2.3.A9)</w:t>
      </w:r>
    </w:p>
    <w:p w14:paraId="7DBD242B" w14:textId="258E003C" w:rsidR="008B7FC8" w:rsidRPr="008B7FC8" w:rsidRDefault="008B7FC8" w:rsidP="008B7FC8">
      <w:r w:rsidRPr="008B7FC8">
        <w:t>Die</w:t>
      </w:r>
      <w:r w:rsidRPr="008B7FC8">
        <w:t xml:space="preserve"> </w:t>
      </w:r>
      <w:r w:rsidRPr="008B7FC8">
        <w:t>Übergabe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Passwörtern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Parameter</w:t>
      </w:r>
      <w:r w:rsidRPr="008B7FC8">
        <w:t xml:space="preserve"> </w:t>
      </w:r>
      <w:r w:rsidRPr="008B7FC8">
        <w:t>an</w:t>
      </w:r>
      <w:r w:rsidRPr="008B7FC8">
        <w:t xml:space="preserve"> </w:t>
      </w:r>
      <w:r w:rsidRPr="008B7FC8">
        <w:t>Programme</w:t>
      </w:r>
      <w:r w:rsidRPr="008B7FC8">
        <w:t xml:space="preserve"> </w:t>
      </w:r>
      <w:r w:rsidRPr="008B7FC8">
        <w:t>ist</w:t>
      </w:r>
      <w:r w:rsidRPr="008B7FC8">
        <w:t xml:space="preserve"> </w:t>
      </w:r>
      <w:r w:rsidRPr="008B7FC8">
        <w:t>zur</w:t>
      </w:r>
      <w:r w:rsidRPr="008B7FC8">
        <w:t xml:space="preserve"> </w:t>
      </w:r>
      <w:r w:rsidRPr="008B7FC8">
        <w:t>Reduzierung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potentiellen</w:t>
      </w:r>
      <w:r w:rsidRPr="008B7FC8">
        <w:t xml:space="preserve"> </w:t>
      </w:r>
      <w:r w:rsidRPr="008B7FC8">
        <w:t>Missbrauches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Offenlegung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Passwortes</w:t>
      </w:r>
      <w:r w:rsidRPr="008B7FC8">
        <w:t xml:space="preserve"> </w:t>
      </w:r>
      <w:r w:rsidRPr="008B7FC8">
        <w:t>verboten.</w:t>
      </w:r>
    </w:p>
    <w:p w14:paraId="5C217424" w14:textId="60FC61FA" w:rsidR="008B7FC8" w:rsidRPr="008B7FC8" w:rsidRDefault="008B7FC8" w:rsidP="008B7FC8">
      <w:pPr>
        <w:pStyle w:val="berschrift4"/>
      </w:pPr>
      <w:r w:rsidRPr="008B7FC8">
        <w:t>Verhinderung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Überlastung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lokalen</w:t>
      </w:r>
      <w:r w:rsidRPr="008B7FC8">
        <w:t xml:space="preserve"> </w:t>
      </w:r>
      <w:r w:rsidRPr="008B7FC8">
        <w:t>Festplatte</w:t>
      </w:r>
      <w:r w:rsidRPr="008B7FC8">
        <w:t xml:space="preserve"> </w:t>
      </w:r>
      <w:r w:rsidRPr="008B7FC8">
        <w:t>(SYS.2.3.A11)</w:t>
      </w:r>
    </w:p>
    <w:p w14:paraId="0A715FEC" w14:textId="5B5A6088" w:rsidR="008B7FC8" w:rsidRPr="008B7FC8" w:rsidRDefault="008B7FC8" w:rsidP="008B7FC8">
      <w:r w:rsidRPr="008B7FC8">
        <w:t>Es</w:t>
      </w:r>
      <w:r w:rsidRPr="008B7FC8">
        <w:t xml:space="preserve"> </w:t>
      </w:r>
      <w:r w:rsidRPr="008B7FC8">
        <w:t>sollten</w:t>
      </w:r>
      <w:r w:rsidRPr="008B7FC8">
        <w:t xml:space="preserve"> </w:t>
      </w:r>
      <w:proofErr w:type="spellStart"/>
      <w:r w:rsidRPr="008B7FC8">
        <w:t>Quotas</w:t>
      </w:r>
      <w:proofErr w:type="spellEnd"/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Benutzerverzeichnisse</w:t>
      </w:r>
      <w:r w:rsidRPr="008B7FC8">
        <w:t xml:space="preserve"> </w:t>
      </w:r>
      <w:r w:rsidRPr="008B7FC8">
        <w:t>bzw.</w:t>
      </w:r>
      <w:r w:rsidRPr="008B7FC8">
        <w:t xml:space="preserve"> </w:t>
      </w:r>
      <w:r w:rsidRPr="008B7FC8">
        <w:t>Dienste</w:t>
      </w:r>
      <w:r w:rsidRPr="008B7FC8">
        <w:t xml:space="preserve"> </w:t>
      </w:r>
      <w:r w:rsidRPr="008B7FC8">
        <w:t>eingerichtet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Mechanismen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verwendeten</w:t>
      </w:r>
      <w:r w:rsidRPr="008B7FC8">
        <w:t xml:space="preserve"> </w:t>
      </w:r>
      <w:r w:rsidRPr="008B7FC8">
        <w:t>Dateisystems</w:t>
      </w:r>
      <w:r w:rsidRPr="008B7FC8">
        <w:t xml:space="preserve"> </w:t>
      </w:r>
      <w:r w:rsidRPr="008B7FC8">
        <w:t>genutzt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ab</w:t>
      </w:r>
      <w:r w:rsidRPr="008B7FC8">
        <w:t xml:space="preserve"> </w:t>
      </w:r>
      <w:r w:rsidRPr="008B7FC8">
        <w:t>einem</w:t>
      </w:r>
      <w:r w:rsidRPr="008B7FC8">
        <w:t xml:space="preserve"> </w:t>
      </w:r>
      <w:r w:rsidRPr="008B7FC8">
        <w:t>geeigneten</w:t>
      </w:r>
      <w:r w:rsidRPr="008B7FC8">
        <w:t xml:space="preserve"> </w:t>
      </w:r>
      <w:r w:rsidRPr="008B7FC8">
        <w:t>Füllstand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noch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Benutzer</w:t>
      </w:r>
      <w:r w:rsidRPr="008B7FC8">
        <w:t xml:space="preserve"> </w:t>
      </w:r>
      <w:r w:rsidRPr="008B7FC8">
        <w:t>„root“</w:t>
      </w:r>
      <w:r w:rsidRPr="008B7FC8">
        <w:t xml:space="preserve"> </w:t>
      </w:r>
      <w:r w:rsidRPr="008B7FC8">
        <w:t>Schreibrechte</w:t>
      </w:r>
      <w:r w:rsidRPr="008B7FC8">
        <w:t xml:space="preserve"> </w:t>
      </w:r>
      <w:r w:rsidRPr="008B7FC8">
        <w:t>einräumen.</w:t>
      </w:r>
    </w:p>
    <w:p w14:paraId="3A79A837" w14:textId="73466FFB" w:rsidR="008B7FC8" w:rsidRPr="008B7FC8" w:rsidRDefault="008B7FC8" w:rsidP="008B7FC8">
      <w:pPr>
        <w:pStyle w:val="berschrift4"/>
      </w:pPr>
      <w:r w:rsidRPr="008B7FC8">
        <w:t>Sicherer</w:t>
      </w:r>
      <w:r w:rsidRPr="008B7FC8">
        <w:t xml:space="preserve"> </w:t>
      </w:r>
      <w:r w:rsidRPr="008B7FC8">
        <w:t>Einsatz</w:t>
      </w:r>
      <w:r w:rsidRPr="008B7FC8">
        <w:t xml:space="preserve"> </w:t>
      </w:r>
      <w:r w:rsidRPr="008B7FC8">
        <w:t>von</w:t>
      </w:r>
      <w:r w:rsidRPr="008B7FC8">
        <w:t xml:space="preserve"> </w:t>
      </w:r>
      <w:proofErr w:type="spellStart"/>
      <w:r w:rsidRPr="008B7FC8">
        <w:t>Appliances</w:t>
      </w:r>
      <w:proofErr w:type="spellEnd"/>
      <w:r w:rsidRPr="008B7FC8">
        <w:t xml:space="preserve"> </w:t>
      </w:r>
      <w:r w:rsidRPr="008B7FC8">
        <w:t>(SYS.2.3.A12)</w:t>
      </w:r>
    </w:p>
    <w:p w14:paraId="68372AC2" w14:textId="2429520B" w:rsidR="008B7FC8" w:rsidRPr="008B7FC8" w:rsidRDefault="008B7FC8" w:rsidP="008B7FC8">
      <w:r w:rsidRPr="008B7FC8">
        <w:t>Es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sichergestellt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dass</w:t>
      </w:r>
      <w:r w:rsidRPr="008B7FC8">
        <w:t xml:space="preserve"> </w:t>
      </w:r>
      <w:proofErr w:type="spellStart"/>
      <w:r w:rsidRPr="008B7FC8">
        <w:t>Appliances</w:t>
      </w:r>
      <w:proofErr w:type="spellEnd"/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Unix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Linux</w:t>
      </w:r>
      <w:r w:rsidRPr="008B7FC8">
        <w:t xml:space="preserve"> </w:t>
      </w:r>
      <w:r w:rsidRPr="008B7FC8">
        <w:t>Basis</w:t>
      </w:r>
      <w:r w:rsidRPr="008B7FC8">
        <w:t xml:space="preserve"> </w:t>
      </w:r>
      <w:r w:rsidRPr="008B7FC8">
        <w:t>ein</w:t>
      </w:r>
      <w:r w:rsidRPr="008B7FC8">
        <w:t xml:space="preserve"> </w:t>
      </w:r>
      <w:r w:rsidRPr="008B7FC8">
        <w:t>ähnliches</w:t>
      </w:r>
      <w:r w:rsidRPr="008B7FC8">
        <w:t xml:space="preserve"> </w:t>
      </w:r>
      <w:r w:rsidRPr="008B7FC8">
        <w:t>Sicherheitsniveau</w:t>
      </w:r>
      <w:r w:rsidRPr="008B7FC8">
        <w:t xml:space="preserve"> </w:t>
      </w:r>
      <w:r w:rsidRPr="008B7FC8">
        <w:t>wie</w:t>
      </w:r>
      <w:r w:rsidRPr="008B7FC8">
        <w:t xml:space="preserve"> </w:t>
      </w:r>
      <w:r w:rsidRPr="008B7FC8">
        <w:t>Clients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Standard-IT-Systemen</w:t>
      </w:r>
      <w:r w:rsidRPr="008B7FC8">
        <w:t xml:space="preserve"> </w:t>
      </w:r>
      <w:r w:rsidRPr="008B7FC8">
        <w:t>erfüllen.</w:t>
      </w:r>
      <w:r w:rsidRPr="008B7FC8">
        <w:t xml:space="preserve"> </w:t>
      </w:r>
      <w:r w:rsidRPr="008B7FC8">
        <w:t>Es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dokumentiert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wie</w:t>
      </w:r>
      <w:r w:rsidRPr="008B7FC8">
        <w:t xml:space="preserve"> </w:t>
      </w:r>
      <w:r w:rsidRPr="008B7FC8">
        <w:t>entsprechende</w:t>
      </w:r>
      <w:r w:rsidRPr="008B7FC8">
        <w:t xml:space="preserve"> </w:t>
      </w:r>
      <w:r w:rsidRPr="008B7FC8">
        <w:t>Sicherheitsanforderungen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einer</w:t>
      </w:r>
      <w:r w:rsidRPr="008B7FC8">
        <w:t xml:space="preserve"> </w:t>
      </w:r>
      <w:r w:rsidRPr="008B7FC8">
        <w:t>eingesetzten</w:t>
      </w:r>
      <w:r w:rsidRPr="008B7FC8">
        <w:t xml:space="preserve"> </w:t>
      </w:r>
      <w:r w:rsidRPr="008B7FC8">
        <w:t>Appliance</w:t>
      </w:r>
      <w:r w:rsidRPr="008B7FC8">
        <w:t xml:space="preserve"> </w:t>
      </w:r>
      <w:r w:rsidRPr="008B7FC8">
        <w:t>erfüllt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Wenn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Anforderungen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zweifelsfrei</w:t>
      </w:r>
      <w:r w:rsidRPr="008B7FC8">
        <w:t xml:space="preserve"> </w:t>
      </w:r>
      <w:r w:rsidRPr="008B7FC8">
        <w:t>erfüllt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können,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eine</w:t>
      </w:r>
      <w:r w:rsidRPr="008B7FC8">
        <w:t xml:space="preserve"> </w:t>
      </w:r>
      <w:r w:rsidRPr="008B7FC8">
        <w:t>Konformitätserklärung</w:t>
      </w:r>
      <w:r w:rsidRPr="008B7FC8">
        <w:t xml:space="preserve"> </w:t>
      </w:r>
      <w:r w:rsidRPr="008B7FC8">
        <w:t>vom</w:t>
      </w:r>
      <w:r w:rsidRPr="008B7FC8">
        <w:t xml:space="preserve"> </w:t>
      </w:r>
      <w:r w:rsidRPr="008B7FC8">
        <w:t>Hersteller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Appliance</w:t>
      </w:r>
      <w:r w:rsidRPr="008B7FC8">
        <w:t xml:space="preserve"> </w:t>
      </w:r>
      <w:r w:rsidRPr="008B7FC8">
        <w:t>angefordert</w:t>
      </w:r>
      <w:r w:rsidRPr="008B7FC8">
        <w:t xml:space="preserve"> </w:t>
      </w:r>
      <w:r w:rsidRPr="008B7FC8">
        <w:t>werden.</w:t>
      </w:r>
    </w:p>
    <w:p w14:paraId="43D4E83C" w14:textId="2EB44477" w:rsidR="00467029" w:rsidRPr="008B7FC8" w:rsidRDefault="00467029" w:rsidP="00EA7053">
      <w:pPr>
        <w:pStyle w:val="berschrift2"/>
      </w:pPr>
      <w:bookmarkStart w:id="23" w:name="_Toc80727448"/>
      <w:r w:rsidRPr="008B7FC8">
        <w:t>Maßnahmen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erhöhtem</w:t>
      </w:r>
      <w:r w:rsidR="008B7FC8" w:rsidRPr="008B7FC8">
        <w:t xml:space="preserve"> </w:t>
      </w:r>
      <w:r w:rsidRPr="008B7FC8">
        <w:t>Schutzbedarf</w:t>
      </w:r>
      <w:bookmarkEnd w:id="23"/>
    </w:p>
    <w:p w14:paraId="6BD3581F" w14:textId="1AAD198E" w:rsidR="0067705F" w:rsidRPr="008B7FC8" w:rsidRDefault="0067705F" w:rsidP="0067705F">
      <w:pPr>
        <w:rPr>
          <w:rFonts w:cstheme="minorHAnsi"/>
        </w:rPr>
      </w:pPr>
      <w:r w:rsidRPr="008B7FC8">
        <w:rPr>
          <w:rFonts w:cstheme="minorHAnsi"/>
        </w:rPr>
        <w:t>Gemeinsam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mit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Basismaßnahmen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Standardmaßnahmen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Erzielen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eines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erhöhten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Schutzbedarfs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hier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aufgeführten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Maßnahmen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betrachten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sollten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grundsätzlich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umgesetzt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werden.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wirtschaftlichen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bzw.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organisatorischen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Gründen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nicht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möglich,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so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ist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mit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Sicherheitsmanagement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zur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weiteren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Begegnung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Risiken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für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Infrastruktur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der</w:t>
      </w:r>
      <w:r w:rsidR="008B7FC8" w:rsidRPr="008B7FC8">
        <w:rPr>
          <w:rFonts w:cstheme="minorHAnsi"/>
        </w:rPr>
        <w:t xml:space="preserve"> </w:t>
      </w:r>
      <w:r w:rsidRPr="008B7FC8">
        <w:rPr>
          <w:rFonts w:eastAsia="Times New Roman" w:cstheme="minorHAnsi"/>
          <w:highlight w:val="yellow"/>
        </w:rPr>
        <w:t>&lt;Institution&gt;</w:t>
      </w:r>
      <w:r w:rsidR="008B7FC8" w:rsidRPr="008B7FC8">
        <w:rPr>
          <w:rFonts w:eastAsia="Times New Roman" w:cstheme="minorHAnsi"/>
        </w:rPr>
        <w:t xml:space="preserve"> </w:t>
      </w:r>
      <w:r w:rsidRPr="008B7FC8">
        <w:rPr>
          <w:rFonts w:cstheme="minorHAnsi"/>
        </w:rPr>
        <w:t>zu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begründen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und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abzustimmen.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Folgenden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werden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Maßnahmen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bei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erhöhtem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Schutzbedarf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aufgeführt.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jeweils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Klammern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angegebenen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Buchstaben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zeigen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an,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welche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Grundwerte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durch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die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Anforderung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vorrangig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geschützt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werden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(C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=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Vertraulichkeit,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=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Integrität,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A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=</w:t>
      </w:r>
      <w:r w:rsidR="008B7FC8" w:rsidRPr="008B7FC8">
        <w:rPr>
          <w:rFonts w:cstheme="minorHAnsi"/>
        </w:rPr>
        <w:t xml:space="preserve"> </w:t>
      </w:r>
      <w:r w:rsidRPr="008B7FC8">
        <w:rPr>
          <w:rFonts w:cstheme="minorHAnsi"/>
        </w:rPr>
        <w:t>Verfügbarkeit).</w:t>
      </w:r>
    </w:p>
    <w:p w14:paraId="51D7A855" w14:textId="663DA506" w:rsidR="00B30A14" w:rsidRPr="008B7FC8" w:rsidRDefault="00B30A14" w:rsidP="00B30A14">
      <w:pPr>
        <w:pStyle w:val="berschrift3"/>
      </w:pPr>
      <w:bookmarkStart w:id="24" w:name="_Toc80727449"/>
      <w:r w:rsidRPr="008B7FC8">
        <w:t>Allgemeiner</w:t>
      </w:r>
      <w:r w:rsidR="008B7FC8" w:rsidRPr="008B7FC8">
        <w:t xml:space="preserve"> </w:t>
      </w:r>
      <w:r w:rsidRPr="008B7FC8">
        <w:t>Client</w:t>
      </w:r>
      <w:bookmarkEnd w:id="24"/>
    </w:p>
    <w:p w14:paraId="5961B858" w14:textId="6CFCEB2A" w:rsidR="00B30A14" w:rsidRPr="008B7FC8" w:rsidRDefault="00B30A14" w:rsidP="00B30A14">
      <w:pPr>
        <w:pStyle w:val="berschrift4"/>
      </w:pPr>
      <w:r w:rsidRPr="008B7FC8">
        <w:t>Verschlüsselung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(SYS.2.1.A28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CI)</w:t>
      </w:r>
    </w:p>
    <w:p w14:paraId="14E9DE4A" w14:textId="38265CE2" w:rsidR="00B30A14" w:rsidRPr="008B7FC8" w:rsidRDefault="00B30A14" w:rsidP="00B30A14">
      <w:r w:rsidRPr="008B7FC8">
        <w:t>Wenn</w:t>
      </w:r>
      <w:r w:rsidR="008B7FC8" w:rsidRPr="008B7FC8">
        <w:t xml:space="preserve"> </w:t>
      </w:r>
      <w:r w:rsidRPr="008B7FC8">
        <w:t>vertrauliche</w:t>
      </w:r>
      <w:r w:rsidR="008B7FC8" w:rsidRPr="008B7FC8">
        <w:t xml:space="preserve"> </w:t>
      </w:r>
      <w:r w:rsidRPr="008B7FC8">
        <w:t>Informationen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gespeichert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mindestens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schutzbedürftigen</w:t>
      </w:r>
      <w:r w:rsidR="008B7FC8" w:rsidRPr="008B7FC8">
        <w:t xml:space="preserve"> </w:t>
      </w:r>
      <w:r w:rsidRPr="008B7FC8">
        <w:t>Dateien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ausgewählte</w:t>
      </w:r>
      <w:r w:rsidR="008B7FC8" w:rsidRPr="008B7FC8">
        <w:t xml:space="preserve"> </w:t>
      </w:r>
      <w:r w:rsidRPr="008B7FC8">
        <w:t>Dateisystembereiche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besser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gesamte</w:t>
      </w:r>
      <w:r w:rsidR="008B7FC8" w:rsidRPr="008B7FC8">
        <w:t xml:space="preserve"> </w:t>
      </w:r>
      <w:r w:rsidRPr="008B7FC8">
        <w:t>Festplatte</w:t>
      </w:r>
      <w:r w:rsidR="008B7FC8" w:rsidRPr="008B7FC8">
        <w:t xml:space="preserve"> </w:t>
      </w:r>
      <w:r w:rsidRPr="008B7FC8">
        <w:t>basierend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freigegebenen</w:t>
      </w:r>
      <w:r w:rsidR="008B7FC8" w:rsidRPr="008B7FC8">
        <w:t xml:space="preserve"> </w:t>
      </w:r>
      <w:r w:rsidRPr="008B7FC8">
        <w:t>Protokollen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verschlüsselt.</w:t>
      </w:r>
      <w:r w:rsidR="008B7FC8" w:rsidRPr="008B7FC8">
        <w:t xml:space="preserve"> </w:t>
      </w:r>
      <w:r w:rsidRPr="008B7FC8">
        <w:t>Hierfür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eigenes</w:t>
      </w:r>
      <w:r w:rsidR="008B7FC8" w:rsidRPr="008B7FC8">
        <w:t xml:space="preserve"> </w:t>
      </w:r>
      <w:r w:rsidRPr="008B7FC8">
        <w:t>Konzept</w:t>
      </w:r>
      <w:r w:rsidR="008B7FC8" w:rsidRPr="008B7FC8">
        <w:t xml:space="preserve"> </w:t>
      </w:r>
      <w:r w:rsidRPr="008B7FC8">
        <w:t>erstellt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Details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Konfiguration</w:t>
      </w:r>
      <w:r w:rsidR="008B7FC8" w:rsidRPr="008B7FC8">
        <w:t xml:space="preserve"> </w:t>
      </w:r>
      <w:r w:rsidRPr="008B7FC8">
        <w:t>besonders</w:t>
      </w:r>
      <w:r w:rsidR="008B7FC8" w:rsidRPr="008B7FC8">
        <w:t xml:space="preserve"> </w:t>
      </w:r>
      <w:r w:rsidRPr="008B7FC8">
        <w:t>sorgfältig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diesem</w:t>
      </w:r>
      <w:r w:rsidR="008B7FC8" w:rsidRPr="008B7FC8">
        <w:t xml:space="preserve"> </w:t>
      </w:r>
      <w:r w:rsidRPr="008B7FC8">
        <w:t>Zusammenhang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Authentisierung</w:t>
      </w:r>
      <w:r w:rsidR="008B7FC8" w:rsidRPr="008B7FC8">
        <w:t xml:space="preserve"> </w:t>
      </w:r>
      <w:r w:rsidRPr="008B7FC8">
        <w:t>(z.</w:t>
      </w:r>
      <w:r w:rsidR="008B7FC8" w:rsidRPr="008B7FC8">
        <w:t xml:space="preserve"> </w:t>
      </w:r>
      <w:r w:rsidRPr="008B7FC8">
        <w:t>B.</w:t>
      </w:r>
      <w:r w:rsidR="008B7FC8" w:rsidRPr="008B7FC8">
        <w:t xml:space="preserve"> </w:t>
      </w:r>
      <w:r w:rsidRPr="008B7FC8">
        <w:t>Passwort,</w:t>
      </w:r>
      <w:r w:rsidR="008B7FC8" w:rsidRPr="008B7FC8">
        <w:t xml:space="preserve"> </w:t>
      </w:r>
      <w:r w:rsidRPr="008B7FC8">
        <w:t>PIN,</w:t>
      </w:r>
      <w:r w:rsidR="008B7FC8" w:rsidRPr="008B7FC8">
        <w:t xml:space="preserve"> </w:t>
      </w:r>
      <w:r w:rsidRPr="008B7FC8">
        <w:t>Token,</w:t>
      </w:r>
      <w:r w:rsidR="008B7FC8" w:rsidRPr="008B7FC8">
        <w:t xml:space="preserve"> </w:t>
      </w:r>
      <w:r w:rsidRPr="008B7FC8">
        <w:t>Schlüssel),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Ablage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Wiederherstellungsinformationen,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verschlüsselnden</w:t>
      </w:r>
      <w:r w:rsidR="008B7FC8" w:rsidRPr="008B7FC8">
        <w:t xml:space="preserve"> </w:t>
      </w:r>
      <w:r w:rsidRPr="008B7FC8">
        <w:t>Laufwerke,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Schreibrechte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unverschlüsselte</w:t>
      </w:r>
      <w:r w:rsidR="008B7FC8" w:rsidRPr="008B7FC8">
        <w:t xml:space="preserve"> </w:t>
      </w:r>
      <w:r w:rsidRPr="008B7FC8">
        <w:t>Datenträger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Art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Weise,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sichergestellt</w:t>
      </w:r>
      <w:r w:rsidR="008B7FC8" w:rsidRPr="008B7FC8">
        <w:t xml:space="preserve"> </w:t>
      </w:r>
      <w:r w:rsidRPr="008B7FC8">
        <w:t>wird,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Wiederherstellungsinformationen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berechtigten</w:t>
      </w:r>
      <w:r w:rsidR="008B7FC8" w:rsidRPr="008B7FC8">
        <w:t xml:space="preserve"> </w:t>
      </w:r>
      <w:r w:rsidRPr="008B7FC8">
        <w:t>Personen</w:t>
      </w:r>
      <w:r w:rsidR="008B7FC8" w:rsidRPr="008B7FC8">
        <w:t xml:space="preserve"> </w:t>
      </w:r>
      <w:r w:rsidRPr="008B7FC8">
        <w:t>zugänglich</w:t>
      </w:r>
      <w:r w:rsidR="008B7FC8" w:rsidRPr="008B7FC8">
        <w:t xml:space="preserve"> </w:t>
      </w:r>
      <w:r w:rsidRPr="008B7FC8">
        <w:t>sind,</w:t>
      </w:r>
      <w:r w:rsidR="008B7FC8" w:rsidRPr="008B7FC8">
        <w:t xml:space="preserve"> </w:t>
      </w:r>
      <w:r w:rsidRPr="008B7FC8">
        <w:t>geregelt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verschlüsselte</w:t>
      </w:r>
      <w:r w:rsidR="008B7FC8" w:rsidRPr="008B7FC8">
        <w:t xml:space="preserve"> </w:t>
      </w:r>
      <w:r w:rsidRPr="008B7FC8">
        <w:t>Dateien,</w:t>
      </w:r>
      <w:r w:rsidR="008B7FC8" w:rsidRPr="008B7FC8">
        <w:t xml:space="preserve"> </w:t>
      </w:r>
      <w:r w:rsidRPr="008B7FC8">
        <w:t>Partitionen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Datenträger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gesichert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ohne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Nutzen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Verschlüsselung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untergraben.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verwendete</w:t>
      </w:r>
      <w:r w:rsidR="008B7FC8" w:rsidRPr="008B7FC8">
        <w:t xml:space="preserve"> </w:t>
      </w:r>
      <w:r w:rsidRPr="008B7FC8">
        <w:t>Schlüsselmaterial</w:t>
      </w:r>
      <w:r w:rsidR="008B7FC8" w:rsidRPr="008B7FC8">
        <w:t xml:space="preserve"> </w:t>
      </w:r>
      <w:r w:rsidRPr="008B7FC8">
        <w:t>darf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Klartext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gespeichert</w:t>
      </w:r>
      <w:r w:rsidR="008B7FC8" w:rsidRPr="008B7FC8">
        <w:t xml:space="preserve"> </w:t>
      </w:r>
      <w:r w:rsidRPr="008B7FC8">
        <w:t>werden.</w:t>
      </w:r>
    </w:p>
    <w:p w14:paraId="6B0179F2" w14:textId="55281A80" w:rsidR="00B30A14" w:rsidRPr="008B7FC8" w:rsidRDefault="00B30A14" w:rsidP="00B30A14">
      <w:r w:rsidRPr="008B7FC8">
        <w:lastRenderedPageBreak/>
        <w:t>Die</w:t>
      </w:r>
      <w:r w:rsidR="008B7FC8" w:rsidRPr="008B7FC8">
        <w:t xml:space="preserve"> </w:t>
      </w:r>
      <w:r w:rsidRPr="008B7FC8">
        <w:t>Mitarbeitenden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darüber</w:t>
      </w:r>
      <w:r w:rsidR="008B7FC8" w:rsidRPr="008B7FC8">
        <w:t xml:space="preserve"> </w:t>
      </w:r>
      <w:r w:rsidRPr="008B7FC8">
        <w:t>aufgeklärt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sich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Verlust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r w:rsidRPr="008B7FC8">
        <w:t>Authentisierungsmittels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verhalten</w:t>
      </w:r>
      <w:r w:rsidR="008B7FC8" w:rsidRPr="008B7FC8">
        <w:t xml:space="preserve"> </w:t>
      </w:r>
      <w:r w:rsidRPr="008B7FC8">
        <w:t>ist.</w:t>
      </w:r>
    </w:p>
    <w:p w14:paraId="32B03A8B" w14:textId="6C9EA22C" w:rsidR="00B30A14" w:rsidRPr="008B7FC8" w:rsidRDefault="00B30A14" w:rsidP="00B30A14">
      <w:pPr>
        <w:pStyle w:val="berschrift4"/>
      </w:pPr>
      <w:r w:rsidRPr="008B7FC8">
        <w:t>Systemüberwachung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Monitoring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(SYS.2.1.A29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CIA)</w:t>
      </w:r>
    </w:p>
    <w:p w14:paraId="2DC2A344" w14:textId="101A9477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geeignetes</w:t>
      </w:r>
      <w:r w:rsidR="008B7FC8" w:rsidRPr="008B7FC8">
        <w:t xml:space="preserve"> </w:t>
      </w:r>
      <w:r w:rsidRPr="008B7FC8">
        <w:t>Systemüberwachungs-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proofErr w:type="spellStart"/>
      <w:r w:rsidRPr="008B7FC8">
        <w:t>Monitoringkonzept</w:t>
      </w:r>
      <w:proofErr w:type="spellEnd"/>
      <w:r w:rsidR="008B7FC8" w:rsidRPr="008B7FC8">
        <w:t xml:space="preserve"> </w:t>
      </w:r>
      <w:r w:rsidRPr="008B7FC8">
        <w:t>eingebunden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Systemzustand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Funktionsfähigkeit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laufend</w:t>
      </w:r>
      <w:r w:rsidR="008B7FC8" w:rsidRPr="008B7FC8">
        <w:t xml:space="preserve"> </w:t>
      </w:r>
      <w:r w:rsidRPr="008B7FC8">
        <w:t>überwacht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Fehlerzustände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Überschreitung</w:t>
      </w:r>
      <w:r w:rsidR="008B7FC8" w:rsidRPr="008B7FC8">
        <w:t xml:space="preserve"> </w:t>
      </w:r>
      <w:r w:rsidRPr="008B7FC8">
        <w:t>definierter</w:t>
      </w:r>
      <w:r w:rsidR="008B7FC8" w:rsidRPr="008B7FC8">
        <w:t xml:space="preserve"> </w:t>
      </w:r>
      <w:r w:rsidRPr="008B7FC8">
        <w:t>Grenzwerte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Verantwortlichen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Betrieb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vertraglich</w:t>
      </w:r>
      <w:r w:rsidR="008B7FC8" w:rsidRPr="008B7FC8">
        <w:t xml:space="preserve"> </w:t>
      </w:r>
      <w:r w:rsidRPr="008B7FC8">
        <w:t>gebundenen</w:t>
      </w:r>
      <w:r w:rsidR="008B7FC8" w:rsidRPr="008B7FC8">
        <w:t xml:space="preserve"> </w:t>
      </w:r>
      <w:r w:rsidRPr="008B7FC8">
        <w:t>Dienstleister</w:t>
      </w:r>
      <w:r w:rsidR="008B7FC8" w:rsidRPr="008B7FC8">
        <w:t xml:space="preserve"> </w:t>
      </w:r>
      <w:r w:rsidRPr="008B7FC8">
        <w:t>meldet.</w:t>
      </w:r>
    </w:p>
    <w:p w14:paraId="1EFE2718" w14:textId="6A973439" w:rsidR="00B30A14" w:rsidRPr="008B7FC8" w:rsidRDefault="00B30A14" w:rsidP="00B30A14">
      <w:pPr>
        <w:pStyle w:val="berschrift4"/>
      </w:pPr>
      <w:r w:rsidRPr="008B7FC8">
        <w:t>Einrichten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r w:rsidRPr="008B7FC8">
        <w:t>Referenzinstallation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(SYS.2.1.A30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CIA)</w:t>
      </w:r>
    </w:p>
    <w:p w14:paraId="172E90D3" w14:textId="10099C65" w:rsidR="00B30A14" w:rsidRPr="008B7FC8" w:rsidRDefault="00B30A14" w:rsidP="00B30A14">
      <w:r w:rsidRPr="008B7FC8">
        <w:t>Für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freigegebenen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Referenzinstallation</w:t>
      </w:r>
      <w:r w:rsidR="008B7FC8" w:rsidRPr="008B7FC8">
        <w:t xml:space="preserve"> </w:t>
      </w:r>
      <w:r w:rsidRPr="008B7FC8">
        <w:t>erstellt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Grundkonfiguration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Konfigurationsänderungen,</w:t>
      </w:r>
      <w:r w:rsidR="008B7FC8" w:rsidRPr="008B7FC8">
        <w:t xml:space="preserve"> </w:t>
      </w:r>
      <w:r w:rsidRPr="008B7FC8">
        <w:t>Updates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Patches</w:t>
      </w:r>
      <w:r w:rsidR="008B7FC8" w:rsidRPr="008B7FC8">
        <w:t xml:space="preserve"> </w:t>
      </w:r>
      <w:r w:rsidRPr="008B7FC8">
        <w:t>vor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Einspielen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produktiven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vorab</w:t>
      </w:r>
      <w:r w:rsidR="008B7FC8" w:rsidRPr="008B7FC8">
        <w:t xml:space="preserve"> </w:t>
      </w:r>
      <w:r w:rsidRPr="008B7FC8">
        <w:t>getestet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Darüber</w:t>
      </w:r>
      <w:r w:rsidR="008B7FC8" w:rsidRPr="008B7FC8">
        <w:t xml:space="preserve"> </w:t>
      </w:r>
      <w:r w:rsidRPr="008B7FC8">
        <w:t>hinaus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mittels</w:t>
      </w:r>
      <w:r w:rsidR="008B7FC8" w:rsidRPr="008B7FC8">
        <w:t xml:space="preserve"> </w:t>
      </w:r>
      <w:r w:rsidRPr="008B7FC8">
        <w:t>Referenzinstallation</w:t>
      </w:r>
      <w:r w:rsidR="008B7FC8" w:rsidRPr="008B7FC8">
        <w:t xml:space="preserve"> </w:t>
      </w:r>
      <w:r w:rsidRPr="008B7FC8">
        <w:t>aufgesetzt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Hierzu</w:t>
      </w:r>
      <w:r w:rsidR="008B7FC8" w:rsidRPr="008B7FC8">
        <w:t xml:space="preserve"> </w:t>
      </w:r>
      <w:r w:rsidRPr="008B7FC8">
        <w:t>wird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funktionierende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Einsatz</w:t>
      </w:r>
      <w:r w:rsidR="008B7FC8" w:rsidRPr="008B7FC8">
        <w:t xml:space="preserve"> </w:t>
      </w:r>
      <w:r w:rsidRPr="008B7FC8">
        <w:t>passende</w:t>
      </w:r>
      <w:r w:rsidR="008B7FC8" w:rsidRPr="008B7FC8">
        <w:t xml:space="preserve"> </w:t>
      </w:r>
      <w:r w:rsidRPr="008B7FC8">
        <w:t>Grundkonfiguration</w:t>
      </w:r>
      <w:r w:rsidR="008B7FC8" w:rsidRPr="008B7FC8">
        <w:t xml:space="preserve"> </w:t>
      </w:r>
      <w:r w:rsidRPr="008B7FC8">
        <w:t>verwendet.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verwendete</w:t>
      </w:r>
      <w:r w:rsidR="008B7FC8" w:rsidRPr="008B7FC8">
        <w:t xml:space="preserve"> </w:t>
      </w:r>
      <w:r w:rsidRPr="008B7FC8">
        <w:t>Referenzinstallation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sein.</w:t>
      </w:r>
    </w:p>
    <w:p w14:paraId="70769E9B" w14:textId="5184426B" w:rsidR="00B30A14" w:rsidRPr="008B7FC8" w:rsidRDefault="00B30A14" w:rsidP="00B30A14">
      <w:r w:rsidRPr="008B7FC8">
        <w:t>Für</w:t>
      </w:r>
      <w:r w:rsidR="008B7FC8" w:rsidRPr="008B7FC8">
        <w:t xml:space="preserve"> </w:t>
      </w:r>
      <w:r w:rsidRPr="008B7FC8">
        <w:t>verschiedene,</w:t>
      </w:r>
      <w:r w:rsidR="008B7FC8" w:rsidRPr="008B7FC8">
        <w:t xml:space="preserve"> </w:t>
      </w:r>
      <w:r w:rsidRPr="008B7FC8">
        <w:t>typische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häufig</w:t>
      </w:r>
      <w:r w:rsidR="008B7FC8" w:rsidRPr="008B7FC8">
        <w:t xml:space="preserve"> </w:t>
      </w:r>
      <w:r w:rsidRPr="008B7FC8">
        <w:t>wiederkehrende</w:t>
      </w:r>
      <w:r w:rsidR="008B7FC8" w:rsidRPr="008B7FC8">
        <w:t xml:space="preserve"> </w:t>
      </w:r>
      <w:r w:rsidRPr="008B7FC8">
        <w:t>Testfälle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Checklisten</w:t>
      </w:r>
      <w:r w:rsidR="008B7FC8" w:rsidRPr="008B7FC8">
        <w:t xml:space="preserve"> </w:t>
      </w:r>
      <w:r w:rsidRPr="008B7FC8">
        <w:t>erstellt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beim</w:t>
      </w:r>
      <w:r w:rsidR="008B7FC8" w:rsidRPr="008B7FC8">
        <w:t xml:space="preserve"> </w:t>
      </w:r>
      <w:r w:rsidRPr="008B7FC8">
        <w:t>Testlauf</w:t>
      </w:r>
      <w:r w:rsidR="008B7FC8" w:rsidRPr="008B7FC8">
        <w:t xml:space="preserve"> </w:t>
      </w:r>
      <w:r w:rsidRPr="008B7FC8">
        <w:t>abgearbeitet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Zusätzlich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Tests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sie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späteren</w:t>
      </w:r>
      <w:r w:rsidR="008B7FC8" w:rsidRPr="008B7FC8">
        <w:t xml:space="preserve"> </w:t>
      </w:r>
      <w:r w:rsidRPr="008B7FC8">
        <w:t>Zeitpunkt</w:t>
      </w:r>
      <w:r w:rsidR="008B7FC8" w:rsidRPr="008B7FC8">
        <w:t xml:space="preserve"> </w:t>
      </w:r>
      <w:r w:rsidRPr="008B7FC8">
        <w:t>nachvollzogen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</w:p>
    <w:p w14:paraId="11AF83BE" w14:textId="31592095" w:rsidR="00B30A14" w:rsidRPr="008B7FC8" w:rsidRDefault="00B30A14" w:rsidP="00B30A14">
      <w:pPr>
        <w:pStyle w:val="berschrift4"/>
      </w:pPr>
      <w:r w:rsidRPr="008B7FC8">
        <w:t>Einrichtung</w:t>
      </w:r>
      <w:r w:rsidR="008B7FC8" w:rsidRPr="008B7FC8">
        <w:t xml:space="preserve"> </w:t>
      </w:r>
      <w:r w:rsidRPr="008B7FC8">
        <w:t>lokaler</w:t>
      </w:r>
      <w:r w:rsidR="008B7FC8" w:rsidRPr="008B7FC8">
        <w:t xml:space="preserve"> </w:t>
      </w:r>
      <w:r w:rsidRPr="008B7FC8">
        <w:t>Paketfilter</w:t>
      </w:r>
      <w:r w:rsidR="008B7FC8" w:rsidRPr="008B7FC8">
        <w:t xml:space="preserve"> </w:t>
      </w:r>
      <w:r w:rsidRPr="008B7FC8">
        <w:t>(SYS.2.1.A31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CA)</w:t>
      </w:r>
    </w:p>
    <w:p w14:paraId="155DC500" w14:textId="2DE2C6F8" w:rsidR="00B30A14" w:rsidRPr="008B7FC8" w:rsidRDefault="00B30A14" w:rsidP="00B30A14"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sollten,</w:t>
      </w:r>
      <w:r w:rsidR="008B7FC8" w:rsidRPr="008B7FC8">
        <w:t xml:space="preserve"> </w:t>
      </w:r>
      <w:r w:rsidRPr="008B7FC8">
        <w:t>zusätzlich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eingesetzten</w:t>
      </w:r>
      <w:r w:rsidR="008B7FC8" w:rsidRPr="008B7FC8">
        <w:t xml:space="preserve"> </w:t>
      </w:r>
      <w:r w:rsidRPr="008B7FC8">
        <w:t>zentralen</w:t>
      </w:r>
      <w:r w:rsidR="008B7FC8" w:rsidRPr="008B7FC8">
        <w:t xml:space="preserve"> </w:t>
      </w:r>
      <w:r w:rsidRPr="008B7FC8">
        <w:t>Firewalls,</w:t>
      </w:r>
      <w:r w:rsidR="008B7FC8" w:rsidRPr="008B7FC8">
        <w:t xml:space="preserve"> </w:t>
      </w:r>
      <w:r w:rsidRPr="008B7FC8">
        <w:t>lokale</w:t>
      </w:r>
      <w:r w:rsidR="008B7FC8" w:rsidRPr="008B7FC8">
        <w:t xml:space="preserve"> </w:t>
      </w:r>
      <w:r w:rsidRPr="008B7FC8">
        <w:t>Paketfilter</w:t>
      </w:r>
      <w:r w:rsidR="008B7FC8" w:rsidRPr="008B7FC8">
        <w:t xml:space="preserve"> </w:t>
      </w:r>
      <w:r w:rsidRPr="008B7FC8">
        <w:t>eingesetzt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Als</w:t>
      </w:r>
      <w:r w:rsidR="008B7FC8" w:rsidRPr="008B7FC8">
        <w:t xml:space="preserve"> </w:t>
      </w:r>
      <w:r w:rsidRPr="008B7FC8">
        <w:t>Strategie</w:t>
      </w:r>
      <w:r w:rsidR="008B7FC8" w:rsidRPr="008B7FC8">
        <w:t xml:space="preserve"> </w:t>
      </w:r>
      <w:r w:rsidRPr="008B7FC8">
        <w:t>zur</w:t>
      </w:r>
      <w:r w:rsidR="008B7FC8" w:rsidRPr="008B7FC8">
        <w:t xml:space="preserve"> </w:t>
      </w:r>
      <w:r w:rsidRPr="008B7FC8">
        <w:t>Implementierung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Filterregel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proofErr w:type="spellStart"/>
      <w:r w:rsidRPr="008B7FC8">
        <w:t>Whitelist</w:t>
      </w:r>
      <w:proofErr w:type="spellEnd"/>
      <w:r w:rsidRPr="008B7FC8">
        <w:t>-Ansatz</w:t>
      </w:r>
      <w:r w:rsidR="008B7FC8" w:rsidRPr="008B7FC8">
        <w:t xml:space="preserve"> </w:t>
      </w:r>
      <w:r w:rsidRPr="008B7FC8">
        <w:t>etabliert</w:t>
      </w:r>
      <w:r w:rsidR="008B7FC8" w:rsidRPr="008B7FC8">
        <w:t xml:space="preserve"> </w:t>
      </w:r>
      <w:r w:rsidRPr="008B7FC8">
        <w:t>werden.</w:t>
      </w:r>
    </w:p>
    <w:p w14:paraId="495B5496" w14:textId="6BA34CF2" w:rsidR="00B30A14" w:rsidRPr="008B7FC8" w:rsidRDefault="00B30A14" w:rsidP="00B30A14">
      <w:pPr>
        <w:pStyle w:val="berschrift4"/>
      </w:pPr>
      <w:r w:rsidRPr="008B7FC8">
        <w:t>Einsatz</w:t>
      </w:r>
      <w:r w:rsidR="008B7FC8" w:rsidRPr="008B7FC8">
        <w:t xml:space="preserve"> </w:t>
      </w:r>
      <w:r w:rsidRPr="008B7FC8">
        <w:t>zusätzlicher</w:t>
      </w:r>
      <w:r w:rsidR="008B7FC8" w:rsidRPr="008B7FC8">
        <w:t xml:space="preserve"> </w:t>
      </w:r>
      <w:r w:rsidRPr="008B7FC8">
        <w:t>Maßnahmen</w:t>
      </w:r>
      <w:r w:rsidR="008B7FC8" w:rsidRPr="008B7FC8">
        <w:t xml:space="preserve"> </w:t>
      </w:r>
      <w:r w:rsidRPr="008B7FC8">
        <w:t>zum</w:t>
      </w:r>
      <w:r w:rsidR="008B7FC8" w:rsidRPr="008B7FC8">
        <w:t xml:space="preserve"> </w:t>
      </w:r>
      <w:r w:rsidRPr="008B7FC8">
        <w:t>Schutz</w:t>
      </w:r>
      <w:r w:rsidR="008B7FC8" w:rsidRPr="008B7FC8">
        <w:t xml:space="preserve"> </w:t>
      </w:r>
      <w:r w:rsidRPr="008B7FC8">
        <w:t>vor</w:t>
      </w:r>
      <w:r w:rsidR="008B7FC8" w:rsidRPr="008B7FC8">
        <w:t xml:space="preserve"> </w:t>
      </w:r>
      <w:r w:rsidRPr="008B7FC8">
        <w:t>Exploits</w:t>
      </w:r>
      <w:r w:rsidR="008B7FC8" w:rsidRPr="008B7FC8">
        <w:t xml:space="preserve"> </w:t>
      </w:r>
      <w:r w:rsidRPr="008B7FC8">
        <w:t>(SYS.2.1.A32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CIA)</w:t>
      </w:r>
    </w:p>
    <w:p w14:paraId="4FC8D230" w14:textId="54ADB90C" w:rsidR="00B30A14" w:rsidRPr="008B7FC8" w:rsidRDefault="00B30A14" w:rsidP="00B30A14">
      <w:r w:rsidRPr="008B7FC8">
        <w:t>Es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Tools</w:t>
      </w:r>
      <w:r w:rsidR="008B7FC8" w:rsidRPr="008B7FC8">
        <w:t xml:space="preserve"> </w:t>
      </w:r>
      <w:r w:rsidRPr="008B7FC8">
        <w:t>eingesetzt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Rahmen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proofErr w:type="spellStart"/>
      <w:r w:rsidRPr="008B7FC8">
        <w:t>exploit</w:t>
      </w:r>
      <w:proofErr w:type="spellEnd"/>
      <w:r w:rsidRPr="008B7FC8">
        <w:t>-basierten</w:t>
      </w:r>
      <w:r w:rsidR="008B7FC8" w:rsidRPr="008B7FC8">
        <w:t xml:space="preserve"> </w:t>
      </w:r>
      <w:r w:rsidRPr="008B7FC8">
        <w:t>Angriffs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Ausnutzung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Software-Sicherheitslücken</w:t>
      </w:r>
      <w:r w:rsidR="008B7FC8" w:rsidRPr="008B7FC8">
        <w:t xml:space="preserve"> </w:t>
      </w:r>
      <w:r w:rsidRPr="008B7FC8">
        <w:t>erkennen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unterbinden.</w:t>
      </w:r>
      <w:r w:rsidR="008B7FC8" w:rsidRPr="008B7FC8">
        <w:t xml:space="preserve"> </w:t>
      </w:r>
      <w:r w:rsidRPr="008B7FC8">
        <w:t>Mithilfe</w:t>
      </w:r>
      <w:r w:rsidR="008B7FC8" w:rsidRPr="008B7FC8">
        <w:t xml:space="preserve"> </w:t>
      </w:r>
      <w:r w:rsidRPr="008B7FC8">
        <w:t>dieser</w:t>
      </w:r>
      <w:r w:rsidR="008B7FC8" w:rsidRPr="008B7FC8">
        <w:t xml:space="preserve"> </w:t>
      </w:r>
      <w:r w:rsidRPr="008B7FC8">
        <w:t>Tools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deren</w:t>
      </w:r>
      <w:r w:rsidR="008B7FC8" w:rsidRPr="008B7FC8">
        <w:t xml:space="preserve"> </w:t>
      </w:r>
      <w:r w:rsidRPr="008B7FC8">
        <w:t>Wirkungsweise</w:t>
      </w:r>
      <w:r w:rsidR="008B7FC8" w:rsidRPr="008B7FC8">
        <w:t xml:space="preserve"> </w:t>
      </w:r>
      <w:r w:rsidRPr="008B7FC8">
        <w:t>können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einen</w:t>
      </w:r>
      <w:r w:rsidR="008B7FC8" w:rsidRPr="008B7FC8">
        <w:t xml:space="preserve"> </w:t>
      </w:r>
      <w:r w:rsidRPr="008B7FC8">
        <w:t>zuvor</w:t>
      </w:r>
      <w:r w:rsidR="008B7FC8" w:rsidRPr="008B7FC8">
        <w:t xml:space="preserve"> </w:t>
      </w:r>
      <w:r w:rsidRPr="008B7FC8">
        <w:t>festgelegten</w:t>
      </w:r>
      <w:r w:rsidR="008B7FC8" w:rsidRPr="008B7FC8">
        <w:t xml:space="preserve"> </w:t>
      </w:r>
      <w:r w:rsidRPr="008B7FC8">
        <w:t>Zeitraum</w:t>
      </w:r>
      <w:r w:rsidR="008B7FC8" w:rsidRPr="008B7FC8">
        <w:t xml:space="preserve"> </w:t>
      </w:r>
      <w:r w:rsidR="00305962" w:rsidRPr="008B7FC8">
        <w:t>nicht</w:t>
      </w:r>
      <w:r w:rsidR="008B7FC8" w:rsidRPr="008B7FC8">
        <w:t xml:space="preserve"> </w:t>
      </w:r>
      <w:r w:rsidRPr="008B7FC8">
        <w:t>gepatchte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mehr</w:t>
      </w:r>
      <w:r w:rsidR="008B7FC8" w:rsidRPr="008B7FC8">
        <w:t xml:space="preserve"> </w:t>
      </w:r>
      <w:r w:rsidRPr="008B7FC8">
        <w:t>unterstützte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registrierte</w:t>
      </w:r>
      <w:r w:rsidR="008B7FC8" w:rsidRPr="008B7FC8">
        <w:t xml:space="preserve"> </w:t>
      </w:r>
      <w:r w:rsidRPr="008B7FC8">
        <w:t>Anwendungen</w:t>
      </w:r>
      <w:r w:rsidR="008B7FC8" w:rsidRPr="008B7FC8">
        <w:t xml:space="preserve"> </w:t>
      </w:r>
      <w:r w:rsidRPr="008B7FC8">
        <w:t>geschützt</w:t>
      </w:r>
      <w:r w:rsidR="008B7FC8" w:rsidRPr="008B7FC8">
        <w:t xml:space="preserve"> </w:t>
      </w:r>
      <w:r w:rsidRPr="008B7FC8">
        <w:t>werden.</w:t>
      </w:r>
    </w:p>
    <w:p w14:paraId="66345127" w14:textId="7D6232A1" w:rsidR="00B30A14" w:rsidRPr="008B7FC8" w:rsidRDefault="00B30A14" w:rsidP="00B30A14">
      <w:r w:rsidRPr="008B7FC8">
        <w:t>Bei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Evaluierung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Tools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mindestens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folgenden</w:t>
      </w:r>
      <w:r w:rsidR="008B7FC8" w:rsidRPr="008B7FC8">
        <w:t xml:space="preserve"> </w:t>
      </w:r>
      <w:r w:rsidRPr="008B7FC8">
        <w:t>Kriterien</w:t>
      </w:r>
      <w:r w:rsidR="008B7FC8" w:rsidRPr="008B7FC8">
        <w:t xml:space="preserve"> </w:t>
      </w:r>
      <w:r w:rsidRPr="008B7FC8">
        <w:t>erfüllt</w:t>
      </w:r>
      <w:r w:rsidR="008B7FC8" w:rsidRPr="008B7FC8">
        <w:t xml:space="preserve"> </w:t>
      </w:r>
      <w:r w:rsidRPr="008B7FC8">
        <w:t>sein:</w:t>
      </w:r>
    </w:p>
    <w:p w14:paraId="001A3D95" w14:textId="60D829BE" w:rsidR="00B30A14" w:rsidRPr="008B7FC8" w:rsidRDefault="00B30A14" w:rsidP="00B30A14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8B7FC8">
        <w:rPr>
          <w:rFonts w:eastAsia="Times New Roman"/>
        </w:rPr>
        <w:t>Der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Präventivschutz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verhindert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die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Schwachstellensuche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mithilfe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von</w:t>
      </w:r>
      <w:r w:rsidR="008B7FC8" w:rsidRPr="008B7FC8">
        <w:rPr>
          <w:rFonts w:eastAsia="Times New Roman"/>
        </w:rPr>
        <w:t xml:space="preserve"> </w:t>
      </w:r>
      <w:proofErr w:type="spellStart"/>
      <w:r w:rsidRPr="008B7FC8">
        <w:rPr>
          <w:rFonts w:eastAsia="Times New Roman"/>
        </w:rPr>
        <w:t>Exploit</w:t>
      </w:r>
      <w:proofErr w:type="spellEnd"/>
      <w:r w:rsidRPr="008B7FC8">
        <w:rPr>
          <w:rFonts w:eastAsia="Times New Roman"/>
        </w:rPr>
        <w:t>-Kits.</w:t>
      </w:r>
    </w:p>
    <w:p w14:paraId="09B92CA3" w14:textId="5539C716" w:rsidR="00B30A14" w:rsidRPr="008B7FC8" w:rsidRDefault="00B30A14" w:rsidP="00B30A14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8B7FC8">
        <w:rPr>
          <w:rFonts w:eastAsia="Times New Roman"/>
        </w:rPr>
        <w:t>Die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methodenbasierte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Angriffsabwehr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schützt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vor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bekannten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Bedrohungen,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Zero-Day-Exploits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und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nicht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gepatchten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Sicherheitslücken.</w:t>
      </w:r>
    </w:p>
    <w:p w14:paraId="1FF222D7" w14:textId="6B18AF25" w:rsidR="00B30A14" w:rsidRPr="008B7FC8" w:rsidRDefault="00B30A14" w:rsidP="00B30A14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8B7FC8">
        <w:rPr>
          <w:rFonts w:eastAsia="Times New Roman"/>
        </w:rPr>
        <w:t>Der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Schutz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vor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Kernel-Exploits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sichert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das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Betriebssystem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davor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die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Sicherheitslücken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im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Kernel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ausnutzen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und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Prozesse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mit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ausgeweiteten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Berechtigungen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(auf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Systemebene)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zu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erstellen/starten.</w:t>
      </w:r>
    </w:p>
    <w:p w14:paraId="272F47BF" w14:textId="22304CDC" w:rsidR="00B30A14" w:rsidRPr="008B7FC8" w:rsidRDefault="00B30A14" w:rsidP="00B30A14">
      <w:pPr>
        <w:pStyle w:val="berschrift4"/>
      </w:pPr>
      <w:proofErr w:type="spellStart"/>
      <w:r w:rsidRPr="008B7FC8">
        <w:t>Application</w:t>
      </w:r>
      <w:proofErr w:type="spellEnd"/>
      <w:r w:rsidR="008B7FC8" w:rsidRPr="008B7FC8">
        <w:t xml:space="preserve"> </w:t>
      </w:r>
      <w:proofErr w:type="spellStart"/>
      <w:r w:rsidRPr="008B7FC8">
        <w:t>Whitelisting</w:t>
      </w:r>
      <w:proofErr w:type="spellEnd"/>
      <w:r w:rsidR="008B7FC8" w:rsidRPr="008B7FC8">
        <w:t xml:space="preserve"> </w:t>
      </w:r>
      <w:r w:rsidRPr="008B7FC8">
        <w:t>(SYS.2.1.A33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CIA)</w:t>
      </w:r>
    </w:p>
    <w:p w14:paraId="5BE03713" w14:textId="6B0FC3D7" w:rsidR="00B30A14" w:rsidRPr="008B7FC8" w:rsidRDefault="00B30A14" w:rsidP="00B30A14"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über</w:t>
      </w:r>
      <w:r w:rsidR="008B7FC8" w:rsidRPr="008B7FC8">
        <w:t xml:space="preserve"> </w:t>
      </w:r>
      <w:proofErr w:type="spellStart"/>
      <w:r w:rsidRPr="008B7FC8">
        <w:t>Application</w:t>
      </w:r>
      <w:proofErr w:type="spellEnd"/>
      <w:r w:rsidR="008B7FC8" w:rsidRPr="008B7FC8">
        <w:t xml:space="preserve"> </w:t>
      </w:r>
      <w:proofErr w:type="spellStart"/>
      <w:r w:rsidRPr="008B7FC8">
        <w:t>Whitelisting</w:t>
      </w:r>
      <w:proofErr w:type="spellEnd"/>
      <w:r w:rsidR="008B7FC8" w:rsidRPr="008B7FC8">
        <w:t xml:space="preserve"> </w:t>
      </w:r>
      <w:r w:rsidRPr="008B7FC8">
        <w:t>sichergestellt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dass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erlaubte</w:t>
      </w:r>
      <w:r w:rsidR="008B7FC8" w:rsidRPr="008B7FC8">
        <w:t xml:space="preserve"> </w:t>
      </w:r>
      <w:r w:rsidRPr="008B7FC8">
        <w:t>Programme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Skripte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ausgeführt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Regeln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so</w:t>
      </w:r>
      <w:r w:rsidR="008B7FC8" w:rsidRPr="008B7FC8">
        <w:t xml:space="preserve"> </w:t>
      </w:r>
      <w:r w:rsidRPr="008B7FC8">
        <w:t>eng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möglich</w:t>
      </w:r>
      <w:r w:rsidR="008B7FC8" w:rsidRPr="008B7FC8">
        <w:t xml:space="preserve"> </w:t>
      </w:r>
      <w:r w:rsidRPr="008B7FC8">
        <w:t>gefasst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Falls</w:t>
      </w:r>
      <w:r w:rsidR="008B7FC8" w:rsidRPr="008B7FC8">
        <w:t xml:space="preserve"> </w:t>
      </w:r>
      <w:r w:rsidRPr="008B7FC8">
        <w:t>Pfade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proofErr w:type="spellStart"/>
      <w:r w:rsidRPr="008B7FC8">
        <w:t>Hashes</w:t>
      </w:r>
      <w:proofErr w:type="spellEnd"/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explizit</w:t>
      </w:r>
      <w:r w:rsidR="008B7FC8" w:rsidRPr="008B7FC8">
        <w:t xml:space="preserve"> </w:t>
      </w:r>
      <w:r w:rsidRPr="008B7FC8">
        <w:t>angegeben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können,</w:t>
      </w:r>
      <w:r w:rsidR="008B7FC8" w:rsidRPr="008B7FC8">
        <w:t xml:space="preserve"> </w:t>
      </w:r>
      <w:r w:rsidRPr="008B7FC8">
        <w:t>können</w:t>
      </w:r>
      <w:r w:rsidR="008B7FC8" w:rsidRPr="008B7FC8">
        <w:t xml:space="preserve"> </w:t>
      </w:r>
      <w:r w:rsidRPr="008B7FC8">
        <w:t>alternativ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zertifikatsbasierte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Pfad-Regeln</w:t>
      </w:r>
      <w:r w:rsidR="008B7FC8" w:rsidRPr="008B7FC8">
        <w:t xml:space="preserve"> </w:t>
      </w:r>
      <w:r w:rsidRPr="008B7FC8">
        <w:t>genutzt</w:t>
      </w:r>
      <w:r w:rsidR="008B7FC8" w:rsidRPr="008B7FC8">
        <w:t xml:space="preserve"> </w:t>
      </w:r>
      <w:r w:rsidRPr="008B7FC8">
        <w:t>werden.</w:t>
      </w:r>
    </w:p>
    <w:p w14:paraId="43ADBD70" w14:textId="03CFD471" w:rsidR="00B30A14" w:rsidRPr="008B7FC8" w:rsidRDefault="00B30A14" w:rsidP="00B30A14">
      <w:pPr>
        <w:pStyle w:val="berschrift4"/>
      </w:pPr>
      <w:r w:rsidRPr="008B7FC8">
        <w:lastRenderedPageBreak/>
        <w:t>Einsatz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Anwendungsisolation</w:t>
      </w:r>
      <w:r w:rsidR="008B7FC8" w:rsidRPr="008B7FC8">
        <w:t xml:space="preserve"> </w:t>
      </w:r>
      <w:r w:rsidRPr="008B7FC8">
        <w:t>(SYS.2.1.A34</w:t>
      </w:r>
      <w:r w:rsidR="008B7FC8" w:rsidRPr="008B7FC8">
        <w:t xml:space="preserve"> </w:t>
      </w:r>
      <w:r w:rsidRPr="008B7FC8">
        <w:t>-CI)</w:t>
      </w:r>
    </w:p>
    <w:p w14:paraId="7B4958A3" w14:textId="5BB5C569" w:rsidR="00B30A14" w:rsidRPr="008B7FC8" w:rsidRDefault="00B30A14" w:rsidP="00B30A14">
      <w:r w:rsidRPr="008B7FC8">
        <w:t>Anwendungen,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denen</w:t>
      </w:r>
      <w:r w:rsidR="008B7FC8" w:rsidRPr="008B7FC8">
        <w:t xml:space="preserve"> </w:t>
      </w:r>
      <w:r w:rsidRPr="008B7FC8">
        <w:t>externe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Daten</w:t>
      </w:r>
      <w:r w:rsidR="008B7FC8" w:rsidRPr="008B7FC8">
        <w:t xml:space="preserve"> </w:t>
      </w:r>
      <w:r w:rsidRPr="008B7FC8">
        <w:t>aus</w:t>
      </w:r>
      <w:r w:rsidR="008B7FC8" w:rsidRPr="008B7FC8">
        <w:t xml:space="preserve"> </w:t>
      </w:r>
      <w:r w:rsidRPr="008B7FC8">
        <w:t>unsicheren</w:t>
      </w:r>
      <w:r w:rsidR="008B7FC8" w:rsidRPr="008B7FC8">
        <w:t xml:space="preserve"> </w:t>
      </w:r>
      <w:r w:rsidRPr="008B7FC8">
        <w:t>Quellen</w:t>
      </w:r>
      <w:r w:rsidR="008B7FC8" w:rsidRPr="008B7FC8">
        <w:t xml:space="preserve"> </w:t>
      </w:r>
      <w:r w:rsidRPr="008B7FC8">
        <w:t>bearbeitet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ausschließlich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Betriebssystem</w:t>
      </w:r>
      <w:r w:rsidR="008B7FC8" w:rsidRPr="008B7FC8">
        <w:t xml:space="preserve"> </w:t>
      </w:r>
      <w:r w:rsidRPr="008B7FC8">
        <w:t>isolierten</w:t>
      </w:r>
      <w:r w:rsidR="008B7FC8" w:rsidRPr="008B7FC8">
        <w:t xml:space="preserve"> </w:t>
      </w:r>
      <w:r w:rsidRPr="008B7FC8">
        <w:t>Ablaufumgebung</w:t>
      </w:r>
      <w:r w:rsidR="008B7FC8" w:rsidRPr="008B7FC8">
        <w:t xml:space="preserve"> </w:t>
      </w:r>
      <w:r w:rsidRPr="008B7FC8">
        <w:t>(</w:t>
      </w:r>
      <w:proofErr w:type="spellStart"/>
      <w:r w:rsidRPr="008B7FC8">
        <w:t>Sandbox</w:t>
      </w:r>
      <w:proofErr w:type="spellEnd"/>
      <w:r w:rsidRPr="008B7FC8">
        <w:t>)</w:t>
      </w:r>
      <w:r w:rsidR="008B7FC8" w:rsidRPr="008B7FC8">
        <w:t xml:space="preserve"> </w:t>
      </w:r>
      <w:r w:rsidRPr="008B7FC8">
        <w:t>betrieben</w:t>
      </w:r>
      <w:r w:rsidR="008B7FC8" w:rsidRPr="008B7FC8">
        <w:t xml:space="preserve"> </w:t>
      </w:r>
      <w:r w:rsidRPr="008B7FC8">
        <w:t>werden.</w:t>
      </w:r>
    </w:p>
    <w:p w14:paraId="47DA5515" w14:textId="6BA7A862" w:rsidR="00B30A14" w:rsidRPr="008B7FC8" w:rsidRDefault="00B30A14" w:rsidP="00B30A14">
      <w:pPr>
        <w:pStyle w:val="berschrift4"/>
      </w:pPr>
      <w:r w:rsidRPr="008B7FC8">
        <w:t>Aktive</w:t>
      </w:r>
      <w:r w:rsidR="008B7FC8" w:rsidRPr="008B7FC8">
        <w:t xml:space="preserve"> </w:t>
      </w:r>
      <w:r w:rsidRPr="008B7FC8">
        <w:t>Verwaltung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Wurzelzertifikate</w:t>
      </w:r>
      <w:r w:rsidR="008B7FC8" w:rsidRPr="008B7FC8">
        <w:t xml:space="preserve"> </w:t>
      </w:r>
      <w:r w:rsidRPr="008B7FC8">
        <w:t>(SYS.2.1.A35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CI)</w:t>
      </w:r>
    </w:p>
    <w:p w14:paraId="1DFEE7D0" w14:textId="1F00C72B" w:rsidR="00B30A14" w:rsidRPr="008B7FC8" w:rsidRDefault="00B30A14" w:rsidP="00B30A14">
      <w:r w:rsidRPr="008B7FC8">
        <w:t>Auf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lediglich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Betrieb</w:t>
      </w:r>
      <w:r w:rsidR="008B7FC8" w:rsidRPr="008B7FC8">
        <w:t xml:space="preserve"> </w:t>
      </w:r>
      <w:r w:rsidRPr="008B7FC8">
        <w:t>notwendigen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gültigen</w:t>
      </w:r>
      <w:r w:rsidR="008B7FC8" w:rsidRPr="008B7FC8">
        <w:t xml:space="preserve"> </w:t>
      </w:r>
      <w:r w:rsidRPr="008B7FC8">
        <w:t>Wurzelzertifikate</w:t>
      </w:r>
      <w:r w:rsidR="008B7FC8" w:rsidRPr="008B7FC8">
        <w:t xml:space="preserve"> </w:t>
      </w:r>
      <w:r w:rsidRPr="008B7FC8">
        <w:t>(root</w:t>
      </w:r>
      <w:r w:rsidR="008B7FC8" w:rsidRPr="008B7FC8">
        <w:t xml:space="preserve"> </w:t>
      </w:r>
      <w:r w:rsidRPr="008B7FC8">
        <w:t>Zertifikate)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vertrauenswürdigen</w:t>
      </w:r>
      <w:r w:rsidR="008B7FC8" w:rsidRPr="008B7FC8">
        <w:t xml:space="preserve"> </w:t>
      </w:r>
      <w:r w:rsidRPr="008B7FC8">
        <w:t>Zertifizierungsstellen</w:t>
      </w:r>
      <w:r w:rsidR="008B7FC8" w:rsidRPr="008B7FC8">
        <w:t xml:space="preserve"> </w:t>
      </w:r>
      <w:r w:rsidRPr="008B7FC8">
        <w:t>enthalten</w:t>
      </w:r>
      <w:r w:rsidR="008B7FC8" w:rsidRPr="008B7FC8">
        <w:t xml:space="preserve"> </w:t>
      </w:r>
      <w:r w:rsidRPr="008B7FC8">
        <w:t>sein.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überprüft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vorhandenen</w:t>
      </w:r>
      <w:r w:rsidR="008B7FC8" w:rsidRPr="008B7FC8">
        <w:t xml:space="preserve"> </w:t>
      </w:r>
      <w:r w:rsidRPr="008B7FC8">
        <w:t>Wurzelzertifikate</w:t>
      </w:r>
      <w:r w:rsidR="008B7FC8" w:rsidRPr="008B7FC8">
        <w:t xml:space="preserve"> </w:t>
      </w:r>
      <w:r w:rsidRPr="008B7FC8">
        <w:t>noch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Vorgaben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="008B7FC8" w:rsidRPr="008B7FC8">
        <w:rPr>
          <w:rFonts w:cstheme="minorHAnsi"/>
        </w:rPr>
        <w:t xml:space="preserve"> </w:t>
      </w:r>
      <w:r w:rsidRPr="008B7FC8">
        <w:t>entsprechen.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Rahmen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Überprüfung,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vorhandene</w:t>
      </w:r>
      <w:r w:rsidR="008B7FC8" w:rsidRPr="008B7FC8">
        <w:t xml:space="preserve"> </w:t>
      </w:r>
      <w:r w:rsidRPr="008B7FC8">
        <w:t>Zertifikatsspeicher</w:t>
      </w:r>
      <w:r w:rsidR="008B7FC8" w:rsidRPr="008B7FC8">
        <w:t xml:space="preserve"> </w:t>
      </w:r>
      <w:r w:rsidRPr="008B7FC8">
        <w:t>wie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UEFI-Zertifikatsspeicher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vom</w:t>
      </w:r>
      <w:r w:rsidR="008B7FC8" w:rsidRPr="008B7FC8">
        <w:t xml:space="preserve"> </w:t>
      </w:r>
      <w:r w:rsidRPr="008B7FC8">
        <w:t>Web-Browsern</w:t>
      </w:r>
      <w:r w:rsidR="008B7FC8" w:rsidRPr="008B7FC8">
        <w:t xml:space="preserve"> </w:t>
      </w:r>
      <w:r w:rsidRPr="008B7FC8">
        <w:t>inkludiert</w:t>
      </w:r>
      <w:r w:rsidR="008B7FC8" w:rsidRPr="008B7FC8">
        <w:t xml:space="preserve"> </w:t>
      </w:r>
      <w:r w:rsidRPr="008B7FC8">
        <w:t>sein.</w:t>
      </w:r>
    </w:p>
    <w:p w14:paraId="570FE097" w14:textId="2B8609B5" w:rsidR="00B30A14" w:rsidRPr="008B7FC8" w:rsidRDefault="00B30A14" w:rsidP="00B30A14">
      <w:pPr>
        <w:pStyle w:val="berschrift4"/>
      </w:pPr>
      <w:r w:rsidRPr="008B7FC8">
        <w:t>Selbstverwalteter</w:t>
      </w:r>
      <w:r w:rsidR="008B7FC8" w:rsidRPr="008B7FC8">
        <w:t xml:space="preserve"> </w:t>
      </w:r>
      <w:r w:rsidRPr="008B7FC8">
        <w:t>Einsatz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proofErr w:type="spellStart"/>
      <w:r w:rsidRPr="008B7FC8">
        <w:t>SecureBoot</w:t>
      </w:r>
      <w:proofErr w:type="spellEnd"/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TPM</w:t>
      </w:r>
      <w:r w:rsidR="008B7FC8" w:rsidRPr="008B7FC8">
        <w:t xml:space="preserve"> </w:t>
      </w:r>
      <w:r w:rsidRPr="008B7FC8">
        <w:t>(SYS.2.1.A36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CI)</w:t>
      </w:r>
    </w:p>
    <w:p w14:paraId="1727EC61" w14:textId="049F19AC" w:rsidR="00B30A14" w:rsidRPr="008B7FC8" w:rsidRDefault="00B30A14" w:rsidP="00B30A14">
      <w:r w:rsidRPr="008B7FC8">
        <w:t>Auf</w:t>
      </w:r>
      <w:r w:rsidR="008B7FC8" w:rsidRPr="008B7FC8">
        <w:t xml:space="preserve"> </w:t>
      </w:r>
      <w:r w:rsidRPr="008B7FC8">
        <w:t>UEFI-kompatiblen</w:t>
      </w:r>
      <w:r w:rsidR="008B7FC8" w:rsidRPr="008B7FC8">
        <w:t xml:space="preserve"> </w:t>
      </w:r>
      <w:r w:rsidRPr="008B7FC8">
        <w:t>Systemen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proofErr w:type="spellStart"/>
      <w:r w:rsidRPr="008B7FC8">
        <w:t>Bootloader</w:t>
      </w:r>
      <w:proofErr w:type="spellEnd"/>
      <w:r w:rsidRPr="008B7FC8">
        <w:t>,</w:t>
      </w:r>
      <w:r w:rsidR="008B7FC8" w:rsidRPr="008B7FC8">
        <w:t xml:space="preserve"> </w:t>
      </w:r>
      <w:r w:rsidRPr="008B7FC8">
        <w:t>Kernel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alle</w:t>
      </w:r>
      <w:r w:rsidR="008B7FC8" w:rsidRPr="008B7FC8">
        <w:t xml:space="preserve"> </w:t>
      </w:r>
      <w:r w:rsidRPr="008B7FC8">
        <w:t>benötigten</w:t>
      </w:r>
      <w:r w:rsidR="008B7FC8" w:rsidRPr="008B7FC8">
        <w:t xml:space="preserve"> </w:t>
      </w:r>
      <w:r w:rsidRPr="008B7FC8">
        <w:t>Firmware-Komponenten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kontrolliertes</w:t>
      </w:r>
      <w:r w:rsidR="008B7FC8" w:rsidRPr="008B7FC8">
        <w:t xml:space="preserve"> </w:t>
      </w:r>
      <w:r w:rsidRPr="008B7FC8">
        <w:t>Schlüsselmaterial</w:t>
      </w:r>
      <w:r w:rsidR="008B7FC8" w:rsidRPr="008B7FC8">
        <w:t xml:space="preserve"> </w:t>
      </w:r>
      <w:r w:rsidRPr="008B7FC8">
        <w:t>signiert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benötigtes</w:t>
      </w:r>
      <w:r w:rsidR="008B7FC8" w:rsidRPr="008B7FC8">
        <w:t xml:space="preserve"> </w:t>
      </w:r>
      <w:r w:rsidRPr="008B7FC8">
        <w:t>Schlüsselmaterial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entfernt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Sofern</w:t>
      </w:r>
      <w:r w:rsidR="008B7FC8" w:rsidRPr="008B7FC8">
        <w:t xml:space="preserve"> </w:t>
      </w:r>
      <w:r w:rsidRPr="008B7FC8">
        <w:t>das</w:t>
      </w:r>
      <w:r w:rsidR="008B7FC8" w:rsidRPr="008B7FC8">
        <w:t xml:space="preserve"> </w:t>
      </w:r>
      <w:proofErr w:type="spellStart"/>
      <w:r w:rsidRPr="008B7FC8">
        <w:t>Trusted</w:t>
      </w:r>
      <w:proofErr w:type="spellEnd"/>
      <w:r w:rsidR="008B7FC8" w:rsidRPr="008B7FC8">
        <w:t xml:space="preserve"> </w:t>
      </w:r>
      <w:proofErr w:type="spellStart"/>
      <w:r w:rsidRPr="008B7FC8">
        <w:t>Platform</w:t>
      </w:r>
      <w:proofErr w:type="spellEnd"/>
      <w:r w:rsidR="008B7FC8" w:rsidRPr="008B7FC8">
        <w:t xml:space="preserve"> </w:t>
      </w:r>
      <w:r w:rsidRPr="008B7FC8">
        <w:t>Module</w:t>
      </w:r>
      <w:r w:rsidR="008B7FC8" w:rsidRPr="008B7FC8">
        <w:t xml:space="preserve"> </w:t>
      </w:r>
      <w:r w:rsidRPr="008B7FC8">
        <w:t>(TPM)</w:t>
      </w:r>
      <w:r w:rsidR="008B7FC8" w:rsidRPr="008B7FC8">
        <w:t xml:space="preserve"> </w:t>
      </w:r>
      <w:r w:rsidRPr="008B7FC8">
        <w:t>nicht</w:t>
      </w:r>
      <w:r w:rsidR="008B7FC8" w:rsidRPr="008B7FC8">
        <w:t xml:space="preserve"> </w:t>
      </w:r>
      <w:r w:rsidRPr="008B7FC8">
        <w:t>benötigt</w:t>
      </w:r>
      <w:r w:rsidR="008B7FC8" w:rsidRPr="008B7FC8">
        <w:t xml:space="preserve"> </w:t>
      </w:r>
      <w:r w:rsidRPr="008B7FC8">
        <w:t>wird,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deaktiviert</w:t>
      </w:r>
      <w:r w:rsidR="008B7FC8" w:rsidRPr="008B7FC8">
        <w:t xml:space="preserve"> </w:t>
      </w:r>
      <w:r w:rsidRPr="008B7FC8">
        <w:t>werden.</w:t>
      </w:r>
    </w:p>
    <w:p w14:paraId="71A411D0" w14:textId="01BA83F2" w:rsidR="00B30A14" w:rsidRPr="008B7FC8" w:rsidRDefault="00B30A14" w:rsidP="00B30A14">
      <w:pPr>
        <w:pStyle w:val="berschrift4"/>
      </w:pPr>
      <w:r w:rsidRPr="008B7FC8">
        <w:t>Verwendung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Mehr-Faktor-Authentisierung</w:t>
      </w:r>
      <w:r w:rsidR="008B7FC8" w:rsidRPr="008B7FC8">
        <w:t xml:space="preserve"> </w:t>
      </w:r>
      <w:r w:rsidRPr="008B7FC8">
        <w:t>(SYS.2.1.A37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CI)</w:t>
      </w:r>
    </w:p>
    <w:p w14:paraId="3E4C4AD4" w14:textId="67D45081" w:rsidR="00B30A14" w:rsidRPr="008B7FC8" w:rsidRDefault="00B30A14" w:rsidP="00B30A14">
      <w:r w:rsidRPr="008B7FC8">
        <w:t>Sind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Verarbeitung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Informationen</w:t>
      </w:r>
      <w:r w:rsidR="008B7FC8" w:rsidRPr="008B7FC8">
        <w:t xml:space="preserve"> </w:t>
      </w:r>
      <w:r w:rsidRPr="008B7FC8">
        <w:t>mit</w:t>
      </w:r>
      <w:r w:rsidR="008B7FC8" w:rsidRPr="008B7FC8">
        <w:t xml:space="preserve"> </w:t>
      </w:r>
      <w:r w:rsidRPr="008B7FC8">
        <w:t>hohem</w:t>
      </w:r>
      <w:r w:rsidR="008B7FC8" w:rsidRPr="008B7FC8">
        <w:t xml:space="preserve"> </w:t>
      </w:r>
      <w:r w:rsidRPr="008B7FC8">
        <w:t>Schutzbedarf</w:t>
      </w:r>
      <w:r w:rsidR="008B7FC8" w:rsidRPr="008B7FC8">
        <w:t xml:space="preserve"> </w:t>
      </w:r>
      <w:r w:rsidRPr="008B7FC8">
        <w:t>erhöhte</w:t>
      </w:r>
      <w:r w:rsidR="008B7FC8" w:rsidRPr="008B7FC8">
        <w:t xml:space="preserve"> </w:t>
      </w:r>
      <w:r w:rsidRPr="008B7FC8">
        <w:t>Absicherungen</w:t>
      </w:r>
      <w:r w:rsidR="008B7FC8" w:rsidRPr="008B7FC8">
        <w:t xml:space="preserve"> </w:t>
      </w:r>
      <w:r w:rsidRPr="008B7FC8">
        <w:t>eines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notwendig,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Zugang</w:t>
      </w:r>
      <w:r w:rsidR="008B7FC8" w:rsidRPr="008B7FC8">
        <w:t xml:space="preserve"> </w:t>
      </w:r>
      <w:r w:rsidRPr="008B7FC8">
        <w:t>zum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durch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Verwendung</w:t>
      </w:r>
      <w:r w:rsidR="008B7FC8" w:rsidRPr="008B7FC8">
        <w:t xml:space="preserve"> </w:t>
      </w:r>
      <w:r w:rsidRPr="008B7FC8">
        <w:t>einer</w:t>
      </w:r>
      <w:r w:rsidR="008B7FC8" w:rsidRPr="008B7FC8">
        <w:t xml:space="preserve"> </w:t>
      </w:r>
      <w:proofErr w:type="spellStart"/>
      <w:r w:rsidRPr="008B7FC8">
        <w:t>Mehrfaktorauthentisierung</w:t>
      </w:r>
      <w:proofErr w:type="spellEnd"/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schützen.</w:t>
      </w:r>
    </w:p>
    <w:p w14:paraId="0FDF8102" w14:textId="0DB7B31E" w:rsidR="00B30A14" w:rsidRPr="008B7FC8" w:rsidRDefault="00B30A14" w:rsidP="00B30A14">
      <w:pPr>
        <w:pStyle w:val="berschrift4"/>
      </w:pPr>
      <w:r w:rsidRPr="008B7FC8">
        <w:t>Einbindung</w:t>
      </w:r>
      <w:r w:rsidR="008B7FC8" w:rsidRPr="008B7FC8">
        <w:t xml:space="preserve"> </w:t>
      </w:r>
      <w:r w:rsidRPr="008B7FC8">
        <w:t>in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Notfallplanung</w:t>
      </w:r>
      <w:r w:rsidR="008B7FC8" w:rsidRPr="008B7FC8">
        <w:t xml:space="preserve"> </w:t>
      </w:r>
      <w:r w:rsidRPr="008B7FC8">
        <w:t>(SYS.2.1.A38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CIA)</w:t>
      </w:r>
    </w:p>
    <w:p w14:paraId="0C64E2FA" w14:textId="5794E9EC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sind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Notfallmanagementprozess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berücksichtigen.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hinsichtlich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Geschäftsprozesse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Fachaufgaben,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benötigt</w:t>
      </w:r>
      <w:r w:rsidR="008B7FC8" w:rsidRPr="008B7FC8">
        <w:t xml:space="preserve"> </w:t>
      </w:r>
      <w:r w:rsidRPr="008B7FC8">
        <w:t>werden</w:t>
      </w:r>
      <w:r w:rsidR="008B7FC8" w:rsidRPr="008B7FC8">
        <w:t xml:space="preserve"> </w:t>
      </w:r>
      <w:r w:rsidRPr="008B7FC8">
        <w:t>beim</w:t>
      </w:r>
      <w:r w:rsidR="008B7FC8" w:rsidRPr="008B7FC8">
        <w:t xml:space="preserve"> </w:t>
      </w:r>
      <w:r w:rsidRPr="008B7FC8">
        <w:t>Wiederanlauf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Wiederherstellung</w:t>
      </w:r>
      <w:r w:rsidR="008B7FC8" w:rsidRPr="008B7FC8">
        <w:t xml:space="preserve"> </w:t>
      </w:r>
      <w:r w:rsidRPr="008B7FC8">
        <w:t>priorisiert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Es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geeignete</w:t>
      </w:r>
      <w:r w:rsidR="008B7FC8" w:rsidRPr="008B7FC8">
        <w:t xml:space="preserve"> </w:t>
      </w:r>
      <w:r w:rsidRPr="008B7FC8">
        <w:t>Notfallmaßnahmen</w:t>
      </w:r>
      <w:r w:rsidR="008B7FC8" w:rsidRPr="008B7FC8">
        <w:t xml:space="preserve"> </w:t>
      </w:r>
      <w:r w:rsidRPr="008B7FC8">
        <w:t>im</w:t>
      </w:r>
      <w:r w:rsidR="008B7FC8" w:rsidRPr="008B7FC8">
        <w:t xml:space="preserve"> </w:t>
      </w:r>
      <w:r w:rsidRPr="008B7FC8">
        <w:t>Rahmen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Erstellung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Wiederanlauf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Wiederherstellungsplänen</w:t>
      </w:r>
      <w:r w:rsidR="008B7FC8" w:rsidRPr="008B7FC8">
        <w:t xml:space="preserve"> </w:t>
      </w:r>
      <w:r w:rsidRPr="008B7FC8">
        <w:t>sowie</w:t>
      </w:r>
      <w:r w:rsidR="008B7FC8" w:rsidRPr="008B7FC8">
        <w:t xml:space="preserve"> </w:t>
      </w:r>
      <w:r w:rsidRPr="008B7FC8">
        <w:t>idealerweise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Wiederanlaufkoordinationsplänen</w:t>
      </w:r>
      <w:r w:rsidR="008B7FC8" w:rsidRPr="008B7FC8">
        <w:t xml:space="preserve"> </w:t>
      </w:r>
      <w:r w:rsidRPr="008B7FC8">
        <w:t>vorgesehen</w:t>
      </w:r>
      <w:r w:rsidR="008B7FC8" w:rsidRPr="008B7FC8">
        <w:t xml:space="preserve"> </w:t>
      </w:r>
      <w:r w:rsidRPr="008B7FC8">
        <w:t>werden.</w:t>
      </w:r>
    </w:p>
    <w:p w14:paraId="15643B9B" w14:textId="7A44DB40" w:rsidR="00B30A14" w:rsidRPr="008B7FC8" w:rsidRDefault="00B30A14" w:rsidP="00B30A14">
      <w:pPr>
        <w:pStyle w:val="berschrift4"/>
      </w:pPr>
      <w:r w:rsidRPr="008B7FC8">
        <w:t>Unterbrechungsfreie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stabile</w:t>
      </w:r>
      <w:r w:rsidR="008B7FC8" w:rsidRPr="008B7FC8">
        <w:t xml:space="preserve"> </w:t>
      </w:r>
      <w:r w:rsidRPr="008B7FC8">
        <w:t>Stromversorgung</w:t>
      </w:r>
      <w:r w:rsidR="008B7FC8" w:rsidRPr="008B7FC8">
        <w:t xml:space="preserve"> </w:t>
      </w:r>
      <w:r w:rsidRPr="008B7FC8">
        <w:t>(SYS.2.1.A39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A)</w:t>
      </w:r>
    </w:p>
    <w:p w14:paraId="414F7849" w14:textId="3B9EDB55" w:rsidR="00B30A14" w:rsidRPr="008B7FC8" w:rsidRDefault="00B30A14" w:rsidP="00B30A14">
      <w:r w:rsidRPr="008B7FC8">
        <w:t>Bei</w:t>
      </w:r>
      <w:r w:rsidR="008B7FC8" w:rsidRPr="008B7FC8">
        <w:t xml:space="preserve"> </w:t>
      </w:r>
      <w:r w:rsidRPr="008B7FC8">
        <w:t>erhöhten</w:t>
      </w:r>
      <w:r w:rsidR="008B7FC8" w:rsidRPr="008B7FC8">
        <w:t xml:space="preserve"> </w:t>
      </w:r>
      <w:r w:rsidRPr="008B7FC8">
        <w:t>Anforderungen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Verfügbarkeit</w:t>
      </w:r>
      <w:r w:rsidR="008B7FC8" w:rsidRPr="008B7FC8">
        <w:t xml:space="preserve"> </w:t>
      </w:r>
      <w:r w:rsidRPr="008B7FC8">
        <w:t>von</w:t>
      </w:r>
      <w:r w:rsidR="008B7FC8" w:rsidRPr="008B7FC8">
        <w:t xml:space="preserve"> </w:t>
      </w:r>
      <w:r w:rsidRPr="008B7FC8">
        <w:t>stationären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(Workstations)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r w:rsidRPr="008B7FC8">
        <w:t>diese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eine</w:t>
      </w:r>
      <w:r w:rsidR="008B7FC8" w:rsidRPr="008B7FC8">
        <w:t xml:space="preserve"> </w:t>
      </w:r>
      <w:r w:rsidRPr="008B7FC8">
        <w:t>unterbrechungsfreie</w:t>
      </w:r>
      <w:r w:rsidR="008B7FC8" w:rsidRPr="008B7FC8">
        <w:t xml:space="preserve"> </w:t>
      </w:r>
      <w:r w:rsidRPr="008B7FC8">
        <w:t>Stromversorgung</w:t>
      </w:r>
      <w:r w:rsidR="008B7FC8" w:rsidRPr="008B7FC8">
        <w:t xml:space="preserve"> </w:t>
      </w:r>
      <w:r w:rsidRPr="008B7FC8">
        <w:t>(USV)</w:t>
      </w:r>
      <w:r w:rsidR="008B7FC8" w:rsidRPr="008B7FC8">
        <w:t xml:space="preserve"> </w:t>
      </w:r>
      <w:r w:rsidRPr="008B7FC8">
        <w:t>angeschlossen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USV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hinsichtlich</w:t>
      </w:r>
      <w:r w:rsidR="008B7FC8" w:rsidRPr="008B7FC8">
        <w:t xml:space="preserve"> </w:t>
      </w:r>
      <w:r w:rsidRPr="008B7FC8">
        <w:t>Leistung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Stützzeit</w:t>
      </w:r>
      <w:r w:rsidR="008B7FC8" w:rsidRPr="008B7FC8">
        <w:t xml:space="preserve"> </w:t>
      </w:r>
      <w:r w:rsidRPr="008B7FC8">
        <w:t>ausreichend</w:t>
      </w:r>
      <w:r w:rsidR="008B7FC8" w:rsidRPr="008B7FC8">
        <w:t xml:space="preserve"> </w:t>
      </w:r>
      <w:r w:rsidRPr="008B7FC8">
        <w:t>dimensioniert</w:t>
      </w:r>
      <w:r w:rsidR="008B7FC8" w:rsidRPr="008B7FC8">
        <w:t xml:space="preserve"> </w:t>
      </w:r>
      <w:r w:rsidRPr="008B7FC8">
        <w:t>sein.</w:t>
      </w:r>
      <w:r w:rsidR="008B7FC8" w:rsidRPr="008B7FC8">
        <w:t xml:space="preserve"> </w:t>
      </w:r>
      <w:r w:rsidRPr="008B7FC8">
        <w:t>Wenn</w:t>
      </w:r>
      <w:r w:rsidR="008B7FC8" w:rsidRPr="008B7FC8">
        <w:t xml:space="preserve"> </w:t>
      </w:r>
      <w:r w:rsidRPr="008B7FC8">
        <w:t>Änderungen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Verbrauchern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USV</w:t>
      </w:r>
      <w:r w:rsidR="008B7FC8" w:rsidRPr="008B7FC8">
        <w:t xml:space="preserve"> </w:t>
      </w:r>
      <w:r w:rsidRPr="008B7FC8">
        <w:t>durchgeführt</w:t>
      </w:r>
      <w:r w:rsidR="008B7FC8" w:rsidRPr="008B7FC8">
        <w:t xml:space="preserve"> </w:t>
      </w:r>
      <w:r w:rsidRPr="008B7FC8">
        <w:t>wurden,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erneut</w:t>
      </w:r>
      <w:r w:rsidR="008B7FC8" w:rsidRPr="008B7FC8">
        <w:t xml:space="preserve"> </w:t>
      </w:r>
      <w:r w:rsidRPr="008B7FC8">
        <w:t>geprüft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ob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Stützzeit</w:t>
      </w:r>
      <w:r w:rsidR="008B7FC8" w:rsidRPr="008B7FC8">
        <w:t xml:space="preserve"> </w:t>
      </w:r>
      <w:r w:rsidRPr="008B7FC8">
        <w:t>ausreichend</w:t>
      </w:r>
      <w:r w:rsidR="008B7FC8" w:rsidRPr="008B7FC8">
        <w:t xml:space="preserve"> </w:t>
      </w:r>
      <w:r w:rsidRPr="008B7FC8">
        <w:t>ist.</w:t>
      </w:r>
      <w:r w:rsidR="008B7FC8" w:rsidRPr="008B7FC8">
        <w:t xml:space="preserve"> </w:t>
      </w:r>
      <w:r w:rsidRPr="008B7FC8">
        <w:t>Sowohl</w:t>
      </w:r>
      <w:r w:rsidR="008B7FC8" w:rsidRPr="008B7FC8">
        <w:t xml:space="preserve"> </w:t>
      </w:r>
      <w:r w:rsidRPr="008B7FC8">
        <w:t>für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USV-Geräte</w:t>
      </w:r>
      <w:r w:rsidR="008B7FC8" w:rsidRPr="008B7FC8">
        <w:t xml:space="preserve"> </w:t>
      </w:r>
      <w:r w:rsidRPr="008B7FC8">
        <w:t>als</w:t>
      </w:r>
      <w:r w:rsidR="008B7FC8" w:rsidRPr="008B7FC8">
        <w:t xml:space="preserve"> </w:t>
      </w:r>
      <w:r w:rsidRPr="008B7FC8">
        <w:t>auch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Clients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ein</w:t>
      </w:r>
      <w:r w:rsidR="008B7FC8" w:rsidRPr="008B7FC8">
        <w:t xml:space="preserve"> </w:t>
      </w:r>
      <w:r w:rsidRPr="008B7FC8">
        <w:t>Überspannungsschutz</w:t>
      </w:r>
      <w:r w:rsidR="008B7FC8" w:rsidRPr="008B7FC8">
        <w:t xml:space="preserve"> </w:t>
      </w:r>
      <w:r w:rsidRPr="008B7FC8">
        <w:t>vorhanden</w:t>
      </w:r>
      <w:r w:rsidR="008B7FC8" w:rsidRPr="008B7FC8">
        <w:t xml:space="preserve"> </w:t>
      </w:r>
      <w:r w:rsidRPr="008B7FC8">
        <w:t>sein.</w:t>
      </w:r>
    </w:p>
    <w:p w14:paraId="20C64D3B" w14:textId="0B357503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tatsächliche</w:t>
      </w:r>
      <w:r w:rsidR="008B7FC8" w:rsidRPr="008B7FC8">
        <w:t xml:space="preserve"> </w:t>
      </w:r>
      <w:r w:rsidRPr="008B7FC8">
        <w:t>Kapazität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Batterie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USV-Geräte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damit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Stützzeit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USV</w:t>
      </w:r>
      <w:r w:rsidR="008B7FC8" w:rsidRPr="008B7FC8">
        <w:t xml:space="preserve"> </w:t>
      </w:r>
      <w:r w:rsidRPr="008B7FC8">
        <w:t>selbst</w:t>
      </w:r>
      <w:r w:rsidR="008B7FC8" w:rsidRPr="008B7FC8">
        <w:t xml:space="preserve"> </w:t>
      </w:r>
      <w:r w:rsidRPr="008B7FC8">
        <w:t>ist</w:t>
      </w:r>
      <w:r w:rsidR="008B7FC8" w:rsidRPr="008B7FC8">
        <w:t xml:space="preserve"> </w:t>
      </w:r>
      <w:r w:rsidRPr="008B7FC8">
        <w:t>regelmäßig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testen</w:t>
      </w:r>
      <w:r w:rsidR="008B7FC8" w:rsidRPr="008B7FC8">
        <w:t xml:space="preserve"> </w:t>
      </w:r>
      <w:r w:rsidRPr="008B7FC8">
        <w:t>und</w:t>
      </w:r>
      <w:r w:rsidR="008B7FC8" w:rsidRPr="008B7FC8">
        <w:t xml:space="preserve"> </w:t>
      </w:r>
      <w:r w:rsidRPr="008B7FC8">
        <w:t>zu</w:t>
      </w:r>
      <w:r w:rsidR="008B7FC8" w:rsidRPr="008B7FC8">
        <w:t xml:space="preserve"> </w:t>
      </w:r>
      <w:r w:rsidRPr="008B7FC8">
        <w:t>warten.</w:t>
      </w:r>
    </w:p>
    <w:p w14:paraId="728D9990" w14:textId="7C1C40AE" w:rsidR="00B30A14" w:rsidRPr="008B7FC8" w:rsidRDefault="00B30A14" w:rsidP="00B30A14">
      <w:pPr>
        <w:pStyle w:val="berschrift4"/>
      </w:pPr>
      <w:r w:rsidRPr="008B7FC8">
        <w:t>Betriebsdokumentation</w:t>
      </w:r>
      <w:r w:rsidR="008B7FC8" w:rsidRPr="008B7FC8">
        <w:t xml:space="preserve"> </w:t>
      </w:r>
      <w:r w:rsidRPr="008B7FC8">
        <w:t>(SYS.2.1.A40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A)</w:t>
      </w:r>
    </w:p>
    <w:p w14:paraId="3D490DF1" w14:textId="0436985D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Inhalte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Betriebsdokumentation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nachvollziehbar</w:t>
      </w:r>
      <w:r w:rsidR="008B7FC8" w:rsidRPr="008B7FC8">
        <w:t xml:space="preserve"> </w:t>
      </w:r>
      <w:r w:rsidRPr="008B7FC8">
        <w:t>sein.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Betriebsdokumentation</w:t>
      </w:r>
      <w:r w:rsidR="008B7FC8" w:rsidRPr="008B7FC8">
        <w:t xml:space="preserve"> </w:t>
      </w:r>
      <w:r w:rsidRPr="008B7FC8">
        <w:t>sollte</w:t>
      </w:r>
      <w:r w:rsidR="008B7FC8" w:rsidRPr="008B7FC8">
        <w:t xml:space="preserve"> </w:t>
      </w:r>
      <w:r w:rsidRPr="008B7FC8">
        <w:t>angelehnt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Lebenszyklus</w:t>
      </w:r>
      <w:r w:rsidR="008B7FC8" w:rsidRPr="008B7FC8">
        <w:t xml:space="preserve"> </w:t>
      </w:r>
      <w:r w:rsidRPr="008B7FC8">
        <w:t>folgende</w:t>
      </w:r>
      <w:r w:rsidR="008B7FC8" w:rsidRPr="008B7FC8">
        <w:t xml:space="preserve"> </w:t>
      </w:r>
      <w:r w:rsidRPr="008B7FC8">
        <w:t>inhaltlichen</w:t>
      </w:r>
      <w:r w:rsidR="008B7FC8" w:rsidRPr="008B7FC8">
        <w:t xml:space="preserve"> </w:t>
      </w:r>
      <w:r w:rsidRPr="008B7FC8">
        <w:t>Phasen</w:t>
      </w:r>
      <w:r w:rsidR="008B7FC8" w:rsidRPr="008B7FC8">
        <w:t xml:space="preserve"> </w:t>
      </w:r>
      <w:r w:rsidRPr="008B7FC8">
        <w:t>beinhalten:</w:t>
      </w:r>
    </w:p>
    <w:p w14:paraId="36A8AE4B" w14:textId="77777777" w:rsidR="00B30A14" w:rsidRPr="008B7FC8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8B7FC8">
        <w:rPr>
          <w:rFonts w:eastAsia="Times New Roman"/>
        </w:rPr>
        <w:t>Inbetriebnahme,</w:t>
      </w:r>
    </w:p>
    <w:p w14:paraId="003341A0" w14:textId="77777777" w:rsidR="00B30A14" w:rsidRPr="008B7FC8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8B7FC8">
        <w:rPr>
          <w:rFonts w:eastAsia="Times New Roman"/>
        </w:rPr>
        <w:lastRenderedPageBreak/>
        <w:t>Betrieb,</w:t>
      </w:r>
    </w:p>
    <w:p w14:paraId="49694A73" w14:textId="6BA6FB0C" w:rsidR="00B30A14" w:rsidRPr="008B7FC8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8B7FC8">
        <w:rPr>
          <w:rFonts w:eastAsia="Times New Roman"/>
        </w:rPr>
        <w:t>Aussonderung</w:t>
      </w:r>
      <w:r w:rsidR="008B7FC8" w:rsidRPr="008B7FC8">
        <w:rPr>
          <w:rFonts w:eastAsia="Times New Roman"/>
        </w:rPr>
        <w:t xml:space="preserve"> </w:t>
      </w:r>
      <w:r w:rsidRPr="008B7FC8">
        <w:rPr>
          <w:rFonts w:eastAsia="Times New Roman"/>
        </w:rPr>
        <w:t>und</w:t>
      </w:r>
    </w:p>
    <w:p w14:paraId="675A07E0" w14:textId="77777777" w:rsidR="00B30A14" w:rsidRPr="008B7FC8" w:rsidRDefault="00B30A14" w:rsidP="00B30A14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8B7FC8">
        <w:rPr>
          <w:rFonts w:eastAsia="Times New Roman"/>
        </w:rPr>
        <w:t>Wiederanlauf.</w:t>
      </w:r>
    </w:p>
    <w:p w14:paraId="03ED0C66" w14:textId="29C9F77C" w:rsidR="00B30A14" w:rsidRPr="008B7FC8" w:rsidRDefault="00B30A14" w:rsidP="00B30A14">
      <w:r w:rsidRPr="008B7FC8">
        <w:t>Die</w:t>
      </w:r>
      <w:r w:rsidR="008B7FC8" w:rsidRPr="008B7FC8">
        <w:t xml:space="preserve"> </w:t>
      </w:r>
      <w:r w:rsidRPr="008B7FC8">
        <w:t>Dokumentation</w:t>
      </w:r>
      <w:r w:rsidR="008B7FC8" w:rsidRPr="008B7FC8">
        <w:t xml:space="preserve"> </w:t>
      </w:r>
      <w:r w:rsidRPr="008B7FC8">
        <w:t>muss</w:t>
      </w:r>
      <w:r w:rsidR="008B7FC8" w:rsidRPr="008B7FC8">
        <w:t xml:space="preserve"> </w:t>
      </w:r>
      <w:r w:rsidRPr="008B7FC8">
        <w:t>gegen</w:t>
      </w:r>
      <w:r w:rsidR="008B7FC8" w:rsidRPr="008B7FC8">
        <w:t xml:space="preserve"> </w:t>
      </w:r>
      <w:r w:rsidRPr="008B7FC8">
        <w:t>unbefugten</w:t>
      </w:r>
      <w:r w:rsidR="008B7FC8" w:rsidRPr="008B7FC8">
        <w:t xml:space="preserve"> </w:t>
      </w:r>
      <w:r w:rsidRPr="008B7FC8">
        <w:t>Zugriff</w:t>
      </w:r>
      <w:r w:rsidR="008B7FC8" w:rsidRPr="008B7FC8">
        <w:t xml:space="preserve"> </w:t>
      </w:r>
      <w:r w:rsidRPr="008B7FC8">
        <w:t>geschützt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Änderungen</w:t>
      </w:r>
      <w:r w:rsidR="008B7FC8" w:rsidRPr="008B7FC8">
        <w:t xml:space="preserve"> </w:t>
      </w:r>
      <w:r w:rsidRPr="008B7FC8">
        <w:t>müssen</w:t>
      </w:r>
      <w:r w:rsidR="008B7FC8" w:rsidRPr="008B7FC8">
        <w:t xml:space="preserve"> </w:t>
      </w:r>
      <w:r w:rsidRPr="008B7FC8">
        <w:t>nachvollziehbar</w:t>
      </w:r>
      <w:r w:rsidR="008B7FC8" w:rsidRPr="008B7FC8">
        <w:t xml:space="preserve"> </w:t>
      </w:r>
      <w:r w:rsidRPr="008B7FC8">
        <w:t>dokumentiert</w:t>
      </w:r>
      <w:r w:rsidR="008B7FC8" w:rsidRPr="008B7FC8">
        <w:t xml:space="preserve"> </w:t>
      </w:r>
      <w:r w:rsidRPr="008B7FC8">
        <w:t>bzw.</w:t>
      </w:r>
      <w:r w:rsidR="008B7FC8" w:rsidRPr="008B7FC8">
        <w:t xml:space="preserve"> </w:t>
      </w:r>
      <w:r w:rsidRPr="008B7FC8">
        <w:t>referenziert</w:t>
      </w:r>
      <w:r w:rsidR="008B7FC8" w:rsidRPr="008B7FC8">
        <w:t xml:space="preserve"> </w:t>
      </w:r>
      <w:r w:rsidRPr="008B7FC8">
        <w:t>sein.</w:t>
      </w:r>
    </w:p>
    <w:p w14:paraId="3801475F" w14:textId="26DCA03A" w:rsidR="00B30A14" w:rsidRPr="008B7FC8" w:rsidRDefault="00B30A14" w:rsidP="00B30A14">
      <w:pPr>
        <w:pStyle w:val="berschrift4"/>
      </w:pPr>
      <w:r w:rsidRPr="008B7FC8">
        <w:t>Verhinderung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Überlastung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lokalen</w:t>
      </w:r>
      <w:r w:rsidR="008B7FC8" w:rsidRPr="008B7FC8">
        <w:t xml:space="preserve"> </w:t>
      </w:r>
      <w:r w:rsidRPr="008B7FC8">
        <w:t>Festplatte</w:t>
      </w:r>
      <w:r w:rsidR="008B7FC8" w:rsidRPr="008B7FC8">
        <w:t xml:space="preserve"> </w:t>
      </w:r>
      <w:r w:rsidRPr="008B7FC8">
        <w:t>(SYS.2.1.A41</w:t>
      </w:r>
      <w:r w:rsidR="008B7FC8" w:rsidRPr="008B7FC8">
        <w:t xml:space="preserve"> </w:t>
      </w:r>
      <w:r w:rsidRPr="008B7FC8">
        <w:t>-</w:t>
      </w:r>
      <w:r w:rsidR="008B7FC8" w:rsidRPr="008B7FC8">
        <w:t xml:space="preserve"> </w:t>
      </w:r>
      <w:r w:rsidRPr="008B7FC8">
        <w:t>CIA)</w:t>
      </w:r>
    </w:p>
    <w:p w14:paraId="241BE8B2" w14:textId="0AC18741" w:rsidR="00B30A14" w:rsidRPr="008B7FC8" w:rsidRDefault="00B30A14" w:rsidP="00B30A14">
      <w:r w:rsidRPr="008B7FC8">
        <w:t>Sollten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Client</w:t>
      </w:r>
      <w:r w:rsidR="008B7FC8" w:rsidRPr="008B7FC8">
        <w:t xml:space="preserve"> </w:t>
      </w:r>
      <w:r w:rsidRPr="008B7FC8">
        <w:t>hinsichtlich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Geschäftsprozesse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Fachaufgaben</w:t>
      </w:r>
      <w:r w:rsidR="008B7FC8" w:rsidRPr="008B7FC8">
        <w:t xml:space="preserve"> </w:t>
      </w:r>
      <w:r w:rsidRPr="008B7FC8">
        <w:t>hohe</w:t>
      </w:r>
      <w:r w:rsidR="008B7FC8" w:rsidRPr="008B7FC8">
        <w:t xml:space="preserve"> </w:t>
      </w:r>
      <w:r w:rsidRPr="008B7FC8">
        <w:t>Anforderungen</w:t>
      </w:r>
      <w:r w:rsidR="008B7FC8" w:rsidRPr="008B7FC8">
        <w:t xml:space="preserve"> </w:t>
      </w:r>
      <w:r w:rsidRPr="008B7FC8">
        <w:t>an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Verfügbarkeit</w:t>
      </w:r>
      <w:r w:rsidR="008B7FC8" w:rsidRPr="008B7FC8">
        <w:t xml:space="preserve"> </w:t>
      </w:r>
      <w:r w:rsidRPr="008B7FC8">
        <w:t>erfüllen</w:t>
      </w:r>
      <w:r w:rsidR="008B7FC8" w:rsidRPr="008B7FC8">
        <w:t xml:space="preserve"> </w:t>
      </w:r>
      <w:r w:rsidRPr="008B7FC8">
        <w:t>müssen,</w:t>
      </w:r>
      <w:r w:rsidR="008B7FC8" w:rsidRPr="008B7FC8">
        <w:t xml:space="preserve"> </w:t>
      </w:r>
      <w:r w:rsidRPr="008B7FC8">
        <w:t>sollten</w:t>
      </w:r>
      <w:r w:rsidR="008B7FC8" w:rsidRPr="008B7FC8">
        <w:t xml:space="preserve"> </w:t>
      </w:r>
      <w:proofErr w:type="spellStart"/>
      <w:r w:rsidRPr="008B7FC8">
        <w:t>Quotas</w:t>
      </w:r>
      <w:proofErr w:type="spellEnd"/>
      <w:r w:rsidR="008B7FC8" w:rsidRPr="008B7FC8">
        <w:t xml:space="preserve"> </w:t>
      </w:r>
      <w:r w:rsidRPr="008B7FC8">
        <w:t>eingerichtet</w:t>
      </w:r>
      <w:r w:rsidR="008B7FC8" w:rsidRPr="008B7FC8">
        <w:t xml:space="preserve"> </w:t>
      </w:r>
      <w:r w:rsidRPr="008B7FC8">
        <w:t>werden.</w:t>
      </w:r>
      <w:r w:rsidR="008B7FC8" w:rsidRPr="008B7FC8">
        <w:t xml:space="preserve"> </w:t>
      </w:r>
      <w:r w:rsidRPr="008B7FC8">
        <w:t>Sofern</w:t>
      </w:r>
      <w:r w:rsidR="008B7FC8" w:rsidRPr="008B7FC8">
        <w:t xml:space="preserve"> </w:t>
      </w:r>
      <w:r w:rsidRPr="008B7FC8">
        <w:t>keine</w:t>
      </w:r>
      <w:r w:rsidR="008B7FC8" w:rsidRPr="008B7FC8">
        <w:t xml:space="preserve"> </w:t>
      </w:r>
      <w:proofErr w:type="spellStart"/>
      <w:r w:rsidRPr="008B7FC8">
        <w:t>Qutoas</w:t>
      </w:r>
      <w:proofErr w:type="spellEnd"/>
      <w:r w:rsidR="008B7FC8" w:rsidRPr="008B7FC8">
        <w:t xml:space="preserve"> </w:t>
      </w:r>
      <w:r w:rsidRPr="008B7FC8">
        <w:t>eingerichtet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kann</w:t>
      </w:r>
      <w:r w:rsidR="008B7FC8" w:rsidRPr="008B7FC8">
        <w:t xml:space="preserve"> </w:t>
      </w:r>
      <w:r w:rsidRPr="008B7FC8">
        <w:t>alternativ</w:t>
      </w:r>
      <w:r w:rsidR="008B7FC8" w:rsidRPr="008B7FC8">
        <w:t xml:space="preserve"> </w:t>
      </w:r>
      <w:r w:rsidRPr="008B7FC8">
        <w:t>auf</w:t>
      </w:r>
      <w:r w:rsidR="008B7FC8" w:rsidRPr="008B7FC8">
        <w:t xml:space="preserve"> </w:t>
      </w:r>
      <w:r w:rsidRPr="008B7FC8">
        <w:t>Mechanismen</w:t>
      </w:r>
      <w:r w:rsidR="008B7FC8" w:rsidRPr="008B7FC8">
        <w:t xml:space="preserve"> </w:t>
      </w:r>
      <w:r w:rsidRPr="008B7FC8">
        <w:t>des</w:t>
      </w:r>
      <w:r w:rsidR="008B7FC8" w:rsidRPr="008B7FC8">
        <w:t xml:space="preserve"> </w:t>
      </w:r>
      <w:r w:rsidRPr="008B7FC8">
        <w:t>verwendeten</w:t>
      </w:r>
      <w:r w:rsidR="008B7FC8" w:rsidRPr="008B7FC8">
        <w:t xml:space="preserve"> </w:t>
      </w:r>
      <w:r w:rsidRPr="008B7FC8">
        <w:t>Datei-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Betriebssystemsystems</w:t>
      </w:r>
      <w:r w:rsidR="008B7FC8" w:rsidRPr="008B7FC8">
        <w:t xml:space="preserve"> </w:t>
      </w:r>
      <w:r w:rsidRPr="008B7FC8">
        <w:t>zurückgegriffen</w:t>
      </w:r>
      <w:r w:rsidR="008B7FC8" w:rsidRPr="008B7FC8">
        <w:t xml:space="preserve"> </w:t>
      </w:r>
      <w:r w:rsidRPr="008B7FC8">
        <w:t>werden,</w:t>
      </w:r>
      <w:r w:rsidR="008B7FC8" w:rsidRPr="008B7FC8">
        <w:t xml:space="preserve"> </w:t>
      </w:r>
      <w:r w:rsidRPr="008B7FC8">
        <w:t>die</w:t>
      </w:r>
      <w:r w:rsidR="008B7FC8" w:rsidRPr="008B7FC8">
        <w:t xml:space="preserve"> </w:t>
      </w:r>
      <w:r w:rsidRPr="008B7FC8">
        <w:t>den</w:t>
      </w:r>
      <w:r w:rsidR="008B7FC8" w:rsidRPr="008B7FC8">
        <w:t xml:space="preserve"> </w:t>
      </w:r>
      <w:r w:rsidRPr="008B7FC8">
        <w:t>Benutzer</w:t>
      </w:r>
      <w:r w:rsidR="008B7FC8" w:rsidRPr="008B7FC8">
        <w:t xml:space="preserve"> </w:t>
      </w:r>
      <w:r w:rsidRPr="008B7FC8">
        <w:t>bei</w:t>
      </w:r>
      <w:r w:rsidR="008B7FC8" w:rsidRPr="008B7FC8">
        <w:t xml:space="preserve"> </w:t>
      </w:r>
      <w:r w:rsidRPr="008B7FC8">
        <w:t>einem</w:t>
      </w:r>
      <w:r w:rsidR="008B7FC8" w:rsidRPr="008B7FC8">
        <w:t xml:space="preserve"> </w:t>
      </w:r>
      <w:r w:rsidRPr="008B7FC8">
        <w:t>bestimmten</w:t>
      </w:r>
      <w:r w:rsidR="008B7FC8" w:rsidRPr="008B7FC8">
        <w:t xml:space="preserve"> </w:t>
      </w:r>
      <w:r w:rsidRPr="008B7FC8">
        <w:t>Füllstand</w:t>
      </w:r>
      <w:r w:rsidR="008B7FC8" w:rsidRPr="008B7FC8">
        <w:t xml:space="preserve"> </w:t>
      </w:r>
      <w:r w:rsidRPr="008B7FC8">
        <w:t>der</w:t>
      </w:r>
      <w:r w:rsidR="008B7FC8" w:rsidRPr="008B7FC8">
        <w:t xml:space="preserve"> </w:t>
      </w:r>
      <w:r w:rsidRPr="008B7FC8">
        <w:t>Festplatte</w:t>
      </w:r>
      <w:r w:rsidR="008B7FC8" w:rsidRPr="008B7FC8">
        <w:t xml:space="preserve"> </w:t>
      </w:r>
      <w:r w:rsidRPr="008B7FC8">
        <w:t>warnen</w:t>
      </w:r>
      <w:r w:rsidR="008B7FC8" w:rsidRPr="008B7FC8">
        <w:t xml:space="preserve"> </w:t>
      </w:r>
      <w:r w:rsidRPr="008B7FC8">
        <w:t>oder</w:t>
      </w:r>
      <w:r w:rsidR="008B7FC8" w:rsidRPr="008B7FC8">
        <w:t xml:space="preserve"> </w:t>
      </w:r>
      <w:r w:rsidRPr="008B7FC8">
        <w:t>nur</w:t>
      </w:r>
      <w:r w:rsidR="008B7FC8" w:rsidRPr="008B7FC8">
        <w:t xml:space="preserve"> </w:t>
      </w:r>
      <w:r w:rsidRPr="008B7FC8">
        <w:t>noch</w:t>
      </w:r>
      <w:r w:rsidR="008B7FC8" w:rsidRPr="008B7FC8">
        <w:t xml:space="preserve"> </w:t>
      </w:r>
      <w:r w:rsidRPr="008B7FC8">
        <w:t>dem</w:t>
      </w:r>
      <w:r w:rsidR="008B7FC8" w:rsidRPr="008B7FC8">
        <w:t xml:space="preserve"> </w:t>
      </w:r>
      <w:r w:rsidRPr="008B7FC8">
        <w:t>Systemadministrator</w:t>
      </w:r>
      <w:r w:rsidR="008B7FC8" w:rsidRPr="008B7FC8">
        <w:t xml:space="preserve"> </w:t>
      </w:r>
      <w:r w:rsidRPr="008B7FC8">
        <w:t>Schreibrechte</w:t>
      </w:r>
      <w:r w:rsidR="008B7FC8" w:rsidRPr="008B7FC8">
        <w:t xml:space="preserve"> </w:t>
      </w:r>
      <w:r w:rsidRPr="008B7FC8">
        <w:t>einräumen.</w:t>
      </w:r>
    </w:p>
    <w:p w14:paraId="5F58785F" w14:textId="54AC383B" w:rsidR="008B7FC8" w:rsidRPr="008B7FC8" w:rsidRDefault="008B7FC8" w:rsidP="008B7FC8">
      <w:pPr>
        <w:pStyle w:val="berschrift3"/>
      </w:pPr>
      <w:bookmarkStart w:id="25" w:name="_Toc80727450"/>
      <w:r w:rsidRPr="008B7FC8">
        <w:t>Unix</w:t>
      </w:r>
      <w:r w:rsidRPr="008B7FC8">
        <w:t xml:space="preserve"> </w:t>
      </w:r>
      <w:r w:rsidRPr="008B7FC8">
        <w:t>Clients</w:t>
      </w:r>
      <w:bookmarkEnd w:id="25"/>
    </w:p>
    <w:p w14:paraId="600EBEC2" w14:textId="2E13D329" w:rsidR="008B7FC8" w:rsidRPr="008B7FC8" w:rsidRDefault="008B7FC8" w:rsidP="008B7FC8">
      <w:pPr>
        <w:pStyle w:val="berschrift4"/>
      </w:pPr>
      <w:r w:rsidRPr="008B7FC8">
        <w:t>Absicherung</w:t>
      </w:r>
      <w:r w:rsidRPr="008B7FC8">
        <w:t xml:space="preserve"> </w:t>
      </w:r>
      <w:r w:rsidRPr="008B7FC8">
        <w:t>gegen</w:t>
      </w:r>
      <w:r w:rsidRPr="008B7FC8">
        <w:t xml:space="preserve"> </w:t>
      </w:r>
      <w:r w:rsidRPr="008B7FC8">
        <w:t>Nutzung</w:t>
      </w:r>
      <w:r w:rsidRPr="008B7FC8">
        <w:t xml:space="preserve"> </w:t>
      </w:r>
      <w:r w:rsidRPr="008B7FC8">
        <w:t>unbefugter</w:t>
      </w:r>
      <w:r w:rsidRPr="008B7FC8">
        <w:t xml:space="preserve"> </w:t>
      </w:r>
      <w:r w:rsidRPr="008B7FC8">
        <w:t>Peripheriegeräte</w:t>
      </w:r>
      <w:r w:rsidRPr="008B7FC8">
        <w:t xml:space="preserve"> </w:t>
      </w:r>
      <w:r w:rsidRPr="008B7FC8">
        <w:t>(SYS.2.3.A14</w:t>
      </w:r>
      <w:r w:rsidRPr="008B7FC8">
        <w:t xml:space="preserve"> </w:t>
      </w:r>
      <w:r w:rsidRPr="008B7FC8">
        <w:t>-</w:t>
      </w:r>
      <w:r w:rsidRPr="008B7FC8">
        <w:t xml:space="preserve"> </w:t>
      </w:r>
      <w:r w:rsidRPr="008B7FC8">
        <w:t>CIA)</w:t>
      </w:r>
    </w:p>
    <w:p w14:paraId="30B9080C" w14:textId="683236E4" w:rsidR="008B7FC8" w:rsidRPr="008B7FC8" w:rsidRDefault="008B7FC8" w:rsidP="008B7FC8">
      <w:r w:rsidRPr="008B7FC8">
        <w:t>Peripheriegeräte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Unix-Client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nutzbar</w:t>
      </w:r>
      <w:r w:rsidRPr="008B7FC8">
        <w:t xml:space="preserve"> </w:t>
      </w:r>
      <w:r w:rsidRPr="008B7FC8">
        <w:t>sein,</w:t>
      </w:r>
      <w:r w:rsidRPr="008B7FC8">
        <w:t xml:space="preserve"> </w:t>
      </w:r>
      <w:r w:rsidRPr="008B7FC8">
        <w:t>wenn</w:t>
      </w:r>
      <w:r w:rsidRPr="008B7FC8">
        <w:t xml:space="preserve"> </w:t>
      </w:r>
      <w:r w:rsidRPr="008B7FC8">
        <w:t>diese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einer</w:t>
      </w:r>
      <w:r w:rsidRPr="008B7FC8">
        <w:t xml:space="preserve"> </w:t>
      </w:r>
      <w:r w:rsidRPr="008B7FC8">
        <w:t>zentral</w:t>
      </w:r>
      <w:r w:rsidRPr="008B7FC8">
        <w:t xml:space="preserve"> </w:t>
      </w:r>
      <w:r w:rsidRPr="008B7FC8">
        <w:t>verwalteten</w:t>
      </w:r>
      <w:r w:rsidRPr="008B7FC8">
        <w:t xml:space="preserve"> </w:t>
      </w:r>
      <w:proofErr w:type="spellStart"/>
      <w:r w:rsidRPr="008B7FC8">
        <w:t>Whitelist</w:t>
      </w:r>
      <w:proofErr w:type="spellEnd"/>
      <w:r w:rsidRPr="008B7FC8">
        <w:t xml:space="preserve"> </w:t>
      </w:r>
      <w:r w:rsidRPr="008B7FC8">
        <w:t>geführt</w:t>
      </w:r>
      <w:r w:rsidRPr="008B7FC8">
        <w:t xml:space="preserve"> </w:t>
      </w:r>
      <w:r w:rsidRPr="008B7FC8">
        <w:t>sind.</w:t>
      </w:r>
      <w:r w:rsidRPr="008B7FC8">
        <w:t xml:space="preserve"> </w:t>
      </w:r>
      <w:r w:rsidRPr="008B7FC8">
        <w:t>Kernelmodule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Peripheriegeräte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nur</w:t>
      </w:r>
      <w:r w:rsidRPr="008B7FC8">
        <w:t xml:space="preserve"> </w:t>
      </w:r>
      <w:r w:rsidRPr="008B7FC8">
        <w:t>geladen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aktiviert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wenn</w:t>
      </w:r>
      <w:r w:rsidRPr="008B7FC8">
        <w:t xml:space="preserve"> </w:t>
      </w:r>
      <w:r w:rsidRPr="008B7FC8">
        <w:t>das</w:t>
      </w:r>
      <w:r w:rsidRPr="008B7FC8">
        <w:t xml:space="preserve"> </w:t>
      </w:r>
      <w:r w:rsidRPr="008B7FC8">
        <w:t>Peripheriegeräte</w:t>
      </w:r>
      <w:r w:rsidRPr="008B7FC8">
        <w:t xml:space="preserve"> </w:t>
      </w:r>
      <w:r w:rsidRPr="008B7FC8">
        <w:t>mittels</w:t>
      </w:r>
      <w:r w:rsidRPr="008B7FC8">
        <w:t xml:space="preserve"> </w:t>
      </w:r>
      <w:proofErr w:type="spellStart"/>
      <w:r w:rsidRPr="008B7FC8">
        <w:t>Whitelist</w:t>
      </w:r>
      <w:proofErr w:type="spellEnd"/>
      <w:r w:rsidRPr="008B7FC8">
        <w:t xml:space="preserve"> </w:t>
      </w:r>
      <w:r w:rsidRPr="008B7FC8">
        <w:t>freigegeben</w:t>
      </w:r>
      <w:r w:rsidRPr="008B7FC8">
        <w:t xml:space="preserve"> </w:t>
      </w:r>
      <w:r w:rsidRPr="008B7FC8">
        <w:t>wurde.</w:t>
      </w:r>
    </w:p>
    <w:p w14:paraId="45767998" w14:textId="39BF515A" w:rsidR="008B7FC8" w:rsidRPr="008B7FC8" w:rsidRDefault="008B7FC8" w:rsidP="008B7FC8">
      <w:pPr>
        <w:pStyle w:val="berschrift4"/>
      </w:pPr>
      <w:r w:rsidRPr="008B7FC8">
        <w:t>Zusätzlicher</w:t>
      </w:r>
      <w:r w:rsidRPr="008B7FC8">
        <w:t xml:space="preserve"> </w:t>
      </w:r>
      <w:r w:rsidRPr="008B7FC8">
        <w:t>Schutz</w:t>
      </w:r>
      <w:r w:rsidRPr="008B7FC8">
        <w:t xml:space="preserve"> </w:t>
      </w:r>
      <w:r w:rsidRPr="008B7FC8">
        <w:t>vor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Ausführung</w:t>
      </w:r>
      <w:r w:rsidRPr="008B7FC8">
        <w:t xml:space="preserve"> </w:t>
      </w:r>
      <w:r w:rsidRPr="008B7FC8">
        <w:t>unerwünschter</w:t>
      </w:r>
      <w:r w:rsidRPr="008B7FC8">
        <w:t xml:space="preserve"> </w:t>
      </w:r>
      <w:r w:rsidRPr="008B7FC8">
        <w:t>Dateien</w:t>
      </w:r>
      <w:r w:rsidRPr="008B7FC8">
        <w:t xml:space="preserve"> </w:t>
      </w:r>
      <w:r w:rsidRPr="008B7FC8">
        <w:t>(SYS.2.3.A15</w:t>
      </w:r>
      <w:r w:rsidRPr="008B7FC8">
        <w:t xml:space="preserve"> </w:t>
      </w:r>
      <w:r w:rsidRPr="008B7FC8">
        <w:t>-</w:t>
      </w:r>
      <w:r w:rsidRPr="008B7FC8">
        <w:t xml:space="preserve"> </w:t>
      </w:r>
      <w:r w:rsidRPr="008B7FC8">
        <w:t>CIA)</w:t>
      </w:r>
    </w:p>
    <w:p w14:paraId="6D238FC3" w14:textId="76908E2E" w:rsidR="008B7FC8" w:rsidRPr="008B7FC8" w:rsidRDefault="008B7FC8" w:rsidP="008B7FC8">
      <w:r w:rsidRPr="008B7FC8">
        <w:t>Partitionen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Verzeichnisse,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denen</w:t>
      </w:r>
      <w:r w:rsidRPr="008B7FC8">
        <w:t xml:space="preserve"> </w:t>
      </w:r>
      <w:r w:rsidRPr="008B7FC8">
        <w:t>Benutzer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Unix-Client</w:t>
      </w:r>
      <w:r w:rsidRPr="008B7FC8">
        <w:t xml:space="preserve"> </w:t>
      </w:r>
      <w:r w:rsidRPr="008B7FC8">
        <w:t>Schreibrechte</w:t>
      </w:r>
      <w:r w:rsidRPr="008B7FC8">
        <w:t xml:space="preserve"> </w:t>
      </w:r>
      <w:r w:rsidRPr="008B7FC8">
        <w:t>besitzen,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so</w:t>
      </w:r>
      <w:r w:rsidRPr="008B7FC8">
        <w:t xml:space="preserve"> </w:t>
      </w:r>
      <w:r w:rsidRPr="008B7FC8">
        <w:t>konfiguriert</w:t>
      </w:r>
      <w:r w:rsidRPr="008B7FC8">
        <w:t xml:space="preserve"> </w:t>
      </w:r>
      <w:r w:rsidRPr="008B7FC8">
        <w:t>sein,</w:t>
      </w:r>
      <w:r w:rsidRPr="008B7FC8">
        <w:t xml:space="preserve"> </w:t>
      </w:r>
      <w:r w:rsidRPr="008B7FC8">
        <w:t>dass</w:t>
      </w:r>
      <w:r w:rsidRPr="008B7FC8">
        <w:t xml:space="preserve"> </w:t>
      </w:r>
      <w:r w:rsidRPr="008B7FC8">
        <w:t>Dateien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ausführbar</w:t>
      </w:r>
      <w:r w:rsidRPr="008B7FC8">
        <w:t xml:space="preserve"> </w:t>
      </w:r>
      <w:r w:rsidRPr="008B7FC8">
        <w:t>markiert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(</w:t>
      </w:r>
      <w:proofErr w:type="spellStart"/>
      <w:r w:rsidRPr="008B7FC8">
        <w:t>Mountoption</w:t>
      </w:r>
      <w:proofErr w:type="spellEnd"/>
      <w:r w:rsidRPr="008B7FC8">
        <w:t xml:space="preserve"> </w:t>
      </w:r>
      <w:r w:rsidRPr="008B7FC8">
        <w:t>„</w:t>
      </w:r>
      <w:proofErr w:type="spellStart"/>
      <w:r w:rsidRPr="008B7FC8">
        <w:t>noexec</w:t>
      </w:r>
      <w:proofErr w:type="spellEnd"/>
      <w:r w:rsidRPr="008B7FC8">
        <w:t>“).</w:t>
      </w:r>
    </w:p>
    <w:p w14:paraId="084F19FD" w14:textId="7A16E69B" w:rsidR="008B7FC8" w:rsidRPr="008B7FC8" w:rsidRDefault="008B7FC8" w:rsidP="008B7FC8">
      <w:pPr>
        <w:pStyle w:val="berschrift4"/>
      </w:pPr>
      <w:r w:rsidRPr="008B7FC8">
        <w:t>Zusätzliche</w:t>
      </w:r>
      <w:r w:rsidRPr="008B7FC8">
        <w:t xml:space="preserve"> </w:t>
      </w:r>
      <w:r w:rsidRPr="008B7FC8">
        <w:t>Absicherung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Bootvorgangs</w:t>
      </w:r>
      <w:r w:rsidRPr="008B7FC8">
        <w:t xml:space="preserve"> </w:t>
      </w:r>
      <w:r w:rsidRPr="008B7FC8">
        <w:t>(SYS.2.3.A16</w:t>
      </w:r>
      <w:r w:rsidRPr="008B7FC8">
        <w:t xml:space="preserve"> </w:t>
      </w:r>
      <w:r w:rsidRPr="008B7FC8">
        <w:t>-</w:t>
      </w:r>
      <w:r w:rsidRPr="008B7FC8">
        <w:t xml:space="preserve"> </w:t>
      </w:r>
      <w:r w:rsidRPr="008B7FC8">
        <w:t>CA)</w:t>
      </w:r>
    </w:p>
    <w:p w14:paraId="5DA4B2FC" w14:textId="4DA2646E" w:rsidR="008B7FC8" w:rsidRPr="008B7FC8" w:rsidRDefault="008B7FC8" w:rsidP="008B7FC8">
      <w:proofErr w:type="spellStart"/>
      <w:r w:rsidRPr="008B7FC8">
        <w:t>Bootloader</w:t>
      </w:r>
      <w:proofErr w:type="spellEnd"/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Kernel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durch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cstheme="minorHAnsi"/>
        </w:rPr>
        <w:t xml:space="preserve"> </w:t>
      </w:r>
      <w:r w:rsidRPr="008B7FC8">
        <w:t>selbstkontrolliertes</w:t>
      </w:r>
      <w:r w:rsidRPr="008B7FC8">
        <w:t xml:space="preserve"> </w:t>
      </w:r>
      <w:r w:rsidRPr="008B7FC8">
        <w:t>Schlüsselmaterial</w:t>
      </w:r>
      <w:r w:rsidRPr="008B7FC8">
        <w:t xml:space="preserve"> </w:t>
      </w:r>
      <w:r w:rsidRPr="008B7FC8">
        <w:t>signiert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benötigtes</w:t>
      </w:r>
      <w:r w:rsidRPr="008B7FC8">
        <w:t xml:space="preserve"> </w:t>
      </w:r>
      <w:r w:rsidRPr="008B7FC8">
        <w:t>Schlüsselmaterial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entfernt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benötigtes</w:t>
      </w:r>
      <w:r w:rsidRPr="008B7FC8">
        <w:t xml:space="preserve"> </w:t>
      </w:r>
      <w:r w:rsidRPr="008B7FC8">
        <w:t>Schlüsselmaterial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entfernt</w:t>
      </w:r>
      <w:r w:rsidRPr="008B7FC8">
        <w:t xml:space="preserve"> </w:t>
      </w:r>
      <w:r w:rsidRPr="008B7FC8">
        <w:t>werden.</w:t>
      </w:r>
    </w:p>
    <w:p w14:paraId="1273509B" w14:textId="17B4B9A1" w:rsidR="008B7FC8" w:rsidRPr="008B7FC8" w:rsidRDefault="008B7FC8" w:rsidP="008B7FC8">
      <w:pPr>
        <w:pStyle w:val="berschrift4"/>
      </w:pPr>
      <w:r w:rsidRPr="008B7FC8">
        <w:t>Zusätzliche</w:t>
      </w:r>
      <w:r w:rsidRPr="008B7FC8">
        <w:t xml:space="preserve"> </w:t>
      </w:r>
      <w:r w:rsidRPr="008B7FC8">
        <w:t>Verhinderung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Ausbreitung</w:t>
      </w:r>
      <w:r w:rsidRPr="008B7FC8">
        <w:t xml:space="preserve"> </w:t>
      </w:r>
      <w:r w:rsidRPr="008B7FC8">
        <w:t>bei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Ausnutzung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Schwachstellen</w:t>
      </w:r>
      <w:r w:rsidRPr="008B7FC8">
        <w:t xml:space="preserve"> </w:t>
      </w:r>
      <w:r w:rsidRPr="008B7FC8">
        <w:t>(SYS.2.3.A17</w:t>
      </w:r>
      <w:r w:rsidRPr="008B7FC8">
        <w:t xml:space="preserve"> </w:t>
      </w:r>
      <w:r w:rsidRPr="008B7FC8">
        <w:t>-</w:t>
      </w:r>
      <w:r w:rsidRPr="008B7FC8">
        <w:t xml:space="preserve"> </w:t>
      </w:r>
      <w:r w:rsidRPr="008B7FC8">
        <w:t>CA)</w:t>
      </w:r>
    </w:p>
    <w:p w14:paraId="6CE802BA" w14:textId="441F1986" w:rsidR="008B7FC8" w:rsidRPr="008B7FC8" w:rsidRDefault="008B7FC8" w:rsidP="008B7FC8">
      <w:r w:rsidRPr="008B7FC8">
        <w:t>Die</w:t>
      </w:r>
      <w:r w:rsidRPr="008B7FC8">
        <w:t xml:space="preserve"> </w:t>
      </w:r>
      <w:r w:rsidRPr="008B7FC8">
        <w:t>Nutzung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Systemaufrufen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insbesondere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exponierte</w:t>
      </w:r>
      <w:r w:rsidRPr="008B7FC8">
        <w:t xml:space="preserve"> </w:t>
      </w:r>
      <w:r w:rsidRPr="008B7FC8">
        <w:t>Dienste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Anwendungen</w:t>
      </w:r>
      <w:r w:rsidRPr="008B7FC8">
        <w:t xml:space="preserve"> </w:t>
      </w:r>
      <w:r w:rsidRPr="008B7FC8">
        <w:t>bspw.</w:t>
      </w:r>
      <w:r w:rsidRPr="008B7FC8">
        <w:t xml:space="preserve"> </w:t>
      </w:r>
      <w:r w:rsidRPr="008B7FC8">
        <w:t>durch</w:t>
      </w:r>
      <w:r w:rsidRPr="008B7FC8">
        <w:t xml:space="preserve"> </w:t>
      </w:r>
      <w:proofErr w:type="spellStart"/>
      <w:r w:rsidRPr="008B7FC8">
        <w:t>seccomp</w:t>
      </w:r>
      <w:proofErr w:type="spellEnd"/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wirklich</w:t>
      </w:r>
      <w:r w:rsidRPr="008B7FC8">
        <w:t xml:space="preserve"> </w:t>
      </w:r>
      <w:r w:rsidRPr="008B7FC8">
        <w:t>notwendige</w:t>
      </w:r>
      <w:r w:rsidRPr="008B7FC8">
        <w:t xml:space="preserve"> </w:t>
      </w:r>
      <w:r w:rsidRPr="008B7FC8">
        <w:t>Anzahl</w:t>
      </w:r>
      <w:r w:rsidRPr="008B7FC8">
        <w:t xml:space="preserve"> </w:t>
      </w:r>
      <w:r w:rsidRPr="008B7FC8">
        <w:t>beschränkt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vorhandenen</w:t>
      </w:r>
      <w:r w:rsidRPr="008B7FC8">
        <w:t xml:space="preserve"> </w:t>
      </w:r>
      <w:r w:rsidRPr="008B7FC8">
        <w:t>Standardprofile</w:t>
      </w:r>
      <w:r w:rsidRPr="008B7FC8">
        <w:t xml:space="preserve"> </w:t>
      </w:r>
      <w:r w:rsidRPr="008B7FC8">
        <w:t>bzw.</w:t>
      </w:r>
      <w:r w:rsidRPr="008B7FC8">
        <w:t xml:space="preserve"> </w:t>
      </w:r>
      <w:r w:rsidRPr="008B7FC8">
        <w:t>-regeln</w:t>
      </w:r>
      <w:r w:rsidRPr="008B7FC8">
        <w:t xml:space="preserve"> </w:t>
      </w:r>
      <w:r w:rsidRPr="008B7FC8">
        <w:t>von</w:t>
      </w:r>
      <w:r w:rsidRPr="008B7FC8">
        <w:t xml:space="preserve"> </w:t>
      </w:r>
      <w:proofErr w:type="spellStart"/>
      <w:r w:rsidRPr="008B7FC8">
        <w:t>SELinux</w:t>
      </w:r>
      <w:proofErr w:type="spellEnd"/>
      <w:r w:rsidRPr="008B7FC8">
        <w:t>,</w:t>
      </w:r>
      <w:r w:rsidRPr="008B7FC8">
        <w:t xml:space="preserve"> </w:t>
      </w:r>
      <w:proofErr w:type="spellStart"/>
      <w:r w:rsidRPr="008B7FC8">
        <w:t>AppArmor</w:t>
      </w:r>
      <w:proofErr w:type="spellEnd"/>
      <w:r w:rsidRPr="008B7FC8">
        <w:t>,</w:t>
      </w:r>
      <w:r w:rsidRPr="008B7FC8">
        <w:t xml:space="preserve"> </w:t>
      </w:r>
      <w:r w:rsidRPr="008B7FC8">
        <w:t>SMACK</w:t>
      </w:r>
      <w:r w:rsidRPr="008B7FC8">
        <w:t xml:space="preserve"> </w:t>
      </w:r>
      <w:r w:rsidRPr="008B7FC8">
        <w:t>sowie</w:t>
      </w:r>
      <w:r w:rsidRPr="008B7FC8">
        <w:t xml:space="preserve"> </w:t>
      </w:r>
      <w:r w:rsidRPr="008B7FC8">
        <w:t>alternativen</w:t>
      </w:r>
      <w:r w:rsidRPr="008B7FC8">
        <w:t xml:space="preserve"> </w:t>
      </w:r>
      <w:r w:rsidRPr="008B7FC8">
        <w:t>Erweiterungen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manuell</w:t>
      </w:r>
      <w:r w:rsidRPr="008B7FC8">
        <w:t xml:space="preserve"> </w:t>
      </w:r>
      <w:r w:rsidRPr="008B7FC8">
        <w:t>überprüft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gegebenenfalls</w:t>
      </w:r>
      <w:r w:rsidRPr="008B7FC8">
        <w:t xml:space="preserve"> </w:t>
      </w:r>
      <w:r w:rsidRPr="008B7FC8">
        <w:t>an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Bedürfnisse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rPr>
          <w:rFonts w:cstheme="minorHAnsi"/>
          <w:highlight w:val="yellow"/>
        </w:rPr>
        <w:t>&lt;Institution&gt;</w:t>
      </w:r>
      <w:r w:rsidRPr="008B7FC8">
        <w:rPr>
          <w:rFonts w:cstheme="minorHAnsi"/>
        </w:rPr>
        <w:t xml:space="preserve"> </w:t>
      </w:r>
      <w:r w:rsidRPr="008B7FC8">
        <w:t>angepasst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Sofern</w:t>
      </w:r>
      <w:r w:rsidRPr="008B7FC8">
        <w:t xml:space="preserve"> </w:t>
      </w:r>
      <w:proofErr w:type="spellStart"/>
      <w:r w:rsidRPr="008B7FC8">
        <w:t>benötigtsind</w:t>
      </w:r>
      <w:proofErr w:type="spellEnd"/>
      <w:r w:rsidRPr="008B7FC8">
        <w:t xml:space="preserve"> </w:t>
      </w:r>
      <w:r w:rsidRPr="008B7FC8">
        <w:t>neue</w:t>
      </w:r>
      <w:r w:rsidRPr="008B7FC8">
        <w:t xml:space="preserve"> </w:t>
      </w:r>
      <w:r w:rsidRPr="008B7FC8">
        <w:t>Regeln</w:t>
      </w:r>
      <w:r w:rsidRPr="008B7FC8">
        <w:t xml:space="preserve"> </w:t>
      </w:r>
      <w:r w:rsidRPr="008B7FC8">
        <w:t>bzw.</w:t>
      </w:r>
      <w:r w:rsidRPr="008B7FC8">
        <w:t xml:space="preserve"> </w:t>
      </w:r>
      <w:r w:rsidRPr="008B7FC8">
        <w:t>Profile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erstellen.</w:t>
      </w:r>
    </w:p>
    <w:p w14:paraId="1BBD9129" w14:textId="691D95ED" w:rsidR="008B7FC8" w:rsidRPr="008B7FC8" w:rsidRDefault="008B7FC8" w:rsidP="008B7FC8">
      <w:pPr>
        <w:pStyle w:val="berschrift4"/>
      </w:pPr>
      <w:r w:rsidRPr="008B7FC8">
        <w:t>Zusätzlicher</w:t>
      </w:r>
      <w:r w:rsidRPr="008B7FC8">
        <w:t xml:space="preserve"> </w:t>
      </w:r>
      <w:r w:rsidRPr="008B7FC8">
        <w:t>Schutz</w:t>
      </w:r>
      <w:r w:rsidRPr="008B7FC8">
        <w:t xml:space="preserve"> </w:t>
      </w:r>
      <w:r w:rsidRPr="008B7FC8">
        <w:t>des</w:t>
      </w:r>
      <w:r w:rsidRPr="008B7FC8">
        <w:t xml:space="preserve"> </w:t>
      </w:r>
      <w:r w:rsidRPr="008B7FC8">
        <w:t>Kernels</w:t>
      </w:r>
      <w:r w:rsidRPr="008B7FC8">
        <w:t xml:space="preserve"> </w:t>
      </w:r>
      <w:r w:rsidRPr="008B7FC8">
        <w:t>(SYS.2.3.A18</w:t>
      </w:r>
      <w:r w:rsidRPr="008B7FC8">
        <w:t xml:space="preserve"> </w:t>
      </w:r>
      <w:r w:rsidRPr="008B7FC8">
        <w:t>-</w:t>
      </w:r>
      <w:r w:rsidRPr="008B7FC8">
        <w:t xml:space="preserve"> </w:t>
      </w:r>
      <w:r w:rsidRPr="008B7FC8">
        <w:t>CA)</w:t>
      </w:r>
    </w:p>
    <w:p w14:paraId="52768179" w14:textId="473548D7" w:rsidR="008B7FC8" w:rsidRPr="008B7FC8" w:rsidRDefault="008B7FC8" w:rsidP="008B7FC8">
      <w:r w:rsidRPr="008B7FC8">
        <w:t>Um</w:t>
      </w:r>
      <w:r w:rsidRPr="008B7FC8">
        <w:t xml:space="preserve"> </w:t>
      </w:r>
      <w:r w:rsidRPr="008B7FC8">
        <w:t>eine</w:t>
      </w:r>
      <w:r w:rsidRPr="008B7FC8">
        <w:t xml:space="preserve"> </w:t>
      </w:r>
      <w:r w:rsidRPr="008B7FC8">
        <w:t>Ausnutzung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Schwachstellen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Ausbreitung</w:t>
      </w:r>
      <w:r w:rsidRPr="008B7FC8">
        <w:t xml:space="preserve"> </w:t>
      </w:r>
      <w:r w:rsidRPr="008B7FC8">
        <w:t>im</w:t>
      </w:r>
      <w:r w:rsidRPr="008B7FC8">
        <w:t xml:space="preserve"> </w:t>
      </w:r>
      <w:r w:rsidRPr="008B7FC8">
        <w:t>Betriebssystem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verhindern,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geeignete</w:t>
      </w:r>
      <w:r w:rsidRPr="008B7FC8">
        <w:t xml:space="preserve"> </w:t>
      </w:r>
      <w:r w:rsidRPr="008B7FC8">
        <w:t>Schutzmaßnahmen</w:t>
      </w:r>
      <w:r w:rsidRPr="008B7FC8">
        <w:t xml:space="preserve"> </w:t>
      </w:r>
      <w:r w:rsidRPr="008B7FC8">
        <w:t>wie</w:t>
      </w:r>
      <w:r w:rsidRPr="008B7FC8">
        <w:t xml:space="preserve"> </w:t>
      </w:r>
      <w:r w:rsidRPr="008B7FC8">
        <w:t>Speicherschutz,</w:t>
      </w:r>
      <w:r w:rsidRPr="008B7FC8">
        <w:t xml:space="preserve"> </w:t>
      </w:r>
      <w:r w:rsidRPr="008B7FC8">
        <w:t>Dateisystemabsicherung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rollenbasierte</w:t>
      </w:r>
      <w:r w:rsidRPr="008B7FC8">
        <w:t xml:space="preserve"> </w:t>
      </w:r>
      <w:r w:rsidRPr="008B7FC8">
        <w:t>Zugriffskontrolle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Hilfe</w:t>
      </w:r>
      <w:r w:rsidRPr="008B7FC8">
        <w:t xml:space="preserve"> </w:t>
      </w:r>
      <w:r w:rsidRPr="008B7FC8">
        <w:t>speziell</w:t>
      </w:r>
      <w:r w:rsidRPr="008B7FC8">
        <w:t xml:space="preserve"> </w:t>
      </w:r>
      <w:r w:rsidRPr="008B7FC8">
        <w:t>gehärteten</w:t>
      </w:r>
      <w:r w:rsidRPr="008B7FC8">
        <w:t xml:space="preserve"> </w:t>
      </w:r>
      <w:r w:rsidRPr="008B7FC8">
        <w:t>Kernels</w:t>
      </w:r>
      <w:r w:rsidRPr="008B7FC8">
        <w:t xml:space="preserve"> </w:t>
      </w:r>
      <w:r w:rsidRPr="008B7FC8">
        <w:t>(bspw.</w:t>
      </w:r>
      <w:r w:rsidRPr="008B7FC8">
        <w:t xml:space="preserve"> </w:t>
      </w:r>
      <w:proofErr w:type="spellStart"/>
      <w:r w:rsidRPr="008B7FC8">
        <w:t>grsecurity</w:t>
      </w:r>
      <w:proofErr w:type="spellEnd"/>
      <w:r w:rsidRPr="008B7FC8">
        <w:t>,</w:t>
      </w:r>
      <w:r w:rsidRPr="008B7FC8">
        <w:t xml:space="preserve"> </w:t>
      </w:r>
      <w:proofErr w:type="spellStart"/>
      <w:r w:rsidRPr="008B7FC8">
        <w:t>PaX</w:t>
      </w:r>
      <w:proofErr w:type="spellEnd"/>
      <w:r w:rsidRPr="008B7FC8">
        <w:t>)</w:t>
      </w:r>
      <w:r w:rsidRPr="008B7FC8">
        <w:t xml:space="preserve"> </w:t>
      </w:r>
      <w:r w:rsidRPr="008B7FC8">
        <w:t>umgesetzt</w:t>
      </w:r>
      <w:r w:rsidRPr="008B7FC8">
        <w:t xml:space="preserve"> </w:t>
      </w:r>
      <w:r w:rsidRPr="008B7FC8">
        <w:t>werden.</w:t>
      </w:r>
    </w:p>
    <w:p w14:paraId="2751E5E9" w14:textId="3EE2CD5D" w:rsidR="008B7FC8" w:rsidRPr="008B7FC8" w:rsidRDefault="008B7FC8" w:rsidP="008B7FC8">
      <w:pPr>
        <w:pStyle w:val="berschrift4"/>
      </w:pPr>
      <w:r w:rsidRPr="008B7FC8">
        <w:lastRenderedPageBreak/>
        <w:t>Festplatten-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Dateiverschlüsselung</w:t>
      </w:r>
      <w:r w:rsidRPr="008B7FC8">
        <w:t xml:space="preserve"> </w:t>
      </w:r>
      <w:r w:rsidRPr="008B7FC8">
        <w:t>(SYS.2.3.A19</w:t>
      </w:r>
      <w:r w:rsidRPr="008B7FC8">
        <w:t xml:space="preserve"> </w:t>
      </w:r>
      <w:r w:rsidRPr="008B7FC8">
        <w:t>-</w:t>
      </w:r>
      <w:r w:rsidRPr="008B7FC8">
        <w:t xml:space="preserve"> </w:t>
      </w:r>
      <w:r w:rsidRPr="008B7FC8">
        <w:t>CIA)</w:t>
      </w:r>
    </w:p>
    <w:p w14:paraId="0BEDE527" w14:textId="293DF8E3" w:rsidR="008B7FC8" w:rsidRPr="008B7FC8" w:rsidRDefault="008B7FC8" w:rsidP="008B7FC8">
      <w:r w:rsidRPr="008B7FC8">
        <w:t>Festplatten</w:t>
      </w:r>
      <w:r w:rsidRPr="008B7FC8">
        <w:t xml:space="preserve"> </w:t>
      </w:r>
      <w:r w:rsidRPr="008B7FC8">
        <w:t>oder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darauf</w:t>
      </w:r>
      <w:r w:rsidRPr="008B7FC8">
        <w:t xml:space="preserve"> </w:t>
      </w:r>
      <w:r w:rsidRPr="008B7FC8">
        <w:t>gespeicherten</w:t>
      </w:r>
      <w:r w:rsidRPr="008B7FC8">
        <w:t xml:space="preserve"> </w:t>
      </w:r>
      <w:r w:rsidRPr="008B7FC8">
        <w:t>Dateien</w:t>
      </w:r>
      <w:r w:rsidRPr="008B7FC8">
        <w:t xml:space="preserve"> </w:t>
      </w:r>
      <w:r w:rsidRPr="008B7FC8">
        <w:t>sind</w:t>
      </w:r>
      <w:r w:rsidRPr="008B7FC8">
        <w:t xml:space="preserve"> </w:t>
      </w:r>
      <w:r w:rsidRPr="008B7FC8">
        <w:t>zu</w:t>
      </w:r>
      <w:r w:rsidRPr="008B7FC8">
        <w:t xml:space="preserve"> </w:t>
      </w:r>
      <w:r w:rsidRPr="008B7FC8">
        <w:t>verschlüsseln.</w:t>
      </w:r>
      <w:r w:rsidRPr="008B7FC8">
        <w:t xml:space="preserve"> </w:t>
      </w:r>
      <w:r w:rsidRPr="008B7FC8">
        <w:t>Die</w:t>
      </w:r>
      <w:r w:rsidRPr="008B7FC8">
        <w:t xml:space="preserve"> </w:t>
      </w:r>
      <w:r w:rsidRPr="008B7FC8">
        <w:t>dazugehörigen</w:t>
      </w:r>
      <w:r w:rsidRPr="008B7FC8">
        <w:t xml:space="preserve"> </w:t>
      </w:r>
      <w:r w:rsidRPr="008B7FC8">
        <w:t>Schlüssel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Unix-Client</w:t>
      </w:r>
      <w:r w:rsidRPr="008B7FC8">
        <w:t xml:space="preserve"> </w:t>
      </w:r>
      <w:r w:rsidRPr="008B7FC8">
        <w:t>gespeichert</w:t>
      </w:r>
      <w:r w:rsidRPr="008B7FC8">
        <w:t xml:space="preserve"> </w:t>
      </w:r>
      <w:r w:rsidRPr="008B7FC8">
        <w:t>werden.</w:t>
      </w:r>
      <w:r w:rsidRPr="008B7FC8">
        <w:t xml:space="preserve"> </w:t>
      </w:r>
      <w:proofErr w:type="spellStart"/>
      <w:r w:rsidRPr="008B7FC8">
        <w:t>Authenticated</w:t>
      </w:r>
      <w:proofErr w:type="spellEnd"/>
      <w:r w:rsidRPr="008B7FC8">
        <w:t xml:space="preserve"> </w:t>
      </w:r>
      <w:r w:rsidRPr="008B7FC8">
        <w:t>Encryption</w:t>
      </w:r>
      <w:r w:rsidRPr="008B7FC8">
        <w:t xml:space="preserve"> </w:t>
      </w:r>
      <w:r w:rsidRPr="008B7FC8">
        <w:t>with</w:t>
      </w:r>
      <w:r w:rsidRPr="008B7FC8">
        <w:t xml:space="preserve"> </w:t>
      </w:r>
      <w:r w:rsidRPr="008B7FC8">
        <w:t>Associated</w:t>
      </w:r>
      <w:r w:rsidRPr="008B7FC8">
        <w:t xml:space="preserve"> </w:t>
      </w:r>
      <w:r w:rsidRPr="008B7FC8">
        <w:t>Data-Verfahren</w:t>
      </w:r>
      <w:r w:rsidRPr="008B7FC8">
        <w:t xml:space="preserve"> </w:t>
      </w:r>
      <w:r w:rsidRPr="008B7FC8">
        <w:t>(AEAD)</w:t>
      </w:r>
      <w:r w:rsidRPr="008B7FC8">
        <w:t xml:space="preserve"> </w:t>
      </w:r>
      <w:r w:rsidRPr="008B7FC8">
        <w:t>bei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Festplatten-</w:t>
      </w:r>
      <w:r w:rsidRPr="008B7FC8">
        <w:t xml:space="preserve"> </w:t>
      </w:r>
      <w:r w:rsidRPr="008B7FC8">
        <w:t>und</w:t>
      </w:r>
      <w:r w:rsidRPr="008B7FC8">
        <w:t xml:space="preserve"> </w:t>
      </w:r>
      <w:r w:rsidRPr="008B7FC8">
        <w:t>Dateiverschlüsselung</w:t>
      </w:r>
      <w:r w:rsidRPr="008B7FC8">
        <w:t xml:space="preserve"> </w:t>
      </w:r>
      <w:r w:rsidRPr="008B7FC8">
        <w:t>eingesetzt</w:t>
      </w:r>
      <w:r w:rsidRPr="008B7FC8">
        <w:t xml:space="preserve"> </w:t>
      </w:r>
      <w:r w:rsidRPr="008B7FC8">
        <w:t>werden.</w:t>
      </w:r>
      <w:r w:rsidRPr="008B7FC8">
        <w:t xml:space="preserve"> </w:t>
      </w:r>
      <w:r w:rsidRPr="008B7FC8">
        <w:t>Als</w:t>
      </w:r>
      <w:r w:rsidRPr="008B7FC8">
        <w:t xml:space="preserve"> </w:t>
      </w:r>
      <w:r w:rsidRPr="008B7FC8">
        <w:t>alternative</w:t>
      </w:r>
      <w:r w:rsidRPr="008B7FC8">
        <w:t xml:space="preserve"> </w:t>
      </w:r>
      <w:r w:rsidRPr="008B7FC8">
        <w:t>Lösung</w:t>
      </w:r>
      <w:r w:rsidRPr="008B7FC8">
        <w:t xml:space="preserve"> </w:t>
      </w:r>
      <w:r w:rsidRPr="008B7FC8">
        <w:t>kann</w:t>
      </w:r>
      <w:r w:rsidRPr="008B7FC8">
        <w:t xml:space="preserve"> </w:t>
      </w:r>
      <w:r w:rsidRPr="008B7FC8">
        <w:t>auch</w:t>
      </w:r>
      <w:r w:rsidRPr="008B7FC8">
        <w:t xml:space="preserve"> </w:t>
      </w:r>
      <w:r w:rsidRPr="008B7FC8">
        <w:t>„</w:t>
      </w:r>
      <w:proofErr w:type="spellStart"/>
      <w:r w:rsidRPr="008B7FC8">
        <w:t>dm-crypt</w:t>
      </w:r>
      <w:proofErr w:type="spellEnd"/>
      <w:r w:rsidRPr="008B7FC8">
        <w:t>“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Kombination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„</w:t>
      </w:r>
      <w:proofErr w:type="spellStart"/>
      <w:r w:rsidRPr="008B7FC8">
        <w:t>dm-verity</w:t>
      </w:r>
      <w:proofErr w:type="spellEnd"/>
      <w:r w:rsidRPr="008B7FC8">
        <w:t>“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Unix-Client</w:t>
      </w:r>
      <w:r w:rsidRPr="008B7FC8">
        <w:t xml:space="preserve"> </w:t>
      </w:r>
      <w:r w:rsidRPr="008B7FC8">
        <w:t>genutzt</w:t>
      </w:r>
      <w:r w:rsidRPr="008B7FC8">
        <w:t xml:space="preserve"> </w:t>
      </w:r>
      <w:r w:rsidRPr="008B7FC8">
        <w:t>werden.</w:t>
      </w:r>
    </w:p>
    <w:p w14:paraId="407CC3E9" w14:textId="3B2E81F1" w:rsidR="008B7FC8" w:rsidRPr="008B7FC8" w:rsidRDefault="008B7FC8" w:rsidP="008B7FC8">
      <w:pPr>
        <w:pStyle w:val="berschrift4"/>
      </w:pPr>
      <w:r w:rsidRPr="008B7FC8">
        <w:t>Abschaltung</w:t>
      </w:r>
      <w:r w:rsidRPr="008B7FC8">
        <w:t xml:space="preserve"> </w:t>
      </w:r>
      <w:r w:rsidRPr="008B7FC8">
        <w:t>kritischer</w:t>
      </w:r>
      <w:r w:rsidRPr="008B7FC8">
        <w:t xml:space="preserve"> </w:t>
      </w:r>
      <w:proofErr w:type="spellStart"/>
      <w:r w:rsidRPr="008B7FC8">
        <w:t>SysRq</w:t>
      </w:r>
      <w:proofErr w:type="spellEnd"/>
      <w:r w:rsidRPr="008B7FC8">
        <w:t>-Funktionen</w:t>
      </w:r>
      <w:r w:rsidRPr="008B7FC8">
        <w:t xml:space="preserve"> </w:t>
      </w:r>
      <w:r w:rsidRPr="008B7FC8">
        <w:t>(SYS.2.3.A20</w:t>
      </w:r>
      <w:r w:rsidRPr="008B7FC8">
        <w:t xml:space="preserve"> </w:t>
      </w:r>
      <w:r w:rsidRPr="008B7FC8">
        <w:t>-</w:t>
      </w:r>
      <w:r w:rsidRPr="008B7FC8">
        <w:t xml:space="preserve"> </w:t>
      </w:r>
      <w:r w:rsidRPr="008B7FC8">
        <w:t>CA)</w:t>
      </w:r>
    </w:p>
    <w:p w14:paraId="2A55023A" w14:textId="4D81024A" w:rsidR="00741DCF" w:rsidRPr="008B7FC8" w:rsidRDefault="008B7FC8" w:rsidP="008B7FC8">
      <w:r w:rsidRPr="008B7FC8">
        <w:t>Es</w:t>
      </w:r>
      <w:r w:rsidRPr="008B7FC8">
        <w:t xml:space="preserve"> </w:t>
      </w:r>
      <w:r w:rsidRPr="008B7FC8">
        <w:t>sollte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Verantwortlichen</w:t>
      </w:r>
      <w:r w:rsidRPr="008B7FC8">
        <w:t xml:space="preserve"> </w:t>
      </w:r>
      <w:r w:rsidRPr="008B7FC8">
        <w:t>für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Betrieb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Unix-Clients</w:t>
      </w:r>
      <w:r w:rsidRPr="008B7FC8">
        <w:t xml:space="preserve"> </w:t>
      </w:r>
      <w:r w:rsidRPr="008B7FC8">
        <w:t>in</w:t>
      </w:r>
      <w:r w:rsidRPr="008B7FC8">
        <w:t xml:space="preserve"> </w:t>
      </w:r>
      <w:r w:rsidRPr="008B7FC8">
        <w:t>Zusammenarbeit</w:t>
      </w:r>
      <w:r w:rsidRPr="008B7FC8">
        <w:t xml:space="preserve"> </w:t>
      </w:r>
      <w:r w:rsidRPr="008B7FC8">
        <w:t>mit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Information</w:t>
      </w:r>
      <w:r w:rsidRPr="008B7FC8">
        <w:t xml:space="preserve"> </w:t>
      </w:r>
      <w:r w:rsidRPr="008B7FC8">
        <w:t>Security</w:t>
      </w:r>
      <w:r w:rsidRPr="008B7FC8">
        <w:t xml:space="preserve"> </w:t>
      </w:r>
      <w:r w:rsidRPr="008B7FC8">
        <w:t>Officer</w:t>
      </w:r>
      <w:r w:rsidRPr="008B7FC8">
        <w:t xml:space="preserve"> </w:t>
      </w:r>
      <w:r w:rsidRPr="008B7FC8">
        <w:t>festgelegt</w:t>
      </w:r>
      <w:r w:rsidRPr="008B7FC8">
        <w:t xml:space="preserve"> </w:t>
      </w:r>
      <w:r w:rsidRPr="008B7FC8">
        <w:t>werden,</w:t>
      </w:r>
      <w:r w:rsidRPr="008B7FC8">
        <w:t xml:space="preserve"> </w:t>
      </w:r>
      <w:r w:rsidRPr="008B7FC8">
        <w:t>welche</w:t>
      </w:r>
      <w:r w:rsidRPr="008B7FC8">
        <w:t xml:space="preserve"> </w:t>
      </w:r>
      <w:proofErr w:type="spellStart"/>
      <w:r w:rsidRPr="008B7FC8">
        <w:t>SysRq</w:t>
      </w:r>
      <w:proofErr w:type="spellEnd"/>
      <w:r w:rsidRPr="008B7FC8">
        <w:t>-Funktionen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den</w:t>
      </w:r>
      <w:r w:rsidRPr="008B7FC8">
        <w:t xml:space="preserve"> </w:t>
      </w:r>
      <w:r w:rsidRPr="008B7FC8">
        <w:t>Benutzern</w:t>
      </w:r>
      <w:r w:rsidRPr="008B7FC8">
        <w:t xml:space="preserve"> </w:t>
      </w:r>
      <w:r w:rsidRPr="008B7FC8">
        <w:t>auf</w:t>
      </w:r>
      <w:r w:rsidRPr="008B7FC8">
        <w:t xml:space="preserve"> </w:t>
      </w:r>
      <w:r w:rsidRPr="008B7FC8">
        <w:t>dem</w:t>
      </w:r>
      <w:r w:rsidRPr="008B7FC8">
        <w:t xml:space="preserve"> </w:t>
      </w:r>
      <w:r w:rsidRPr="008B7FC8">
        <w:t>Client</w:t>
      </w:r>
      <w:r w:rsidRPr="008B7FC8">
        <w:t xml:space="preserve"> </w:t>
      </w:r>
      <w:r w:rsidRPr="008B7FC8">
        <w:t>ausgeführt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dürfen.</w:t>
      </w:r>
      <w:r w:rsidRPr="008B7FC8">
        <w:t xml:space="preserve"> </w:t>
      </w:r>
      <w:r w:rsidRPr="008B7FC8">
        <w:t>Kritische</w:t>
      </w:r>
      <w:r w:rsidRPr="008B7FC8">
        <w:t xml:space="preserve"> </w:t>
      </w:r>
      <w:proofErr w:type="spellStart"/>
      <w:r w:rsidRPr="008B7FC8">
        <w:t>SysRq</w:t>
      </w:r>
      <w:proofErr w:type="spellEnd"/>
      <w:r w:rsidRPr="008B7FC8">
        <w:t>-Funktionen</w:t>
      </w:r>
      <w:r w:rsidRPr="008B7FC8">
        <w:t xml:space="preserve"> </w:t>
      </w:r>
      <w:r w:rsidRPr="008B7FC8">
        <w:t>sollten</w:t>
      </w:r>
      <w:r w:rsidRPr="008B7FC8">
        <w:t xml:space="preserve"> </w:t>
      </w:r>
      <w:r w:rsidRPr="008B7FC8">
        <w:t>generell</w:t>
      </w:r>
      <w:r w:rsidRPr="008B7FC8">
        <w:t xml:space="preserve"> </w:t>
      </w:r>
      <w:r w:rsidRPr="008B7FC8">
        <w:t>nicht</w:t>
      </w:r>
      <w:r w:rsidRPr="008B7FC8">
        <w:t xml:space="preserve"> </w:t>
      </w:r>
      <w:r w:rsidRPr="008B7FC8">
        <w:t>von</w:t>
      </w:r>
      <w:r w:rsidRPr="008B7FC8">
        <w:t xml:space="preserve"> </w:t>
      </w:r>
      <w:r w:rsidRPr="008B7FC8">
        <w:t>Benutzern</w:t>
      </w:r>
      <w:r w:rsidRPr="008B7FC8">
        <w:t xml:space="preserve"> </w:t>
      </w:r>
      <w:r w:rsidRPr="008B7FC8">
        <w:t>der</w:t>
      </w:r>
      <w:r w:rsidRPr="008B7FC8">
        <w:t xml:space="preserve"> </w:t>
      </w:r>
      <w:r w:rsidRPr="008B7FC8">
        <w:t>Clients</w:t>
      </w:r>
      <w:r w:rsidRPr="008B7FC8">
        <w:t xml:space="preserve"> </w:t>
      </w:r>
      <w:r w:rsidRPr="008B7FC8">
        <w:t>ausgelöst</w:t>
      </w:r>
      <w:r w:rsidRPr="008B7FC8">
        <w:t xml:space="preserve"> </w:t>
      </w:r>
      <w:r w:rsidRPr="008B7FC8">
        <w:t>werden</w:t>
      </w:r>
      <w:r w:rsidRPr="008B7FC8">
        <w:t xml:space="preserve"> </w:t>
      </w:r>
      <w:r w:rsidRPr="008B7FC8">
        <w:t>können.</w:t>
      </w:r>
    </w:p>
    <w:sectPr w:rsidR="00741DCF" w:rsidRPr="008B7FC8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49C8" w14:textId="77777777" w:rsidR="00D22DC3" w:rsidRDefault="00D22DC3" w:rsidP="00845F6F">
      <w:r>
        <w:separator/>
      </w:r>
    </w:p>
  </w:endnote>
  <w:endnote w:type="continuationSeparator" w:id="0">
    <w:p w14:paraId="4861696D" w14:textId="77777777" w:rsidR="00D22DC3" w:rsidRDefault="00D22DC3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47F67C57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8B7FC8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8B7FC8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8B7FC8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5180" w14:textId="77777777" w:rsidR="00D22DC3" w:rsidRDefault="00D22DC3" w:rsidP="00845F6F">
      <w:r>
        <w:separator/>
      </w:r>
    </w:p>
  </w:footnote>
  <w:footnote w:type="continuationSeparator" w:id="0">
    <w:p w14:paraId="607C720F" w14:textId="77777777" w:rsidR="00D22DC3" w:rsidRDefault="00D22DC3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CB8"/>
    <w:multiLevelType w:val="multilevel"/>
    <w:tmpl w:val="CAB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62699"/>
    <w:multiLevelType w:val="multilevel"/>
    <w:tmpl w:val="DD0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C7398"/>
    <w:multiLevelType w:val="multilevel"/>
    <w:tmpl w:val="B6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D7318"/>
    <w:multiLevelType w:val="multilevel"/>
    <w:tmpl w:val="58C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D75D6"/>
    <w:multiLevelType w:val="multilevel"/>
    <w:tmpl w:val="A8D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16815"/>
    <w:multiLevelType w:val="multilevel"/>
    <w:tmpl w:val="668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F7073"/>
    <w:multiLevelType w:val="multilevel"/>
    <w:tmpl w:val="5D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F0F68"/>
    <w:multiLevelType w:val="multilevel"/>
    <w:tmpl w:val="61D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442B4"/>
    <w:multiLevelType w:val="multilevel"/>
    <w:tmpl w:val="5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29"/>
  </w:num>
  <w:num w:numId="5">
    <w:abstractNumId w:val="12"/>
  </w:num>
  <w:num w:numId="6">
    <w:abstractNumId w:val="10"/>
  </w:num>
  <w:num w:numId="7">
    <w:abstractNumId w:val="20"/>
  </w:num>
  <w:num w:numId="8">
    <w:abstractNumId w:val="2"/>
  </w:num>
  <w:num w:numId="9">
    <w:abstractNumId w:val="4"/>
  </w:num>
  <w:num w:numId="10">
    <w:abstractNumId w:val="28"/>
  </w:num>
  <w:num w:numId="11">
    <w:abstractNumId w:val="21"/>
  </w:num>
  <w:num w:numId="12">
    <w:abstractNumId w:val="19"/>
  </w:num>
  <w:num w:numId="13">
    <w:abstractNumId w:val="35"/>
  </w:num>
  <w:num w:numId="14">
    <w:abstractNumId w:val="31"/>
  </w:num>
  <w:num w:numId="15">
    <w:abstractNumId w:val="14"/>
  </w:num>
  <w:num w:numId="16">
    <w:abstractNumId w:val="5"/>
  </w:num>
  <w:num w:numId="17">
    <w:abstractNumId w:val="33"/>
  </w:num>
  <w:num w:numId="18">
    <w:abstractNumId w:val="24"/>
  </w:num>
  <w:num w:numId="19">
    <w:abstractNumId w:val="3"/>
  </w:num>
  <w:num w:numId="20">
    <w:abstractNumId w:val="38"/>
  </w:num>
  <w:num w:numId="21">
    <w:abstractNumId w:val="15"/>
  </w:num>
  <w:num w:numId="22">
    <w:abstractNumId w:val="22"/>
  </w:num>
  <w:num w:numId="23">
    <w:abstractNumId w:val="32"/>
  </w:num>
  <w:num w:numId="24">
    <w:abstractNumId w:val="8"/>
  </w:num>
  <w:num w:numId="25">
    <w:abstractNumId w:val="23"/>
  </w:num>
  <w:num w:numId="26">
    <w:abstractNumId w:val="30"/>
  </w:num>
  <w:num w:numId="27">
    <w:abstractNumId w:val="16"/>
  </w:num>
  <w:num w:numId="28">
    <w:abstractNumId w:val="34"/>
  </w:num>
  <w:num w:numId="29">
    <w:abstractNumId w:val="9"/>
  </w:num>
  <w:num w:numId="30">
    <w:abstractNumId w:val="6"/>
  </w:num>
  <w:num w:numId="31">
    <w:abstractNumId w:val="7"/>
  </w:num>
  <w:num w:numId="32">
    <w:abstractNumId w:val="37"/>
  </w:num>
  <w:num w:numId="33">
    <w:abstractNumId w:val="26"/>
  </w:num>
  <w:num w:numId="34">
    <w:abstractNumId w:val="11"/>
  </w:num>
  <w:num w:numId="35">
    <w:abstractNumId w:val="36"/>
  </w:num>
  <w:num w:numId="36">
    <w:abstractNumId w:val="18"/>
  </w:num>
  <w:num w:numId="37">
    <w:abstractNumId w:val="25"/>
  </w:num>
  <w:num w:numId="38">
    <w:abstractNumId w:val="1"/>
  </w:num>
  <w:num w:numId="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A05D6"/>
    <w:rsid w:val="007A17AE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B7FC8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F3BCC"/>
    <w:rsid w:val="00A00D4E"/>
    <w:rsid w:val="00A176CD"/>
    <w:rsid w:val="00A419E5"/>
    <w:rsid w:val="00A57375"/>
    <w:rsid w:val="00A625F0"/>
    <w:rsid w:val="00A643F9"/>
    <w:rsid w:val="00A81264"/>
    <w:rsid w:val="00A85F0E"/>
    <w:rsid w:val="00A906BB"/>
    <w:rsid w:val="00A90ACD"/>
    <w:rsid w:val="00A9544D"/>
    <w:rsid w:val="00AC25F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22DC3"/>
    <w:rsid w:val="00D44FCA"/>
    <w:rsid w:val="00D4729C"/>
    <w:rsid w:val="00D53E29"/>
    <w:rsid w:val="00D67A26"/>
    <w:rsid w:val="00D81F6E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5301</Words>
  <Characters>39551</Characters>
  <Application>Microsoft Office Word</Application>
  <DocSecurity>0</DocSecurity>
  <Lines>719</Lines>
  <Paragraphs>309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"Windows-Clients"</vt:lpstr>
    </vt:vector>
  </TitlesOfParts>
  <Manager/>
  <Company/>
  <LinksUpToDate>false</LinksUpToDate>
  <CharactersWithSpaces>44543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"Clients unter Linux und Unix"</dc:title>
  <dc:subject/>
  <dc:creator>Jens Mahnke</dc:creator>
  <cp:keywords/>
  <dc:description/>
  <cp:lastModifiedBy>Jens Mahnke</cp:lastModifiedBy>
  <cp:revision>3</cp:revision>
  <cp:lastPrinted>2021-08-22T11:51:00Z</cp:lastPrinted>
  <dcterms:created xsi:type="dcterms:W3CDTF">2021-08-24T17:48:00Z</dcterms:created>
  <dcterms:modified xsi:type="dcterms:W3CDTF">2021-08-24T17:57:00Z</dcterms:modified>
  <cp:category/>
</cp:coreProperties>
</file>