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F87190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F87190" w:rsidRPr="00F87190" w14:paraId="69C439B4" w14:textId="77777777" w:rsidTr="00512A54">
            <w:tc>
              <w:tcPr>
                <w:tcW w:w="2977" w:type="dxa"/>
              </w:tcPr>
              <w:p w14:paraId="30B0F234" w14:textId="40EEDE6E" w:rsidR="00512A54" w:rsidRPr="00F87190" w:rsidRDefault="00512A54" w:rsidP="00845F6F">
                <w:pPr>
                  <w:rPr>
                    <w:rFonts w:cstheme="minorHAnsi"/>
                  </w:rPr>
                </w:pPr>
                <w:r w:rsidRPr="00F87190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F87190" w:rsidRDefault="00512A54" w:rsidP="00845F6F">
                <w:pPr>
                  <w:rPr>
                    <w:rFonts w:cstheme="minorHAnsi"/>
                  </w:rPr>
                </w:pPr>
                <w:r w:rsidRPr="00F87190">
                  <w:rPr>
                    <w:rFonts w:cstheme="minorHAnsi"/>
                  </w:rPr>
                  <w:t>1.0</w:t>
                </w:r>
              </w:p>
            </w:tc>
          </w:tr>
          <w:tr w:rsidR="00F87190" w:rsidRPr="00F87190" w14:paraId="349F318A" w14:textId="77777777" w:rsidTr="00512A54">
            <w:tc>
              <w:tcPr>
                <w:tcW w:w="2977" w:type="dxa"/>
              </w:tcPr>
              <w:p w14:paraId="27E69FFC" w14:textId="77777777" w:rsidR="00512A54" w:rsidRPr="00F87190" w:rsidRDefault="00512A54" w:rsidP="00845F6F">
                <w:pPr>
                  <w:rPr>
                    <w:rFonts w:cstheme="minorHAnsi"/>
                  </w:rPr>
                </w:pPr>
                <w:r w:rsidRPr="00F87190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F87190" w:rsidRDefault="00512A54" w:rsidP="00845F6F">
                <w:pPr>
                  <w:rPr>
                    <w:rFonts w:cstheme="minorHAnsi"/>
                  </w:rPr>
                </w:pPr>
                <w:r w:rsidRPr="00F87190">
                  <w:rPr>
                    <w:rFonts w:cstheme="minorHAnsi"/>
                  </w:rPr>
                  <w:t>Freigegeben</w:t>
                </w:r>
              </w:p>
            </w:tc>
          </w:tr>
          <w:tr w:rsidR="00F87190" w:rsidRPr="00F87190" w14:paraId="538E40F7" w14:textId="77777777" w:rsidTr="00512A54">
            <w:tc>
              <w:tcPr>
                <w:tcW w:w="2977" w:type="dxa"/>
              </w:tcPr>
              <w:p w14:paraId="5A3C4D07" w14:textId="77777777" w:rsidR="00512A54" w:rsidRPr="00F87190" w:rsidRDefault="00512A54" w:rsidP="00845F6F">
                <w:pPr>
                  <w:rPr>
                    <w:rFonts w:cstheme="minorHAnsi"/>
                  </w:rPr>
                </w:pPr>
                <w:r w:rsidRPr="00F87190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F87190" w:rsidRDefault="00512A54" w:rsidP="00845F6F">
                <w:pPr>
                  <w:rPr>
                    <w:rFonts w:cstheme="minorHAnsi"/>
                  </w:rPr>
                </w:pPr>
                <w:r w:rsidRPr="00F87190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F87190" w:rsidRDefault="00E66380" w:rsidP="00845F6F">
          <w:pPr>
            <w:rPr>
              <w:rFonts w:cstheme="minorHAnsi"/>
            </w:rPr>
          </w:pPr>
          <w:r w:rsidRPr="00F87190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78C89C52" w:rsidR="00512A54" w:rsidRDefault="00AC641E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F8719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"Detektion von sicherheitsrelevanten Ereignissen"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78C89C52" w:rsidR="00512A54" w:rsidRDefault="00AC641E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8719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"Detektion von sicherheitsrelevanten Ereignissen"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F87190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2C73F31C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F8719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F87190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2C73F31C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F8719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F87190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F87190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F87190">
            <w:rPr>
              <w:rFonts w:cstheme="minorHAnsi"/>
            </w:rPr>
            <w:br w:type="page"/>
          </w:r>
        </w:p>
      </w:sdtContent>
    </w:sdt>
    <w:p w14:paraId="67065548" w14:textId="4CC0081B" w:rsidR="006B0BDE" w:rsidRPr="00F87190" w:rsidRDefault="006B0BDE" w:rsidP="00845F6F">
      <w:pPr>
        <w:pStyle w:val="1ohneNummer"/>
      </w:pPr>
      <w:bookmarkStart w:id="0" w:name="_Toc74856125"/>
      <w:bookmarkStart w:id="1" w:name="_Toc79910372"/>
      <w:r w:rsidRPr="00F87190">
        <w:lastRenderedPageBreak/>
        <w:t>Allgemeine</w:t>
      </w:r>
      <w:r w:rsidR="00F87190">
        <w:t xml:space="preserve"> </w:t>
      </w:r>
      <w:r w:rsidRPr="00F87190">
        <w:t>Informationen</w:t>
      </w:r>
      <w:r w:rsidR="00F87190">
        <w:t xml:space="preserve"> </w:t>
      </w:r>
      <w:r w:rsidRPr="00F87190">
        <w:t>zum</w:t>
      </w:r>
      <w:r w:rsidR="00F87190">
        <w:t xml:space="preserve"> </w:t>
      </w:r>
      <w:r w:rsidRPr="00F87190">
        <w:t>vorliegenden</w:t>
      </w:r>
      <w:r w:rsidR="00F87190">
        <w:t xml:space="preserve"> </w:t>
      </w:r>
      <w:r w:rsidRPr="00F87190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F87190" w:rsidRPr="00F87190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F87190" w:rsidRDefault="006B0BDE" w:rsidP="00652505">
            <w:pPr>
              <w:pStyle w:val="Tabellenkopf"/>
            </w:pPr>
            <w:r w:rsidRPr="00F87190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F87190" w:rsidRDefault="006B0BDE" w:rsidP="00652505">
            <w:pPr>
              <w:pStyle w:val="Tabellenkopf"/>
            </w:pPr>
            <w:r w:rsidRPr="00F87190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F87190" w:rsidRDefault="006B0BDE" w:rsidP="00652505">
            <w:pPr>
              <w:pStyle w:val="Tabellenkopf"/>
            </w:pPr>
            <w:r w:rsidRPr="00F87190">
              <w:t>Bearbeitungshinweis</w:t>
            </w:r>
          </w:p>
        </w:tc>
      </w:tr>
      <w:tr w:rsidR="00F87190" w:rsidRPr="00F87190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F87190" w:rsidRDefault="006B0BDE" w:rsidP="00652505">
            <w:pPr>
              <w:pStyle w:val="TabellenInhalt"/>
            </w:pPr>
            <w:r w:rsidRPr="00F87190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F8719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3FB4F988" w:rsidR="006B0BDE" w:rsidRPr="00F87190" w:rsidRDefault="006B0BDE" w:rsidP="00652505">
            <w:pPr>
              <w:pStyle w:val="TabellenInhalt"/>
            </w:pPr>
            <w:r w:rsidRPr="00F87190">
              <w:t>[verantwortlich</w:t>
            </w:r>
            <w:r w:rsidR="00F87190">
              <w:t xml:space="preserve"> </w:t>
            </w:r>
            <w:r w:rsidRPr="00F87190">
              <w:t>für</w:t>
            </w:r>
            <w:r w:rsidR="00F87190">
              <w:t xml:space="preserve"> </w:t>
            </w:r>
            <w:r w:rsidRPr="00F87190">
              <w:t>die</w:t>
            </w:r>
            <w:r w:rsidR="00F87190">
              <w:t xml:space="preserve"> </w:t>
            </w:r>
            <w:r w:rsidRPr="00F87190">
              <w:t>Erstellung</w:t>
            </w:r>
            <w:r w:rsidR="00F87190">
              <w:t xml:space="preserve"> </w:t>
            </w:r>
            <w:r w:rsidRPr="00F87190">
              <w:t>und</w:t>
            </w:r>
            <w:r w:rsidR="00F87190">
              <w:t xml:space="preserve"> </w:t>
            </w:r>
            <w:r w:rsidRPr="00F87190">
              <w:t>Pflege</w:t>
            </w:r>
            <w:r w:rsidR="00F87190">
              <w:t xml:space="preserve"> </w:t>
            </w:r>
            <w:r w:rsidRPr="00F87190">
              <w:t>des</w:t>
            </w:r>
            <w:r w:rsidR="00F87190">
              <w:t xml:space="preserve"> </w:t>
            </w:r>
            <w:r w:rsidRPr="00F87190">
              <w:t>Dokuments</w:t>
            </w:r>
            <w:r w:rsidR="00F87190">
              <w:t xml:space="preserve"> </w:t>
            </w:r>
            <w:r w:rsidRPr="00F87190">
              <w:t>=</w:t>
            </w:r>
            <w:r w:rsidR="00F87190">
              <w:t xml:space="preserve"> </w:t>
            </w:r>
            <w:r w:rsidRPr="00F87190">
              <w:t>Abteilungsleitung]</w:t>
            </w:r>
          </w:p>
        </w:tc>
      </w:tr>
      <w:tr w:rsidR="00F87190" w:rsidRPr="00F87190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F87190" w:rsidRDefault="006B0BDE" w:rsidP="00652505">
            <w:pPr>
              <w:pStyle w:val="TabellenInhalt"/>
            </w:pPr>
            <w:r w:rsidRPr="00F87190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F8719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98F9745" w:rsidR="006B0BDE" w:rsidRPr="00F87190" w:rsidRDefault="006B0BDE" w:rsidP="00652505">
            <w:pPr>
              <w:pStyle w:val="TabellenInhalt"/>
            </w:pPr>
            <w:r w:rsidRPr="00F87190">
              <w:t>[operative</w:t>
            </w:r>
            <w:r w:rsidR="00F87190">
              <w:t xml:space="preserve"> </w:t>
            </w:r>
            <w:r w:rsidRPr="00F87190">
              <w:t>Verantwortung</w:t>
            </w:r>
            <w:r w:rsidR="00F87190">
              <w:t xml:space="preserve"> </w:t>
            </w:r>
            <w:r w:rsidRPr="00F87190">
              <w:t>für</w:t>
            </w:r>
            <w:r w:rsidR="00F87190">
              <w:t xml:space="preserve"> </w:t>
            </w:r>
            <w:r w:rsidRPr="00F87190">
              <w:t>das</w:t>
            </w:r>
            <w:r w:rsidR="00F87190">
              <w:t xml:space="preserve"> </w:t>
            </w:r>
            <w:r w:rsidRPr="00F87190">
              <w:t>Dokument]</w:t>
            </w:r>
          </w:p>
        </w:tc>
      </w:tr>
      <w:tr w:rsidR="00F87190" w:rsidRPr="00F87190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F87190" w:rsidRDefault="006B0BDE" w:rsidP="00652505">
            <w:pPr>
              <w:pStyle w:val="TabellenInhalt"/>
            </w:pPr>
            <w:r w:rsidRPr="00F87190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F87190" w:rsidRDefault="006B0BDE" w:rsidP="00652505">
            <w:pPr>
              <w:pStyle w:val="TabellenInhalt"/>
            </w:pPr>
            <w:r w:rsidRPr="00F87190">
              <w:t>Freigegeben</w:t>
            </w:r>
          </w:p>
        </w:tc>
        <w:tc>
          <w:tcPr>
            <w:tcW w:w="3515" w:type="dxa"/>
            <w:vAlign w:val="center"/>
          </w:tcPr>
          <w:p w14:paraId="59502C3F" w14:textId="01845BBF" w:rsidR="006B0BDE" w:rsidRPr="00F87190" w:rsidRDefault="006B0BDE" w:rsidP="00652505">
            <w:pPr>
              <w:pStyle w:val="TabellenInhalt"/>
            </w:pPr>
            <w:r w:rsidRPr="00F87190">
              <w:t>[Einstufung</w:t>
            </w:r>
            <w:r w:rsidR="00F87190">
              <w:t xml:space="preserve"> </w:t>
            </w:r>
            <w:r w:rsidRPr="00F87190">
              <w:t>des</w:t>
            </w:r>
            <w:r w:rsidR="00F87190">
              <w:t xml:space="preserve"> </w:t>
            </w:r>
            <w:r w:rsidRPr="00F87190">
              <w:t>aktuellen</w:t>
            </w:r>
            <w:r w:rsidR="00F87190">
              <w:t xml:space="preserve"> </w:t>
            </w:r>
            <w:r w:rsidRPr="00F87190">
              <w:t>Dokumentenstatus</w:t>
            </w:r>
            <w:r w:rsidR="00F87190">
              <w:t xml:space="preserve"> </w:t>
            </w:r>
            <w:r w:rsidRPr="00F87190">
              <w:t>&lt;Entwurf,</w:t>
            </w:r>
            <w:r w:rsidR="00F87190">
              <w:t xml:space="preserve"> </w:t>
            </w:r>
            <w:r w:rsidRPr="00F87190">
              <w:t>Finaler</w:t>
            </w:r>
            <w:r w:rsidR="00F87190">
              <w:t xml:space="preserve"> </w:t>
            </w:r>
            <w:r w:rsidRPr="00F87190">
              <w:t>Entwurf,</w:t>
            </w:r>
            <w:r w:rsidR="00F87190">
              <w:t xml:space="preserve"> </w:t>
            </w:r>
            <w:r w:rsidRPr="00F87190">
              <w:t>Final/Freigegeben&gt;]</w:t>
            </w:r>
          </w:p>
        </w:tc>
      </w:tr>
      <w:tr w:rsidR="00F87190" w:rsidRPr="00F87190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F87190" w:rsidRDefault="006B0BDE" w:rsidP="00652505">
            <w:pPr>
              <w:pStyle w:val="TabellenInhalt"/>
            </w:pPr>
            <w:r w:rsidRPr="00F87190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F87190" w:rsidRDefault="006B0BDE" w:rsidP="00652505">
            <w:pPr>
              <w:pStyle w:val="TabellenInhalt"/>
            </w:pPr>
            <w:r w:rsidRPr="00F87190">
              <w:t>intern</w:t>
            </w:r>
          </w:p>
        </w:tc>
        <w:tc>
          <w:tcPr>
            <w:tcW w:w="3515" w:type="dxa"/>
            <w:vAlign w:val="center"/>
          </w:tcPr>
          <w:p w14:paraId="5A8CFE86" w14:textId="08BAB716" w:rsidR="006B0BDE" w:rsidRPr="00F87190" w:rsidRDefault="006B0BDE" w:rsidP="00652505">
            <w:pPr>
              <w:pStyle w:val="TabellenInhalt"/>
            </w:pPr>
            <w:r w:rsidRPr="00F87190">
              <w:t>[Einstufung</w:t>
            </w:r>
            <w:r w:rsidR="00F87190">
              <w:t xml:space="preserve"> </w:t>
            </w:r>
            <w:r w:rsidRPr="00F87190">
              <w:t>der</w:t>
            </w:r>
            <w:r w:rsidR="00F87190">
              <w:t xml:space="preserve"> </w:t>
            </w:r>
            <w:r w:rsidRPr="00F87190">
              <w:t>Dokumentenvertraulichkeit</w:t>
            </w:r>
          </w:p>
          <w:p w14:paraId="6E0D3005" w14:textId="4D3AC49B" w:rsidR="006B0BDE" w:rsidRPr="00F87190" w:rsidRDefault="006B0BDE" w:rsidP="00652505">
            <w:pPr>
              <w:pStyle w:val="TabellenInhalt"/>
            </w:pPr>
            <w:r w:rsidRPr="00F87190">
              <w:t>offen,</w:t>
            </w:r>
            <w:r w:rsidR="00F87190">
              <w:t xml:space="preserve"> </w:t>
            </w:r>
            <w:r w:rsidRPr="00F87190">
              <w:t>intern,</w:t>
            </w:r>
            <w:r w:rsidR="00F87190">
              <w:t xml:space="preserve"> </w:t>
            </w:r>
            <w:r w:rsidRPr="00F87190">
              <w:t>vertraulich,</w:t>
            </w:r>
            <w:r w:rsidR="00F87190">
              <w:t xml:space="preserve"> </w:t>
            </w:r>
            <w:r w:rsidRPr="00F87190">
              <w:t>streng</w:t>
            </w:r>
            <w:r w:rsidR="00F87190">
              <w:t xml:space="preserve"> </w:t>
            </w:r>
            <w:r w:rsidRPr="00F87190">
              <w:t>vertraulich]</w:t>
            </w:r>
          </w:p>
        </w:tc>
      </w:tr>
      <w:tr w:rsidR="00F87190" w:rsidRPr="00F87190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F87190" w:rsidRDefault="006B0BDE" w:rsidP="00652505">
            <w:pPr>
              <w:pStyle w:val="TabellenInhalt"/>
            </w:pPr>
            <w:r w:rsidRPr="00F87190">
              <w:t>Dokumen</w:t>
            </w:r>
            <w:r w:rsidRPr="00F87190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09CB6A0F" w:rsidR="006B0BDE" w:rsidRPr="00F87190" w:rsidRDefault="006B0BDE" w:rsidP="00652505">
            <w:pPr>
              <w:pStyle w:val="TabellenInhalt"/>
            </w:pPr>
            <w:r w:rsidRPr="00F87190">
              <w:t>ISMS</w:t>
            </w:r>
            <w:r w:rsidR="00467029" w:rsidRPr="00F87190">
              <w:t>3</w:t>
            </w:r>
            <w:r w:rsidR="00CC238C" w:rsidRPr="00F87190">
              <w:t>0</w:t>
            </w:r>
            <w:r w:rsidRPr="00F87190">
              <w:t>00</w:t>
            </w:r>
            <w:r w:rsidR="00F87190" w:rsidRPr="00F87190">
              <w:t>20</w:t>
            </w:r>
          </w:p>
        </w:tc>
        <w:tc>
          <w:tcPr>
            <w:tcW w:w="3515" w:type="dxa"/>
            <w:vAlign w:val="center"/>
          </w:tcPr>
          <w:p w14:paraId="63380C12" w14:textId="1DCA7CB0" w:rsidR="006B0BDE" w:rsidRPr="00F87190" w:rsidRDefault="007370C8" w:rsidP="00652505">
            <w:pPr>
              <w:pStyle w:val="TabellenInhalt"/>
            </w:pPr>
            <w:r w:rsidRPr="00F87190">
              <w:t>[Die</w:t>
            </w:r>
            <w:r w:rsidR="00F87190">
              <w:t xml:space="preserve"> </w:t>
            </w:r>
            <w:r w:rsidRPr="00F87190">
              <w:t>Dokumenten-Kennung</w:t>
            </w:r>
            <w:r w:rsidR="00F87190">
              <w:t xml:space="preserve"> </w:t>
            </w:r>
            <w:r w:rsidRPr="00F87190">
              <w:t>wird</w:t>
            </w:r>
            <w:r w:rsidR="00F87190">
              <w:t xml:space="preserve"> </w:t>
            </w:r>
            <w:r w:rsidRPr="00F87190">
              <w:t>von</w:t>
            </w:r>
            <w:r w:rsidR="00F87190">
              <w:t xml:space="preserve"> </w:t>
            </w:r>
            <w:r w:rsidRPr="00F87190">
              <w:t>der</w:t>
            </w:r>
            <w:r w:rsidR="00F87190">
              <w:t xml:space="preserve"> </w:t>
            </w:r>
            <w:r w:rsidRPr="00F87190">
              <w:t>Dokumentenlenkung</w:t>
            </w:r>
            <w:r w:rsidR="00F87190">
              <w:t xml:space="preserve"> </w:t>
            </w:r>
            <w:r w:rsidRPr="00F87190">
              <w:t>vergeben]</w:t>
            </w:r>
          </w:p>
        </w:tc>
      </w:tr>
      <w:tr w:rsidR="00F87190" w:rsidRPr="00F87190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AADF930" w:rsidR="006B0BDE" w:rsidRPr="00F87190" w:rsidRDefault="006B0BDE" w:rsidP="00652505">
            <w:pPr>
              <w:pStyle w:val="TabellenInhalt"/>
            </w:pPr>
            <w:r w:rsidRPr="00F87190">
              <w:t>Name</w:t>
            </w:r>
            <w:r w:rsidR="00F87190">
              <w:t xml:space="preserve"> </w:t>
            </w:r>
            <w:r w:rsidRPr="00F87190">
              <w:t>des</w:t>
            </w:r>
            <w:r w:rsidR="00F87190">
              <w:t xml:space="preserve"> </w:t>
            </w:r>
            <w:r w:rsidRPr="00F87190">
              <w:t>Dokuments</w:t>
            </w:r>
          </w:p>
        </w:tc>
        <w:tc>
          <w:tcPr>
            <w:tcW w:w="3544" w:type="dxa"/>
            <w:vAlign w:val="center"/>
          </w:tcPr>
          <w:p w14:paraId="0373263A" w14:textId="64C35F2A" w:rsidR="006B0BDE" w:rsidRPr="00F87190" w:rsidRDefault="00D01885" w:rsidP="00652505">
            <w:pPr>
              <w:pStyle w:val="TabellenInhalt"/>
            </w:pPr>
            <w:fldSimple w:instr=" DOCPROPERTY  Title  \* MERGEFORMAT ">
              <w:r w:rsidR="00582924">
                <w:t>Sicherheitsrichtlinie "Detektion von sicherheitsrelevanten Ereignissen"</w:t>
              </w:r>
            </w:fldSimple>
          </w:p>
        </w:tc>
        <w:tc>
          <w:tcPr>
            <w:tcW w:w="3515" w:type="dxa"/>
            <w:vAlign w:val="center"/>
          </w:tcPr>
          <w:p w14:paraId="738E3730" w14:textId="3E8393A5" w:rsidR="006B0BDE" w:rsidRPr="00F87190" w:rsidRDefault="006B0BDE" w:rsidP="00652505">
            <w:pPr>
              <w:pStyle w:val="TabellenInhalt"/>
            </w:pPr>
            <w:r w:rsidRPr="00F87190">
              <w:t>[Bezeichnung</w:t>
            </w:r>
            <w:r w:rsidR="00F87190">
              <w:t xml:space="preserve"> </w:t>
            </w:r>
            <w:r w:rsidRPr="00F87190">
              <w:t>des</w:t>
            </w:r>
            <w:r w:rsidR="00F87190">
              <w:t xml:space="preserve"> </w:t>
            </w:r>
            <w:r w:rsidRPr="00F87190">
              <w:t>Dokuments</w:t>
            </w:r>
            <w:r w:rsidR="00F87190">
              <w:t xml:space="preserve"> </w:t>
            </w:r>
            <w:r w:rsidRPr="00F87190">
              <w:t>wie</w:t>
            </w:r>
            <w:r w:rsidR="00F87190">
              <w:t xml:space="preserve"> </w:t>
            </w:r>
            <w:r w:rsidRPr="00F87190">
              <w:t>auf</w:t>
            </w:r>
            <w:r w:rsidR="00F87190">
              <w:t xml:space="preserve"> </w:t>
            </w:r>
            <w:r w:rsidRPr="00F87190">
              <w:t>dem</w:t>
            </w:r>
            <w:r w:rsidR="00F87190">
              <w:t xml:space="preserve"> </w:t>
            </w:r>
            <w:r w:rsidRPr="00F87190">
              <w:t>Titelblatt</w:t>
            </w:r>
            <w:r w:rsidR="00F87190">
              <w:t xml:space="preserve"> </w:t>
            </w:r>
            <w:r w:rsidRPr="00F87190">
              <w:t>beschrieben.]</w:t>
            </w:r>
          </w:p>
        </w:tc>
      </w:tr>
      <w:tr w:rsidR="00F87190" w:rsidRPr="00F87190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1EE7706" w:rsidR="006B0BDE" w:rsidRPr="00F87190" w:rsidRDefault="006B0BDE" w:rsidP="00652505">
            <w:pPr>
              <w:pStyle w:val="TabellenInhalt"/>
            </w:pPr>
            <w:r w:rsidRPr="00F87190">
              <w:t>Version</w:t>
            </w:r>
            <w:r w:rsidR="00F87190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F87190" w:rsidRDefault="006B0BDE" w:rsidP="00652505">
            <w:pPr>
              <w:pStyle w:val="TabellenInhalt"/>
            </w:pPr>
            <w:r w:rsidRPr="00F87190">
              <w:t>1.0</w:t>
            </w:r>
          </w:p>
        </w:tc>
        <w:tc>
          <w:tcPr>
            <w:tcW w:w="3515" w:type="dxa"/>
            <w:vAlign w:val="center"/>
          </w:tcPr>
          <w:p w14:paraId="00360FE0" w14:textId="47FE39F8" w:rsidR="006B0BDE" w:rsidRPr="00F87190" w:rsidRDefault="006B0BDE" w:rsidP="00652505">
            <w:pPr>
              <w:pStyle w:val="TabellenInhalt"/>
            </w:pPr>
            <w:r w:rsidRPr="00F87190">
              <w:t>[zweistellige</w:t>
            </w:r>
            <w:r w:rsidR="00F87190">
              <w:t xml:space="preserve"> </w:t>
            </w:r>
            <w:r w:rsidRPr="00F87190">
              <w:t>Versionsnummer]</w:t>
            </w:r>
          </w:p>
        </w:tc>
      </w:tr>
      <w:tr w:rsidR="00F87190" w:rsidRPr="00F87190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F87190" w:rsidRDefault="006B0BDE" w:rsidP="00652505">
            <w:pPr>
              <w:pStyle w:val="TabellenInhalt"/>
            </w:pPr>
            <w:r w:rsidRPr="00F87190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F87190" w:rsidRDefault="006B0BDE" w:rsidP="00652505">
            <w:pPr>
              <w:pStyle w:val="TabellenInhalt"/>
            </w:pPr>
            <w:r w:rsidRPr="00F87190">
              <w:t>digital</w:t>
            </w:r>
          </w:p>
        </w:tc>
        <w:tc>
          <w:tcPr>
            <w:tcW w:w="3515" w:type="dxa"/>
            <w:vAlign w:val="center"/>
          </w:tcPr>
          <w:p w14:paraId="04723D1C" w14:textId="1B2EB845" w:rsidR="006B0BDE" w:rsidRPr="00F87190" w:rsidRDefault="006B0BDE" w:rsidP="00652505">
            <w:pPr>
              <w:pStyle w:val="TabellenInhalt"/>
            </w:pPr>
            <w:r w:rsidRPr="00F87190">
              <w:t>[Veröffentlichungsform</w:t>
            </w:r>
            <w:r w:rsidR="00F87190">
              <w:t xml:space="preserve"> </w:t>
            </w:r>
            <w:r w:rsidRPr="00F87190">
              <w:t>Papier,</w:t>
            </w:r>
            <w:r w:rsidR="00F87190">
              <w:t xml:space="preserve"> </w:t>
            </w:r>
            <w:r w:rsidRPr="00F87190">
              <w:t>digital]</w:t>
            </w:r>
          </w:p>
        </w:tc>
      </w:tr>
      <w:tr w:rsidR="00F87190" w:rsidRPr="00F87190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F87190" w:rsidRDefault="006B0BDE" w:rsidP="00652505">
            <w:pPr>
              <w:pStyle w:val="TabellenInhalt"/>
            </w:pPr>
            <w:r w:rsidRPr="00F87190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F87190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076ABED9" w:rsidR="006B0BDE" w:rsidRPr="00F87190" w:rsidRDefault="006B0BDE" w:rsidP="00652505">
            <w:pPr>
              <w:pStyle w:val="TabellenInhalt"/>
            </w:pPr>
            <w:r w:rsidRPr="00F87190">
              <w:t>[Ablageort</w:t>
            </w:r>
            <w:r w:rsidR="00F87190">
              <w:t xml:space="preserve"> </w:t>
            </w:r>
            <w:r w:rsidRPr="00F87190">
              <w:t>des</w:t>
            </w:r>
            <w:r w:rsidR="00F87190">
              <w:t xml:space="preserve"> </w:t>
            </w:r>
            <w:r w:rsidRPr="00F87190">
              <w:t>Dokumentes]</w:t>
            </w:r>
          </w:p>
        </w:tc>
      </w:tr>
      <w:tr w:rsidR="00F87190" w:rsidRPr="00F87190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147ACC4" w:rsidR="006B0BDE" w:rsidRPr="00F87190" w:rsidRDefault="006B0BDE" w:rsidP="00652505">
            <w:pPr>
              <w:pStyle w:val="TabellenInhalt"/>
            </w:pPr>
            <w:r w:rsidRPr="00F87190">
              <w:t>Freigabe</w:t>
            </w:r>
            <w:r w:rsidR="00F87190">
              <w:t xml:space="preserve"> </w:t>
            </w:r>
            <w:r w:rsidRPr="00F87190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F87190" w:rsidRDefault="006B0BDE" w:rsidP="00652505">
            <w:pPr>
              <w:pStyle w:val="TabellenInhalt"/>
            </w:pPr>
            <w:r w:rsidRPr="00F87190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2CF69F1E" w:rsidR="006B0BDE" w:rsidRPr="00F87190" w:rsidRDefault="006B0BDE" w:rsidP="00652505">
            <w:pPr>
              <w:pStyle w:val="TabellenInhalt"/>
            </w:pPr>
            <w:r w:rsidRPr="00F87190">
              <w:t>[Datum</w:t>
            </w:r>
            <w:r w:rsidR="00F87190">
              <w:t xml:space="preserve"> </w:t>
            </w:r>
            <w:r w:rsidRPr="00F87190">
              <w:t>der</w:t>
            </w:r>
            <w:r w:rsidR="00F87190">
              <w:t xml:space="preserve"> </w:t>
            </w:r>
            <w:r w:rsidRPr="00F87190">
              <w:t>Freigabe</w:t>
            </w:r>
            <w:r w:rsidR="00F87190">
              <w:t xml:space="preserve"> </w:t>
            </w:r>
            <w:r w:rsidRPr="00F87190">
              <w:t>durch</w:t>
            </w:r>
            <w:r w:rsidR="00F87190">
              <w:t xml:space="preserve"> </w:t>
            </w:r>
            <w:r w:rsidRPr="00F87190">
              <w:t>den</w:t>
            </w:r>
            <w:r w:rsidR="00F87190">
              <w:t xml:space="preserve"> </w:t>
            </w:r>
            <w:r w:rsidRPr="00F87190">
              <w:t>Eigentümer]</w:t>
            </w:r>
          </w:p>
        </w:tc>
      </w:tr>
      <w:tr w:rsidR="00F87190" w:rsidRPr="00F87190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54CB62E" w:rsidR="006B0BDE" w:rsidRPr="00F87190" w:rsidRDefault="006B0BDE" w:rsidP="00652505">
            <w:pPr>
              <w:pStyle w:val="TabellenInhalt"/>
            </w:pPr>
            <w:r w:rsidRPr="00F87190">
              <w:t>Freigabe</w:t>
            </w:r>
            <w:r w:rsidR="00F87190">
              <w:t xml:space="preserve"> </w:t>
            </w:r>
            <w:r w:rsidRPr="00F87190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F87190" w:rsidRDefault="006B0BDE" w:rsidP="00652505">
            <w:pPr>
              <w:pStyle w:val="TabellenInhalt"/>
            </w:pPr>
            <w:r w:rsidRPr="00F87190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4F5F6425" w:rsidR="006B0BDE" w:rsidRPr="00F87190" w:rsidRDefault="006B0BDE" w:rsidP="00652505">
            <w:pPr>
              <w:pStyle w:val="TabellenInhalt"/>
            </w:pPr>
            <w:r w:rsidRPr="00F87190">
              <w:t>[Datum</w:t>
            </w:r>
            <w:r w:rsidR="00F87190">
              <w:t xml:space="preserve"> </w:t>
            </w:r>
            <w:r w:rsidRPr="00F87190">
              <w:t>der</w:t>
            </w:r>
            <w:r w:rsidR="00F87190">
              <w:t xml:space="preserve"> </w:t>
            </w:r>
            <w:r w:rsidRPr="00F87190">
              <w:t>Freigabe</w:t>
            </w:r>
            <w:r w:rsidR="00F87190">
              <w:t xml:space="preserve"> </w:t>
            </w:r>
            <w:r w:rsidRPr="00F87190">
              <w:t>bis</w:t>
            </w:r>
            <w:r w:rsidR="00F87190">
              <w:t xml:space="preserve"> </w:t>
            </w:r>
            <w:r w:rsidRPr="00F87190">
              <w:t>durch</w:t>
            </w:r>
            <w:r w:rsidR="00F87190">
              <w:t xml:space="preserve"> </w:t>
            </w:r>
            <w:r w:rsidRPr="00F87190">
              <w:t>den</w:t>
            </w:r>
            <w:r w:rsidR="00F87190">
              <w:t xml:space="preserve"> </w:t>
            </w:r>
            <w:r w:rsidRPr="00F87190">
              <w:t>Eigentümer]</w:t>
            </w:r>
          </w:p>
        </w:tc>
      </w:tr>
      <w:tr w:rsidR="00F87190" w:rsidRPr="00F87190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F87190" w:rsidRDefault="006B0BDE" w:rsidP="00652505">
            <w:pPr>
              <w:pStyle w:val="TabellenInhalt"/>
            </w:pPr>
            <w:r w:rsidRPr="00F87190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4CF72A3A" w:rsidR="006B0BDE" w:rsidRPr="00F87190" w:rsidRDefault="006B0BDE" w:rsidP="00652505">
            <w:pPr>
              <w:pStyle w:val="TabellenInhalt"/>
            </w:pPr>
            <w:r w:rsidRPr="00F87190">
              <w:t>Alle</w:t>
            </w:r>
            <w:r w:rsidR="00F87190">
              <w:t xml:space="preserve"> </w:t>
            </w:r>
            <w:r w:rsidRPr="00F87190">
              <w:t>zwei</w:t>
            </w:r>
            <w:r w:rsidR="00F87190">
              <w:t xml:space="preserve"> </w:t>
            </w:r>
            <w:r w:rsidRPr="00F87190">
              <w:t>Jahre</w:t>
            </w:r>
          </w:p>
        </w:tc>
        <w:tc>
          <w:tcPr>
            <w:tcW w:w="3515" w:type="dxa"/>
            <w:vAlign w:val="center"/>
          </w:tcPr>
          <w:p w14:paraId="7B8A472E" w14:textId="7003DC23" w:rsidR="006B0BDE" w:rsidRPr="00F87190" w:rsidRDefault="006B0BDE" w:rsidP="00652505">
            <w:pPr>
              <w:pStyle w:val="TabellenInhalt"/>
            </w:pPr>
            <w:r w:rsidRPr="00F87190">
              <w:t>[Revisionszyklus</w:t>
            </w:r>
            <w:r w:rsidR="00F87190">
              <w:t xml:space="preserve"> </w:t>
            </w:r>
            <w:r w:rsidRPr="00F87190">
              <w:t>alle</w:t>
            </w:r>
            <w:r w:rsidR="00F87190">
              <w:t xml:space="preserve"> </w:t>
            </w:r>
            <w:r w:rsidRPr="00F87190">
              <w:t>1,</w:t>
            </w:r>
            <w:r w:rsidR="00F87190">
              <w:t xml:space="preserve"> </w:t>
            </w:r>
            <w:r w:rsidRPr="00F87190">
              <w:t>2</w:t>
            </w:r>
            <w:r w:rsidR="00F87190">
              <w:t xml:space="preserve"> </w:t>
            </w:r>
            <w:r w:rsidRPr="00F87190">
              <w:t>Jahre]</w:t>
            </w:r>
          </w:p>
        </w:tc>
      </w:tr>
      <w:tr w:rsidR="00E90E93" w:rsidRPr="00F87190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F87190" w:rsidRDefault="006B0BDE" w:rsidP="00652505">
            <w:pPr>
              <w:pStyle w:val="TabellenInhalt"/>
            </w:pPr>
            <w:r w:rsidRPr="00F87190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1330F0E2" w:rsidR="006B0BDE" w:rsidRPr="00F87190" w:rsidRDefault="006B0BDE" w:rsidP="00652505">
            <w:pPr>
              <w:pStyle w:val="TabellenInhalt"/>
            </w:pPr>
            <w:r w:rsidRPr="00F87190">
              <w:t>10</w:t>
            </w:r>
            <w:r w:rsidR="00F87190">
              <w:t xml:space="preserve"> </w:t>
            </w:r>
            <w:r w:rsidRPr="00F87190">
              <w:t>Jahre</w:t>
            </w:r>
          </w:p>
        </w:tc>
        <w:tc>
          <w:tcPr>
            <w:tcW w:w="3515" w:type="dxa"/>
            <w:vAlign w:val="center"/>
          </w:tcPr>
          <w:p w14:paraId="68997AB5" w14:textId="1F0CA397" w:rsidR="006B0BDE" w:rsidRPr="00F87190" w:rsidRDefault="006B0BDE" w:rsidP="00652505">
            <w:pPr>
              <w:pStyle w:val="TabellenInhalt"/>
            </w:pPr>
            <w:r w:rsidRPr="00F87190">
              <w:t>[Archivierungszeitraum</w:t>
            </w:r>
            <w:r w:rsidR="00F87190">
              <w:t xml:space="preserve"> </w:t>
            </w:r>
            <w:r w:rsidRPr="00F87190">
              <w:t>nach</w:t>
            </w:r>
            <w:r w:rsidR="00F87190">
              <w:t xml:space="preserve"> </w:t>
            </w:r>
            <w:r w:rsidRPr="00F87190">
              <w:t>Ablauf</w:t>
            </w:r>
            <w:r w:rsidR="00F87190">
              <w:t xml:space="preserve"> </w:t>
            </w:r>
            <w:r w:rsidRPr="00F87190">
              <w:t>5,</w:t>
            </w:r>
            <w:r w:rsidR="00F87190">
              <w:t xml:space="preserve"> </w:t>
            </w:r>
            <w:r w:rsidRPr="00F87190">
              <w:t>10</w:t>
            </w:r>
            <w:r w:rsidR="00F87190">
              <w:t xml:space="preserve"> </w:t>
            </w:r>
            <w:r w:rsidRPr="00F87190">
              <w:t>Jahre]</w:t>
            </w:r>
          </w:p>
        </w:tc>
      </w:tr>
    </w:tbl>
    <w:p w14:paraId="5FF21834" w14:textId="77777777" w:rsidR="006B0BDE" w:rsidRPr="00F87190" w:rsidRDefault="006B0BDE" w:rsidP="00845F6F">
      <w:pPr>
        <w:rPr>
          <w:rFonts w:cstheme="minorHAnsi"/>
        </w:rPr>
      </w:pPr>
    </w:p>
    <w:p w14:paraId="68CB2151" w14:textId="77777777" w:rsidR="006B0BDE" w:rsidRPr="00F87190" w:rsidRDefault="006B0BDE" w:rsidP="00845F6F">
      <w:pPr>
        <w:rPr>
          <w:rFonts w:cstheme="minorHAnsi"/>
        </w:rPr>
      </w:pPr>
    </w:p>
    <w:p w14:paraId="48A822D8" w14:textId="6E90E3DA" w:rsidR="00CC238C" w:rsidRPr="00F87190" w:rsidRDefault="00CC238C">
      <w:pPr>
        <w:spacing w:before="0" w:after="0"/>
        <w:rPr>
          <w:rFonts w:cstheme="minorHAnsi"/>
        </w:rPr>
      </w:pPr>
      <w:r w:rsidRPr="00F87190">
        <w:rPr>
          <w:rFonts w:cstheme="minorHAnsi"/>
        </w:rPr>
        <w:br w:type="page"/>
      </w:r>
    </w:p>
    <w:p w14:paraId="35A34835" w14:textId="77777777" w:rsidR="000F54B1" w:rsidRPr="00F87190" w:rsidRDefault="000F54B1" w:rsidP="007F2B16">
      <w:pPr>
        <w:pStyle w:val="berschrift1"/>
      </w:pPr>
      <w:bookmarkStart w:id="2" w:name="_Toc55125667"/>
      <w:bookmarkStart w:id="3" w:name="_Toc74856126"/>
      <w:bookmarkStart w:id="4" w:name="_Toc79910373"/>
      <w:r w:rsidRPr="00F87190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F87190" w:rsidRPr="00F87190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F87190" w:rsidRDefault="000F54B1" w:rsidP="00652505">
            <w:pPr>
              <w:pStyle w:val="Tabellenkopf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F87190" w:rsidRDefault="000F54B1" w:rsidP="00652505">
            <w:pPr>
              <w:pStyle w:val="Tabellenkopf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F87190" w:rsidRDefault="000F54B1" w:rsidP="00652505">
            <w:pPr>
              <w:pStyle w:val="Tabellenkopf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F87190" w:rsidRDefault="000F54B1" w:rsidP="00652505">
            <w:pPr>
              <w:pStyle w:val="Tabellenkopf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Datum</w:t>
            </w:r>
          </w:p>
        </w:tc>
      </w:tr>
      <w:tr w:rsidR="00F87190" w:rsidRPr="00F87190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075F50EB" w:rsidR="000F54B1" w:rsidRPr="00F87190" w:rsidRDefault="000F54B1" w:rsidP="00652505">
            <w:pPr>
              <w:pStyle w:val="TabellenInhalt"/>
            </w:pPr>
            <w:r w:rsidRPr="00F87190">
              <w:t>initiale</w:t>
            </w:r>
            <w:r w:rsidR="00F87190">
              <w:t xml:space="preserve"> </w:t>
            </w:r>
            <w:r w:rsidRPr="00F87190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87190" w:rsidRPr="00F87190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71452F1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0.2</w:t>
            </w:r>
            <w:r w:rsidR="00F87190">
              <w:rPr>
                <w:rFonts w:eastAsia="Times New Roman"/>
              </w:rPr>
              <w:t xml:space="preserve"> </w:t>
            </w:r>
            <w:r w:rsidR="006B0BDE" w:rsidRPr="00F87190">
              <w:rPr>
                <w:rFonts w:eastAsia="Times New Roman"/>
              </w:rPr>
              <w:t>–</w:t>
            </w:r>
            <w:r w:rsidR="00F87190">
              <w:rPr>
                <w:rFonts w:eastAsia="Times New Roman"/>
              </w:rPr>
              <w:t xml:space="preserve"> </w:t>
            </w:r>
            <w:r w:rsidR="006B0BDE" w:rsidRPr="00F87190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F8719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87190" w:rsidRPr="00F87190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731E50D2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final</w:t>
            </w:r>
            <w:r w:rsidR="00F87190">
              <w:rPr>
                <w:rFonts w:eastAsia="Times New Roman"/>
              </w:rPr>
              <w:t xml:space="preserve"> </w:t>
            </w:r>
            <w:r w:rsidRPr="00F87190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F8719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87190" w:rsidRPr="00F87190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  <w:r w:rsidRPr="00F87190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F87190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F87190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87190" w:rsidRPr="00F87190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F8719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F87190" w:rsidRPr="00F87190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F8719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F87190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F87190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F87190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F87190" w:rsidRDefault="006B0BDE" w:rsidP="00845F6F">
      <w:pPr>
        <w:rPr>
          <w:rFonts w:cstheme="minorHAnsi"/>
        </w:rPr>
      </w:pPr>
    </w:p>
    <w:p w14:paraId="14B5470F" w14:textId="3C69F1B0" w:rsidR="00CC238C" w:rsidRPr="00F87190" w:rsidRDefault="00CC238C">
      <w:pPr>
        <w:spacing w:before="0" w:after="0"/>
        <w:rPr>
          <w:rFonts w:cstheme="minorHAnsi"/>
        </w:rPr>
      </w:pPr>
      <w:r w:rsidRPr="00F87190">
        <w:rPr>
          <w:rFonts w:cstheme="minorHAnsi"/>
        </w:rPr>
        <w:br w:type="page"/>
      </w:r>
    </w:p>
    <w:p w14:paraId="78D7710C" w14:textId="77777777" w:rsidR="006B0BDE" w:rsidRPr="00F87190" w:rsidRDefault="006B0BDE" w:rsidP="00845F6F">
      <w:pPr>
        <w:pStyle w:val="1ohneNummer"/>
      </w:pPr>
      <w:bookmarkStart w:id="5" w:name="_Toc79910374"/>
      <w:r w:rsidRPr="00F87190">
        <w:lastRenderedPageBreak/>
        <w:t>Inhaltsverzeichnis</w:t>
      </w:r>
      <w:bookmarkEnd w:id="5"/>
    </w:p>
    <w:p w14:paraId="6C377FE6" w14:textId="2E5D2AF8" w:rsidR="00582924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F87190">
        <w:rPr>
          <w:rFonts w:eastAsia="Times New Roman" w:cstheme="minorHAnsi"/>
        </w:rPr>
        <w:fldChar w:fldCharType="begin"/>
      </w:r>
      <w:r w:rsidRPr="00F87190">
        <w:rPr>
          <w:rFonts w:cstheme="minorHAnsi"/>
        </w:rPr>
        <w:instrText xml:space="preserve"> TOC \o "1-3" \h \z \u </w:instrText>
      </w:r>
      <w:r w:rsidRPr="00F87190">
        <w:rPr>
          <w:rFonts w:eastAsia="Times New Roman" w:cstheme="minorHAnsi"/>
        </w:rPr>
        <w:fldChar w:fldCharType="separate"/>
      </w:r>
      <w:hyperlink w:anchor="_Toc79910372" w:history="1">
        <w:r w:rsidR="00582924" w:rsidRPr="00784528">
          <w:rPr>
            <w:rStyle w:val="Hyperlink"/>
            <w:noProof/>
          </w:rPr>
          <w:t>Allgemeine Informationen zum vorliegenden Dokument</w:t>
        </w:r>
        <w:r w:rsidR="00582924">
          <w:rPr>
            <w:noProof/>
            <w:webHidden/>
          </w:rPr>
          <w:tab/>
        </w:r>
        <w:r w:rsidR="00582924">
          <w:rPr>
            <w:noProof/>
            <w:webHidden/>
          </w:rPr>
          <w:fldChar w:fldCharType="begin"/>
        </w:r>
        <w:r w:rsidR="00582924">
          <w:rPr>
            <w:noProof/>
            <w:webHidden/>
          </w:rPr>
          <w:instrText xml:space="preserve"> PAGEREF _Toc79910372 \h </w:instrText>
        </w:r>
        <w:r w:rsidR="00582924">
          <w:rPr>
            <w:noProof/>
            <w:webHidden/>
          </w:rPr>
        </w:r>
        <w:r w:rsidR="00582924"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2</w:t>
        </w:r>
        <w:r w:rsidR="00582924">
          <w:rPr>
            <w:noProof/>
            <w:webHidden/>
          </w:rPr>
          <w:fldChar w:fldCharType="end"/>
        </w:r>
      </w:hyperlink>
    </w:p>
    <w:p w14:paraId="283299C9" w14:textId="0ADD4E6D" w:rsidR="00582924" w:rsidRDefault="0058292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0373" w:history="1">
        <w:r w:rsidRPr="00784528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4277FB" w14:textId="5E532434" w:rsidR="00582924" w:rsidRDefault="0058292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0374" w:history="1">
        <w:r w:rsidRPr="00784528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901A85B" w14:textId="53621B7C" w:rsidR="00582924" w:rsidRDefault="0058292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0375" w:history="1">
        <w:r w:rsidRPr="00784528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A49288" w14:textId="2EE630F8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76" w:history="1">
        <w:r w:rsidRPr="00784528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9665B0" w14:textId="7AE8814A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77" w:history="1">
        <w:r w:rsidRPr="00784528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C7FB90" w14:textId="6B9A9208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78" w:history="1">
        <w:r w:rsidRPr="00784528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60A8900" w14:textId="11402060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79" w:history="1">
        <w:r w:rsidRPr="00784528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3675A1" w14:textId="3D61FE88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80" w:history="1">
        <w:r w:rsidRPr="00784528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4B76E9" w14:textId="6E78A10D" w:rsidR="00582924" w:rsidRDefault="00582924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10381" w:history="1">
        <w:r w:rsidRPr="00784528">
          <w:rPr>
            <w:rStyle w:val="Hyperlink"/>
            <w:noProof/>
          </w:rPr>
          <w:t>Sicherheitsrichtlinie „Detektion von sicherheitsrelevanten Ereignissen"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1D7ED2" w14:textId="1109B543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82" w:history="1">
        <w:r w:rsidRPr="00784528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96FE47" w14:textId="6B82E9A7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83" w:history="1">
        <w:r w:rsidRPr="00784528">
          <w:rPr>
            <w:rStyle w:val="Hyperlink"/>
            <w:noProof/>
          </w:rPr>
          <w:t>Einhaltung rechtlicher Bedingungen bei der Auswertung von Protokolldaten (DER.1.A2)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A5C847" w14:textId="008E5FC5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84" w:history="1">
        <w:r w:rsidRPr="00784528">
          <w:rPr>
            <w:rStyle w:val="Hyperlink"/>
            <w:noProof/>
          </w:rPr>
          <w:t>Festlegung von Meldewegen für sicherheitsrelevante Ereignisse (DER.1.A3)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012781" w14:textId="2A8A6663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85" w:history="1">
        <w:r w:rsidRPr="00784528">
          <w:rPr>
            <w:rStyle w:val="Hyperlink"/>
            <w:noProof/>
          </w:rPr>
          <w:t>Sensibilisierung der Mitarbeiter (DER.1.A4)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55664B" w14:textId="3B917783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86" w:history="1">
        <w:r w:rsidRPr="00784528">
          <w:rPr>
            <w:rStyle w:val="Hyperlink"/>
            <w:noProof/>
          </w:rPr>
          <w:t>Einsatz von mitgelieferten Systemfunktionen zur Detektion (DER.1.A5)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420A55" w14:textId="3AB93195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87" w:history="1">
        <w:r w:rsidRPr="00784528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D935CD6" w14:textId="12D4526D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88" w:history="1">
        <w:r w:rsidRPr="00784528">
          <w:rPr>
            <w:rStyle w:val="Hyperlink"/>
            <w:noProof/>
          </w:rPr>
          <w:t>Kontinuierliche Überwachung und Auswertung von Protokolldaten (DER.1.A6)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95D3E41" w14:textId="7A615AE2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89" w:history="1">
        <w:r w:rsidRPr="00784528">
          <w:rPr>
            <w:rStyle w:val="Hyperlink"/>
            <w:noProof/>
          </w:rPr>
          <w:t>Schulung von Verantwortlichen (DER.1.A7)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2A2C83" w14:textId="0A626431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0" w:history="1">
        <w:r w:rsidRPr="00784528">
          <w:rPr>
            <w:rStyle w:val="Hyperlink"/>
            <w:noProof/>
          </w:rPr>
          <w:t>Festlegung von zu schützenden Segmenten (DER.1.A8)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FA82D2" w14:textId="53498AA0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1" w:history="1">
        <w:r w:rsidRPr="00784528">
          <w:rPr>
            <w:rStyle w:val="Hyperlink"/>
            <w:noProof/>
          </w:rPr>
          <w:t>Einsatz zusätzlicher Detektionssysteme (DER.1.A9)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7974FA" w14:textId="175DF58E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2" w:history="1">
        <w:r w:rsidRPr="00784528">
          <w:rPr>
            <w:rStyle w:val="Hyperlink"/>
            <w:noProof/>
          </w:rPr>
          <w:t>Einsatz von TLS/SSH-Proxies (DER.1.A10)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8967A0" w14:textId="075A94EE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3" w:history="1">
        <w:r w:rsidRPr="00784528">
          <w:rPr>
            <w:rStyle w:val="Hyperlink"/>
            <w:noProof/>
          </w:rPr>
          <w:t>Nutzung einer zentralen Protokollierungsinfrastruktur für die Auswertung sicherheitsrelevanter Ereignisse (DER.1.A11)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A591F92" w14:textId="3CC470E9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4" w:history="1">
        <w:r w:rsidRPr="00784528">
          <w:rPr>
            <w:rStyle w:val="Hyperlink"/>
            <w:noProof/>
          </w:rPr>
          <w:t>Auswertung von Informationen aus externen Quellen (DER.1.A12)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81CF198" w14:textId="5D1C2622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5" w:history="1">
        <w:r w:rsidRPr="00784528">
          <w:rPr>
            <w:rStyle w:val="Hyperlink"/>
            <w:noProof/>
          </w:rPr>
          <w:t>Regelmäßige Audits der Detektionssysteme (DER.1.A13)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96D079E" w14:textId="5C0DF709" w:rsidR="00582924" w:rsidRDefault="00582924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10396" w:history="1">
        <w:r w:rsidRPr="00784528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6CA2977" w14:textId="6AA773A2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7" w:history="1">
        <w:r w:rsidRPr="00784528">
          <w:rPr>
            <w:rStyle w:val="Hyperlink"/>
            <w:noProof/>
          </w:rPr>
          <w:t>Auswertung der Protokolldaten durch spezialisiertes Personal (DER.1.A14 -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4A597BD" w14:textId="298CCBE2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8" w:history="1">
        <w:r w:rsidRPr="00784528">
          <w:rPr>
            <w:rStyle w:val="Hyperlink"/>
            <w:noProof/>
          </w:rPr>
          <w:t>Zentrale Detektion und Echtzeitüberprüfung von Ereignismeldungen (DER.1.A15 -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BB21DF" w14:textId="6C4B806F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399" w:history="1">
        <w:r w:rsidRPr="00784528">
          <w:rPr>
            <w:rStyle w:val="Hyperlink"/>
            <w:noProof/>
          </w:rPr>
          <w:t>Zentrale Detektion und Echtzeitüberprüfung von Flow-Meldungen (DER.1.bd.A1 -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90F5DA5" w14:textId="1D00C617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400" w:history="1">
        <w:r w:rsidRPr="00784528">
          <w:rPr>
            <w:rStyle w:val="Hyperlink"/>
            <w:noProof/>
          </w:rPr>
          <w:t>Einsatz von Detektionssystemen nach Schutzbedarfsanforderungen (DER.1.A16 -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888A09" w14:textId="6845F90E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401" w:history="1">
        <w:r w:rsidRPr="00784528">
          <w:rPr>
            <w:rStyle w:val="Hyperlink"/>
            <w:noProof/>
          </w:rPr>
          <w:t>Automatische Reaktion auf sicherheitsrelevante Ereignisse (DER.1.A17 -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A24684A" w14:textId="7B3DA7FE" w:rsidR="00582924" w:rsidRDefault="00582924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10402" w:history="1">
        <w:r w:rsidRPr="00784528">
          <w:rPr>
            <w:rStyle w:val="Hyperlink"/>
            <w:noProof/>
          </w:rPr>
          <w:t>Durchführung regelmäßiger Integritätskontrollen (DER.1.A18 - CI)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_Toc79910402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B18F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41C1C3BD" w:rsidR="007F2B16" w:rsidRPr="00F87190" w:rsidRDefault="006B0BDE" w:rsidP="007F2B16">
      <w:pPr>
        <w:rPr>
          <w:rFonts w:cstheme="minorHAnsi"/>
        </w:rPr>
        <w:sectPr w:rsidR="007F2B16" w:rsidRPr="00F87190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F87190">
        <w:rPr>
          <w:rFonts w:cstheme="minorHAnsi"/>
        </w:rPr>
        <w:fldChar w:fldCharType="end"/>
      </w:r>
      <w:bookmarkStart w:id="6" w:name="_Toc55126300"/>
    </w:p>
    <w:p w14:paraId="08CFD653" w14:textId="748B2426" w:rsidR="00652505" w:rsidRPr="00F87190" w:rsidRDefault="00652505" w:rsidP="007F2B16">
      <w:pPr>
        <w:pStyle w:val="berschrift1"/>
      </w:pPr>
      <w:bookmarkStart w:id="7" w:name="_Toc79910375"/>
      <w:r w:rsidRPr="00F87190">
        <w:lastRenderedPageBreak/>
        <w:t>Allgemeine</w:t>
      </w:r>
      <w:r w:rsidR="00F87190">
        <w:t xml:space="preserve"> </w:t>
      </w:r>
      <w:r w:rsidRPr="00F87190">
        <w:t>Festlegungen</w:t>
      </w:r>
      <w:bookmarkEnd w:id="6"/>
      <w:bookmarkEnd w:id="7"/>
    </w:p>
    <w:p w14:paraId="285DE84C" w14:textId="3E3E7244" w:rsidR="00652505" w:rsidRPr="00F87190" w:rsidRDefault="00652505" w:rsidP="00EA7053">
      <w:pPr>
        <w:pStyle w:val="berschrift2"/>
      </w:pPr>
      <w:bookmarkStart w:id="8" w:name="_Toc55126301"/>
      <w:bookmarkStart w:id="9" w:name="_Toc79910376"/>
      <w:r w:rsidRPr="00F87190">
        <w:t>Ziel</w:t>
      </w:r>
      <w:r w:rsidR="00F87190">
        <w:t xml:space="preserve"> </w:t>
      </w:r>
      <w:r w:rsidRPr="00F87190">
        <w:t>/</w:t>
      </w:r>
      <w:r w:rsidR="00F87190">
        <w:t xml:space="preserve"> </w:t>
      </w:r>
      <w:r w:rsidRPr="00F87190">
        <w:t>Zweck</w:t>
      </w:r>
      <w:bookmarkEnd w:id="8"/>
      <w:bookmarkEnd w:id="9"/>
    </w:p>
    <w:p w14:paraId="5030E90A" w14:textId="529972AA" w:rsidR="00F87190" w:rsidRPr="00F87190" w:rsidRDefault="00F87190" w:rsidP="00F87190">
      <w:bookmarkStart w:id="10" w:name="_Toc75592807"/>
      <w:r w:rsidRPr="00F87190">
        <w:t>Um</w:t>
      </w:r>
      <w:r>
        <w:t xml:space="preserve"> </w:t>
      </w:r>
      <w:r w:rsidRPr="00F87190">
        <w:t>IT-Systeme</w:t>
      </w:r>
      <w:r>
        <w:t xml:space="preserve"> </w:t>
      </w:r>
      <w:r w:rsidRPr="00F87190">
        <w:t>bzw.</w:t>
      </w:r>
      <w:r>
        <w:t xml:space="preserve"> </w:t>
      </w:r>
      <w:r w:rsidRPr="00F87190">
        <w:t>IT-Services</w:t>
      </w:r>
      <w:r>
        <w:t xml:space="preserve"> </w:t>
      </w:r>
      <w:r w:rsidRPr="00F87190">
        <w:t>schützen</w:t>
      </w:r>
      <w:r>
        <w:t xml:space="preserve"> </w:t>
      </w:r>
      <w:r w:rsidRPr="00F87190">
        <w:t>zu</w:t>
      </w:r>
      <w:r>
        <w:t xml:space="preserve"> </w:t>
      </w:r>
      <w:r w:rsidRPr="00F87190">
        <w:t>können,</w:t>
      </w:r>
      <w:r>
        <w:t xml:space="preserve"> </w:t>
      </w:r>
      <w:r w:rsidRPr="00F87190">
        <w:t>müssen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rechtzeitig</w:t>
      </w:r>
      <w:r>
        <w:t xml:space="preserve"> </w:t>
      </w:r>
      <w:r w:rsidRPr="00F87190">
        <w:t>erkannt</w:t>
      </w:r>
      <w:r>
        <w:t xml:space="preserve"> </w:t>
      </w:r>
      <w:r w:rsidRPr="00F87190">
        <w:t>und</w:t>
      </w:r>
      <w:r>
        <w:t xml:space="preserve"> </w:t>
      </w:r>
      <w:r w:rsidRPr="00F87190">
        <w:t>behandelt</w:t>
      </w:r>
      <w:r>
        <w:t xml:space="preserve"> </w:t>
      </w:r>
      <w:r w:rsidRPr="00F87190">
        <w:t>werden.</w:t>
      </w:r>
      <w:r>
        <w:t xml:space="preserve"> </w:t>
      </w:r>
      <w:r w:rsidRPr="00F87190">
        <w:t>Dazu</w:t>
      </w:r>
      <w:r>
        <w:t xml:space="preserve"> </w:t>
      </w:r>
      <w:r w:rsidRPr="00F87190">
        <w:t>ist</w:t>
      </w:r>
      <w:r>
        <w:t xml:space="preserve"> </w:t>
      </w:r>
      <w:r w:rsidRPr="00F87190">
        <w:t>es</w:t>
      </w:r>
      <w:r>
        <w:t xml:space="preserve"> </w:t>
      </w:r>
      <w:r w:rsidRPr="00F87190">
        <w:t>notwendig,</w:t>
      </w:r>
      <w:r>
        <w:t xml:space="preserve"> </w:t>
      </w:r>
      <w:r w:rsidRPr="00F87190">
        <w:t>dass</w:t>
      </w:r>
      <w:r>
        <w:t xml:space="preserve"> </w:t>
      </w:r>
      <w:r w:rsidRPr="00F87190">
        <w:t>die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 w:rsidR="00582924">
        <w:rPr>
          <w:rFonts w:cstheme="minorHAnsi"/>
        </w:rPr>
        <w:t xml:space="preserve"> </w:t>
      </w:r>
      <w:r w:rsidRPr="00F87190">
        <w:t>im</w:t>
      </w:r>
      <w:r>
        <w:t xml:space="preserve"> </w:t>
      </w:r>
      <w:r w:rsidRPr="00F87190">
        <w:t>Vorfeld</w:t>
      </w:r>
      <w:r>
        <w:t xml:space="preserve"> </w:t>
      </w:r>
      <w:r w:rsidRPr="00F87190">
        <w:t>geeignete</w:t>
      </w:r>
      <w:r>
        <w:t xml:space="preserve"> </w:t>
      </w:r>
      <w:r w:rsidRPr="00F87190">
        <w:t>organisatorische,</w:t>
      </w:r>
      <w:r>
        <w:t xml:space="preserve"> </w:t>
      </w:r>
      <w:r w:rsidRPr="00F87190">
        <w:t>personelle</w:t>
      </w:r>
      <w:r>
        <w:t xml:space="preserve"> </w:t>
      </w:r>
      <w:r w:rsidRPr="00F87190">
        <w:t>und</w:t>
      </w:r>
      <w:r>
        <w:t xml:space="preserve"> </w:t>
      </w:r>
      <w:r w:rsidRPr="00F87190">
        <w:t>technische</w:t>
      </w:r>
      <w:r>
        <w:t xml:space="preserve"> </w:t>
      </w:r>
      <w:r w:rsidRPr="00F87190">
        <w:t>Maßnahmen</w:t>
      </w:r>
      <w:r>
        <w:t xml:space="preserve"> </w:t>
      </w:r>
      <w:r w:rsidRPr="00F87190">
        <w:t>plant,</w:t>
      </w:r>
      <w:r>
        <w:t xml:space="preserve"> </w:t>
      </w:r>
      <w:r w:rsidRPr="00F87190">
        <w:t>implementiert</w:t>
      </w:r>
      <w:r>
        <w:t xml:space="preserve"> </w:t>
      </w:r>
      <w:r w:rsidRPr="00F87190">
        <w:t>und</w:t>
      </w:r>
      <w:r>
        <w:t xml:space="preserve"> </w:t>
      </w:r>
      <w:r w:rsidRPr="00F87190">
        <w:t>regelmäßig</w:t>
      </w:r>
      <w:r>
        <w:t xml:space="preserve"> </w:t>
      </w:r>
      <w:r w:rsidRPr="00F87190">
        <w:t>übt.</w:t>
      </w:r>
      <w:r>
        <w:t xml:space="preserve"> </w:t>
      </w:r>
      <w:r w:rsidRPr="00F87190">
        <w:t>Denn</w:t>
      </w:r>
      <w:r>
        <w:t xml:space="preserve"> </w:t>
      </w:r>
      <w:r w:rsidRPr="00F87190">
        <w:t>wenn</w:t>
      </w:r>
      <w:r>
        <w:t xml:space="preserve"> </w:t>
      </w:r>
      <w:r w:rsidRPr="00F87190">
        <w:t>auf</w:t>
      </w:r>
      <w:r>
        <w:t xml:space="preserve"> </w:t>
      </w:r>
      <w:r w:rsidRPr="00F87190">
        <w:t>ein</w:t>
      </w:r>
      <w:r>
        <w:t xml:space="preserve"> </w:t>
      </w:r>
      <w:r w:rsidRPr="00F87190">
        <w:t>vorgegebenes</w:t>
      </w:r>
      <w:r>
        <w:t xml:space="preserve"> </w:t>
      </w:r>
      <w:r w:rsidRPr="00F87190">
        <w:t>und</w:t>
      </w:r>
      <w:r>
        <w:t xml:space="preserve"> </w:t>
      </w:r>
      <w:r w:rsidRPr="00F87190">
        <w:t>erprobtes</w:t>
      </w:r>
      <w:r>
        <w:t xml:space="preserve"> </w:t>
      </w:r>
      <w:r w:rsidRPr="00F87190">
        <w:t>Verfahren</w:t>
      </w:r>
      <w:r>
        <w:t xml:space="preserve"> </w:t>
      </w:r>
      <w:r w:rsidRPr="00F87190">
        <w:t>aufgesetzt</w:t>
      </w:r>
      <w:r>
        <w:t xml:space="preserve"> </w:t>
      </w:r>
      <w:r w:rsidRPr="00F87190">
        <w:t>werden</w:t>
      </w:r>
      <w:r>
        <w:t xml:space="preserve"> </w:t>
      </w:r>
      <w:r w:rsidRPr="00F87190">
        <w:t>kann,</w:t>
      </w:r>
      <w:r>
        <w:t xml:space="preserve"> </w:t>
      </w:r>
      <w:r w:rsidRPr="00F87190">
        <w:t>lassen</w:t>
      </w:r>
      <w:r>
        <w:t xml:space="preserve"> </w:t>
      </w:r>
      <w:r w:rsidRPr="00F87190">
        <w:t>sich</w:t>
      </w:r>
      <w:r>
        <w:t xml:space="preserve"> </w:t>
      </w:r>
      <w:r w:rsidRPr="00F87190">
        <w:t>Reaktionszeiten</w:t>
      </w:r>
      <w:r>
        <w:t xml:space="preserve"> </w:t>
      </w:r>
      <w:r w:rsidRPr="00F87190">
        <w:t>verkürzen</w:t>
      </w:r>
      <w:r>
        <w:t xml:space="preserve"> </w:t>
      </w:r>
      <w:r w:rsidRPr="00F87190">
        <w:t>und</w:t>
      </w:r>
      <w:r>
        <w:t xml:space="preserve"> </w:t>
      </w:r>
      <w:r w:rsidRPr="00F87190">
        <w:t>vorhandene</w:t>
      </w:r>
      <w:r>
        <w:t xml:space="preserve"> </w:t>
      </w:r>
      <w:r w:rsidRPr="00F87190">
        <w:t>Prozesse</w:t>
      </w:r>
      <w:r>
        <w:t xml:space="preserve"> </w:t>
      </w:r>
      <w:r w:rsidRPr="00F87190">
        <w:t>optimieren.</w:t>
      </w:r>
    </w:p>
    <w:p w14:paraId="7F690BBB" w14:textId="77D95C8B" w:rsidR="00F87190" w:rsidRPr="00F87190" w:rsidRDefault="00F87190" w:rsidP="00F87190">
      <w:r w:rsidRPr="00F87190">
        <w:t>Als</w:t>
      </w:r>
      <w:r>
        <w:t xml:space="preserve"> </w:t>
      </w:r>
      <w:r w:rsidRPr="00F87190">
        <w:t>sicherheitsrelevantes</w:t>
      </w:r>
      <w:r>
        <w:t xml:space="preserve"> </w:t>
      </w:r>
      <w:r w:rsidRPr="00F87190">
        <w:t>Ereignis</w:t>
      </w:r>
      <w:r>
        <w:t xml:space="preserve"> </w:t>
      </w:r>
      <w:r w:rsidRPr="00F87190">
        <w:t>wird</w:t>
      </w:r>
      <w:r>
        <w:t xml:space="preserve"> </w:t>
      </w:r>
      <w:r w:rsidRPr="00F87190">
        <w:t>ein</w:t>
      </w:r>
      <w:r>
        <w:t xml:space="preserve"> </w:t>
      </w:r>
      <w:r w:rsidRPr="00F87190">
        <w:t>Ereignis</w:t>
      </w:r>
      <w:r>
        <w:t xml:space="preserve"> </w:t>
      </w:r>
      <w:r w:rsidRPr="00F87190">
        <w:t>bezeichnet,</w:t>
      </w:r>
      <w:r>
        <w:t xml:space="preserve"> </w:t>
      </w:r>
      <w:r w:rsidRPr="00F87190">
        <w:t>das</w:t>
      </w:r>
      <w:r>
        <w:t xml:space="preserve"> </w:t>
      </w:r>
      <w:r w:rsidRPr="00F87190">
        <w:t>sich</w:t>
      </w:r>
      <w:r>
        <w:t xml:space="preserve"> </w:t>
      </w:r>
      <w:r w:rsidRPr="00F87190">
        <w:t>auf</w:t>
      </w:r>
      <w:r>
        <w:t xml:space="preserve"> </w:t>
      </w:r>
      <w:r w:rsidRPr="00F87190">
        <w:t>die</w:t>
      </w:r>
      <w:r>
        <w:t xml:space="preserve"> </w:t>
      </w:r>
      <w:r w:rsidRPr="00F87190">
        <w:t>Sicherheit</w:t>
      </w:r>
      <w:r>
        <w:t xml:space="preserve"> </w:t>
      </w:r>
      <w:r w:rsidRPr="00F87190">
        <w:t>von</w:t>
      </w:r>
      <w:r>
        <w:t xml:space="preserve"> </w:t>
      </w:r>
      <w:r w:rsidRPr="00F87190">
        <w:t>Informationen</w:t>
      </w:r>
      <w:r>
        <w:t xml:space="preserve"> </w:t>
      </w:r>
      <w:r w:rsidRPr="00F87190">
        <w:t>auswirkt</w:t>
      </w:r>
      <w:r>
        <w:t xml:space="preserve"> </w:t>
      </w:r>
      <w:r w:rsidRPr="00F87190">
        <w:t>und</w:t>
      </w:r>
      <w:r>
        <w:t xml:space="preserve"> </w:t>
      </w:r>
      <w:r w:rsidRPr="00F87190">
        <w:t>die</w:t>
      </w:r>
      <w:r>
        <w:t xml:space="preserve"> </w:t>
      </w:r>
      <w:r w:rsidRPr="00F87190">
        <w:t>Vertraulichkeit</w:t>
      </w:r>
      <w:r>
        <w:t xml:space="preserve"> </w:t>
      </w:r>
      <w:r w:rsidRPr="00F87190">
        <w:t>oder</w:t>
      </w:r>
      <w:r>
        <w:t xml:space="preserve"> </w:t>
      </w:r>
      <w:r w:rsidRPr="00F87190">
        <w:t>die</w:t>
      </w:r>
      <w:r>
        <w:t xml:space="preserve"> </w:t>
      </w:r>
      <w:r w:rsidRPr="00F87190">
        <w:t>Integrität</w:t>
      </w:r>
      <w:r>
        <w:t xml:space="preserve"> </w:t>
      </w:r>
      <w:r w:rsidRPr="00F87190">
        <w:t>oder</w:t>
      </w:r>
      <w:r>
        <w:t xml:space="preserve"> </w:t>
      </w:r>
      <w:r w:rsidRPr="00F87190">
        <w:t>die</w:t>
      </w:r>
      <w:r>
        <w:t xml:space="preserve"> </w:t>
      </w:r>
      <w:r w:rsidRPr="00F87190">
        <w:t>Verfügbarkeit</w:t>
      </w:r>
      <w:r>
        <w:t xml:space="preserve"> </w:t>
      </w:r>
      <w:r w:rsidRPr="00F87190">
        <w:t>oder</w:t>
      </w:r>
      <w:r>
        <w:t xml:space="preserve"> </w:t>
      </w:r>
      <w:r w:rsidRPr="00F87190">
        <w:t>eine</w:t>
      </w:r>
      <w:r>
        <w:t xml:space="preserve"> </w:t>
      </w:r>
      <w:r w:rsidRPr="00F87190">
        <w:t>Kombination</w:t>
      </w:r>
      <w:r>
        <w:t xml:space="preserve"> </w:t>
      </w:r>
      <w:r w:rsidRPr="00F87190">
        <w:t>dieser</w:t>
      </w:r>
      <w:r>
        <w:t xml:space="preserve"> </w:t>
      </w:r>
      <w:r w:rsidRPr="00F87190">
        <w:t>Werte</w:t>
      </w:r>
      <w:r>
        <w:t xml:space="preserve"> </w:t>
      </w:r>
      <w:r w:rsidRPr="00F87190">
        <w:t>beeinträchtigen</w:t>
      </w:r>
      <w:r>
        <w:t xml:space="preserve"> </w:t>
      </w:r>
      <w:r w:rsidRPr="00F87190">
        <w:t>kann.</w:t>
      </w:r>
      <w:r>
        <w:t xml:space="preserve"> </w:t>
      </w:r>
      <w:r w:rsidRPr="00F87190">
        <w:t>Typische</w:t>
      </w:r>
      <w:r>
        <w:t xml:space="preserve"> </w:t>
      </w:r>
      <w:r w:rsidRPr="00F87190">
        <w:t>Folgen</w:t>
      </w:r>
      <w:r>
        <w:t xml:space="preserve"> </w:t>
      </w:r>
      <w:r w:rsidRPr="00F87190">
        <w:t>solcher</w:t>
      </w:r>
      <w:r>
        <w:t xml:space="preserve"> </w:t>
      </w:r>
      <w:r w:rsidRPr="00F87190">
        <w:t>Ereignisse</w:t>
      </w:r>
      <w:r>
        <w:t xml:space="preserve"> </w:t>
      </w:r>
      <w:r w:rsidRPr="00F87190">
        <w:t>sind</w:t>
      </w:r>
      <w:r>
        <w:t xml:space="preserve"> </w:t>
      </w:r>
      <w:r w:rsidRPr="00F87190">
        <w:t>ausgespähte,</w:t>
      </w:r>
      <w:r>
        <w:t xml:space="preserve"> </w:t>
      </w:r>
      <w:r w:rsidRPr="00F87190">
        <w:t>manipulierte</w:t>
      </w:r>
      <w:r>
        <w:t xml:space="preserve"> </w:t>
      </w:r>
      <w:r w:rsidRPr="00F87190">
        <w:t>oder</w:t>
      </w:r>
      <w:r>
        <w:t xml:space="preserve"> </w:t>
      </w:r>
      <w:r w:rsidRPr="00F87190">
        <w:t>zerstörte</w:t>
      </w:r>
      <w:r>
        <w:t xml:space="preserve"> </w:t>
      </w:r>
      <w:r w:rsidRPr="00F87190">
        <w:t>Informationen.</w:t>
      </w:r>
      <w:r>
        <w:t xml:space="preserve"> </w:t>
      </w:r>
      <w:r w:rsidRPr="00F87190">
        <w:t>Die</w:t>
      </w:r>
      <w:r>
        <w:t xml:space="preserve"> </w:t>
      </w:r>
      <w:r w:rsidRPr="00F87190">
        <w:t>Ursachen</w:t>
      </w:r>
      <w:r>
        <w:t xml:space="preserve"> </w:t>
      </w:r>
      <w:r w:rsidRPr="00F87190">
        <w:t>hierfür</w:t>
      </w:r>
      <w:r>
        <w:t xml:space="preserve"> </w:t>
      </w:r>
      <w:r w:rsidRPr="00F87190">
        <w:t>sind</w:t>
      </w:r>
      <w:r>
        <w:t xml:space="preserve"> </w:t>
      </w:r>
      <w:r w:rsidRPr="00F87190">
        <w:t>dabei</w:t>
      </w:r>
      <w:r>
        <w:t xml:space="preserve"> </w:t>
      </w:r>
      <w:r w:rsidRPr="00F87190">
        <w:t>vielfältig:</w:t>
      </w:r>
      <w:r>
        <w:t xml:space="preserve"> </w:t>
      </w:r>
      <w:r w:rsidRPr="00F87190">
        <w:t>So</w:t>
      </w:r>
      <w:r>
        <w:t xml:space="preserve"> </w:t>
      </w:r>
      <w:r w:rsidRPr="00F87190">
        <w:t>spielen</w:t>
      </w:r>
      <w:r>
        <w:t xml:space="preserve"> </w:t>
      </w:r>
      <w:r w:rsidRPr="00F87190">
        <w:t>unter</w:t>
      </w:r>
      <w:r>
        <w:t xml:space="preserve"> </w:t>
      </w:r>
      <w:r w:rsidRPr="00F87190">
        <w:t>anderem</w:t>
      </w:r>
      <w:r>
        <w:t xml:space="preserve"> </w:t>
      </w:r>
      <w:r w:rsidRPr="00F87190">
        <w:t>Malware,</w:t>
      </w:r>
      <w:r>
        <w:t xml:space="preserve"> </w:t>
      </w:r>
      <w:r w:rsidRPr="00F87190">
        <w:t>veraltete</w:t>
      </w:r>
      <w:r>
        <w:t xml:space="preserve"> </w:t>
      </w:r>
      <w:r w:rsidRPr="00F87190">
        <w:t>Systeminfrastrukturen</w:t>
      </w:r>
      <w:r>
        <w:t xml:space="preserve"> </w:t>
      </w:r>
      <w:r w:rsidRPr="00F87190">
        <w:t>oder</w:t>
      </w:r>
      <w:r>
        <w:t xml:space="preserve"> </w:t>
      </w:r>
      <w:r w:rsidRPr="00F87190">
        <w:t>Innentäter</w:t>
      </w:r>
      <w:r>
        <w:t xml:space="preserve"> </w:t>
      </w:r>
      <w:r w:rsidRPr="00F87190">
        <w:t>eine</w:t>
      </w:r>
      <w:r>
        <w:t xml:space="preserve"> </w:t>
      </w:r>
      <w:r w:rsidRPr="00F87190">
        <w:t>Rolle.</w:t>
      </w:r>
      <w:r>
        <w:t xml:space="preserve"> </w:t>
      </w:r>
      <w:r w:rsidRPr="00F87190">
        <w:t>Angreifer</w:t>
      </w:r>
      <w:r>
        <w:t xml:space="preserve"> </w:t>
      </w:r>
      <w:r w:rsidRPr="00F87190">
        <w:t>nutzen</w:t>
      </w:r>
      <w:r>
        <w:t xml:space="preserve"> </w:t>
      </w:r>
      <w:r w:rsidRPr="00F87190">
        <w:t>aber</w:t>
      </w:r>
      <w:r>
        <w:t xml:space="preserve"> </w:t>
      </w:r>
      <w:r w:rsidRPr="00F87190">
        <w:t>auch</w:t>
      </w:r>
      <w:r>
        <w:t xml:space="preserve"> </w:t>
      </w:r>
      <w:r w:rsidRPr="00F87190">
        <w:t>oft</w:t>
      </w:r>
      <w:r>
        <w:t xml:space="preserve"> </w:t>
      </w:r>
      <w:r w:rsidRPr="00F87190">
        <w:t>Zero-Day-Exploit</w:t>
      </w:r>
      <w:r w:rsidRPr="00F87190">
        <w:t>s</w:t>
      </w:r>
      <w:r>
        <w:t xml:space="preserve"> </w:t>
      </w:r>
      <w:r w:rsidRPr="00F87190">
        <w:t>aus.</w:t>
      </w:r>
      <w:r>
        <w:t xml:space="preserve"> </w:t>
      </w:r>
      <w:r w:rsidRPr="00F87190">
        <w:t>Eine</w:t>
      </w:r>
      <w:r>
        <w:t xml:space="preserve"> </w:t>
      </w:r>
      <w:r w:rsidRPr="00F87190">
        <w:t>weitere</w:t>
      </w:r>
      <w:r>
        <w:t xml:space="preserve"> </w:t>
      </w:r>
      <w:r w:rsidRPr="00F87190">
        <w:t>erst</w:t>
      </w:r>
      <w:r>
        <w:t xml:space="preserve"> </w:t>
      </w:r>
      <w:r w:rsidRPr="00F87190">
        <w:t>zunehmende</w:t>
      </w:r>
      <w:r>
        <w:t xml:space="preserve"> </w:t>
      </w:r>
      <w:r w:rsidRPr="00F87190">
        <w:t>Gefährdung</w:t>
      </w:r>
      <w:r>
        <w:t xml:space="preserve"> </w:t>
      </w:r>
      <w:r w:rsidRPr="00F87190">
        <w:t>sind</w:t>
      </w:r>
      <w:r>
        <w:t xml:space="preserve"> </w:t>
      </w:r>
      <w:r w:rsidRPr="00F87190">
        <w:t>sogenannte</w:t>
      </w:r>
      <w:r>
        <w:t xml:space="preserve"> </w:t>
      </w:r>
      <w:r w:rsidRPr="00F87190">
        <w:t>Advanced</w:t>
      </w:r>
      <w:r>
        <w:t xml:space="preserve"> </w:t>
      </w:r>
      <w:r w:rsidRPr="00F87190">
        <w:t>Persistent</w:t>
      </w:r>
      <w:r>
        <w:t xml:space="preserve"> </w:t>
      </w:r>
      <w:r w:rsidRPr="00F87190">
        <w:t>Threats</w:t>
      </w:r>
      <w:r>
        <w:t xml:space="preserve"> </w:t>
      </w:r>
      <w:r w:rsidRPr="00F87190">
        <w:t>(APT).</w:t>
      </w:r>
      <w:r>
        <w:t xml:space="preserve"> </w:t>
      </w:r>
      <w:r w:rsidRPr="00F87190">
        <w:t>Dabei</w:t>
      </w:r>
      <w:r>
        <w:t xml:space="preserve"> </w:t>
      </w:r>
      <w:r w:rsidRPr="00F87190">
        <w:t>handelt</w:t>
      </w:r>
      <w:r>
        <w:t xml:space="preserve"> </w:t>
      </w:r>
      <w:r w:rsidRPr="00F87190">
        <w:t>es</w:t>
      </w:r>
      <w:r>
        <w:t xml:space="preserve"> </w:t>
      </w:r>
      <w:r w:rsidRPr="00F87190">
        <w:t>sich</w:t>
      </w:r>
      <w:r>
        <w:t xml:space="preserve"> </w:t>
      </w:r>
      <w:r w:rsidRPr="00F87190">
        <w:t>um</w:t>
      </w:r>
      <w:r>
        <w:t xml:space="preserve"> </w:t>
      </w:r>
      <w:r w:rsidRPr="00F87190">
        <w:t>zielgerichtete</w:t>
      </w:r>
      <w:r>
        <w:t xml:space="preserve"> </w:t>
      </w:r>
      <w:r w:rsidRPr="00F87190">
        <w:t>Cyber-Angriffe,</w:t>
      </w:r>
      <w:r>
        <w:t xml:space="preserve"> </w:t>
      </w:r>
      <w:r w:rsidRPr="00F87190">
        <w:t>bei</w:t>
      </w:r>
      <w:r>
        <w:t xml:space="preserve"> </w:t>
      </w:r>
      <w:r w:rsidRPr="00F87190">
        <w:t>denen</w:t>
      </w:r>
      <w:r>
        <w:t xml:space="preserve"> </w:t>
      </w:r>
      <w:r w:rsidRPr="00F87190">
        <w:t>sich</w:t>
      </w:r>
      <w:r>
        <w:t xml:space="preserve"> </w:t>
      </w:r>
      <w:r w:rsidRPr="00F87190">
        <w:t>ein</w:t>
      </w:r>
      <w:r>
        <w:t xml:space="preserve"> </w:t>
      </w:r>
      <w:r w:rsidRPr="00F87190">
        <w:t>Angreifer</w:t>
      </w:r>
      <w:r>
        <w:t xml:space="preserve"> </w:t>
      </w:r>
      <w:r w:rsidRPr="00F87190">
        <w:t>dauerhaften</w:t>
      </w:r>
      <w:r>
        <w:t xml:space="preserve"> </w:t>
      </w:r>
      <w:r w:rsidRPr="00F87190">
        <w:t>Zugriff</w:t>
      </w:r>
      <w:r>
        <w:t xml:space="preserve"> </w:t>
      </w:r>
      <w:r w:rsidRPr="00F87190">
        <w:t>zum</w:t>
      </w:r>
      <w:r>
        <w:t xml:space="preserve"> </w:t>
      </w:r>
      <w:r w:rsidRPr="00F87190">
        <w:t>Netz</w:t>
      </w:r>
      <w:r>
        <w:t xml:space="preserve"> </w:t>
      </w:r>
      <w:r w:rsidRPr="00F87190">
        <w:t>verschafft</w:t>
      </w:r>
      <w:r>
        <w:t xml:space="preserve"> </w:t>
      </w:r>
      <w:r w:rsidRPr="00F87190">
        <w:t>und</w:t>
      </w:r>
      <w:r>
        <w:t xml:space="preserve"> </w:t>
      </w:r>
      <w:r w:rsidRPr="00F87190">
        <w:t>diesen</w:t>
      </w:r>
      <w:r>
        <w:t xml:space="preserve"> </w:t>
      </w:r>
      <w:r w:rsidRPr="00F87190">
        <w:t>auf</w:t>
      </w:r>
      <w:r>
        <w:t xml:space="preserve"> </w:t>
      </w:r>
      <w:r w:rsidRPr="00F87190">
        <w:t>weitere</w:t>
      </w:r>
      <w:r>
        <w:t xml:space="preserve"> </w:t>
      </w:r>
      <w:r w:rsidRPr="00F87190">
        <w:t>IT-Systeme</w:t>
      </w:r>
      <w:r>
        <w:t xml:space="preserve"> </w:t>
      </w:r>
      <w:r w:rsidRPr="00F87190">
        <w:t>und</w:t>
      </w:r>
      <w:r>
        <w:t xml:space="preserve"> </w:t>
      </w:r>
      <w:r w:rsidRPr="00F87190">
        <w:t>deren</w:t>
      </w:r>
      <w:r>
        <w:t xml:space="preserve"> </w:t>
      </w:r>
      <w:r w:rsidRPr="00F87190">
        <w:t>Anwendungen</w:t>
      </w:r>
      <w:r>
        <w:t xml:space="preserve"> </w:t>
      </w:r>
      <w:r w:rsidRPr="00F87190">
        <w:t>ausweitet.</w:t>
      </w:r>
      <w:r>
        <w:t xml:space="preserve"> </w:t>
      </w:r>
      <w:r w:rsidRPr="00F87190">
        <w:t>Die</w:t>
      </w:r>
      <w:r>
        <w:t xml:space="preserve"> </w:t>
      </w:r>
      <w:r w:rsidRPr="00F87190">
        <w:t>Angriffe</w:t>
      </w:r>
      <w:r>
        <w:t xml:space="preserve"> </w:t>
      </w:r>
      <w:r w:rsidRPr="00F87190">
        <w:t>zeichnen</w:t>
      </w:r>
      <w:r>
        <w:t xml:space="preserve"> </w:t>
      </w:r>
      <w:r w:rsidRPr="00F87190">
        <w:t>sich</w:t>
      </w:r>
      <w:r>
        <w:t xml:space="preserve"> </w:t>
      </w:r>
      <w:r w:rsidRPr="00F87190">
        <w:t>durch</w:t>
      </w:r>
      <w:r>
        <w:t xml:space="preserve"> </w:t>
      </w:r>
      <w:r w:rsidRPr="00F87190">
        <w:t>einen</w:t>
      </w:r>
      <w:r>
        <w:t xml:space="preserve"> </w:t>
      </w:r>
      <w:r w:rsidRPr="00F87190">
        <w:t>sehr</w:t>
      </w:r>
      <w:r>
        <w:t xml:space="preserve"> </w:t>
      </w:r>
      <w:r w:rsidRPr="00F87190">
        <w:t>hohen</w:t>
      </w:r>
      <w:r>
        <w:t xml:space="preserve"> </w:t>
      </w:r>
      <w:r w:rsidRPr="00F87190">
        <w:t>Ressourceneinsatz</w:t>
      </w:r>
      <w:r>
        <w:t xml:space="preserve"> </w:t>
      </w:r>
      <w:r w:rsidRPr="00F87190">
        <w:t>und</w:t>
      </w:r>
      <w:r>
        <w:t xml:space="preserve"> </w:t>
      </w:r>
      <w:r w:rsidRPr="00F87190">
        <w:t>erhebliche</w:t>
      </w:r>
      <w:r>
        <w:t xml:space="preserve"> </w:t>
      </w:r>
      <w:r w:rsidRPr="00F87190">
        <w:t>technische</w:t>
      </w:r>
      <w:r>
        <w:t xml:space="preserve"> </w:t>
      </w:r>
      <w:r w:rsidRPr="00F87190">
        <w:t>Fähigkeiten</w:t>
      </w:r>
      <w:r>
        <w:t xml:space="preserve"> </w:t>
      </w:r>
      <w:r w:rsidRPr="00F87190">
        <w:t>aufseiten</w:t>
      </w:r>
      <w:r>
        <w:t xml:space="preserve"> </w:t>
      </w:r>
      <w:r w:rsidRPr="00F87190">
        <w:t>der</w:t>
      </w:r>
      <w:r>
        <w:t xml:space="preserve"> </w:t>
      </w:r>
      <w:r w:rsidRPr="00F87190">
        <w:t>Angreifer</w:t>
      </w:r>
      <w:r>
        <w:t xml:space="preserve"> </w:t>
      </w:r>
      <w:r w:rsidRPr="00F87190">
        <w:t>aus</w:t>
      </w:r>
      <w:r>
        <w:t xml:space="preserve"> </w:t>
      </w:r>
      <w:r w:rsidRPr="00F87190">
        <w:t>und</w:t>
      </w:r>
      <w:r>
        <w:t xml:space="preserve"> </w:t>
      </w:r>
      <w:r w:rsidRPr="00F87190">
        <w:t>sind</w:t>
      </w:r>
      <w:r>
        <w:t xml:space="preserve"> </w:t>
      </w:r>
      <w:r w:rsidRPr="00F87190">
        <w:t>oft</w:t>
      </w:r>
      <w:r>
        <w:t xml:space="preserve"> </w:t>
      </w:r>
      <w:r w:rsidRPr="00F87190">
        <w:t>schwer</w:t>
      </w:r>
      <w:r>
        <w:t xml:space="preserve"> </w:t>
      </w:r>
      <w:r w:rsidRPr="00F87190">
        <w:t>zu</w:t>
      </w:r>
      <w:r>
        <w:t xml:space="preserve"> </w:t>
      </w:r>
      <w:r w:rsidRPr="00F87190">
        <w:t>detektieren.</w:t>
      </w:r>
    </w:p>
    <w:p w14:paraId="7BF402BC" w14:textId="1898CA5D" w:rsidR="00F87190" w:rsidRPr="00F87190" w:rsidRDefault="00F87190" w:rsidP="00F87190">
      <w:r w:rsidRPr="00F87190">
        <w:t>Das</w:t>
      </w:r>
      <w:r>
        <w:t xml:space="preserve"> </w:t>
      </w:r>
      <w:r w:rsidRPr="00F87190">
        <w:t>vorliegende</w:t>
      </w:r>
      <w:r>
        <w:t xml:space="preserve"> </w:t>
      </w:r>
      <w:r w:rsidRPr="00F87190">
        <w:t>Dokument</w:t>
      </w:r>
      <w:r>
        <w:t xml:space="preserve"> </w:t>
      </w:r>
      <w:r w:rsidRPr="00F87190">
        <w:t>definiert</w:t>
      </w:r>
      <w:r>
        <w:t xml:space="preserve"> </w:t>
      </w:r>
      <w:r w:rsidRPr="00F87190">
        <w:t>verbindliche</w:t>
      </w:r>
      <w:r>
        <w:t xml:space="preserve"> </w:t>
      </w:r>
      <w:r w:rsidRPr="00F87190">
        <w:t>Vorgaben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 w:rsidR="00582924">
        <w:rPr>
          <w:rFonts w:cstheme="minorHAnsi"/>
        </w:rPr>
        <w:t xml:space="preserve"> </w:t>
      </w:r>
      <w:r w:rsidRPr="00F87190">
        <w:t>zur</w:t>
      </w:r>
      <w:r>
        <w:t xml:space="preserve"> </w:t>
      </w:r>
      <w:r w:rsidRPr="00F87190">
        <w:t>Detektion</w:t>
      </w:r>
      <w:r>
        <w:t xml:space="preserve"> </w:t>
      </w:r>
      <w:r w:rsidRPr="00F87190">
        <w:t>von</w:t>
      </w:r>
      <w:r>
        <w:t xml:space="preserve"> </w:t>
      </w:r>
      <w:r w:rsidRPr="00F87190">
        <w:t>sicherheitsrelevanten</w:t>
      </w:r>
      <w:r>
        <w:t xml:space="preserve"> </w:t>
      </w:r>
      <w:r w:rsidRPr="00F87190">
        <w:t>Ereignissen</w:t>
      </w:r>
      <w:r>
        <w:t xml:space="preserve"> </w:t>
      </w:r>
      <w:r w:rsidRPr="00F87190">
        <w:t>und</w:t>
      </w:r>
      <w:r>
        <w:t xml:space="preserve"> </w:t>
      </w:r>
      <w:r w:rsidRPr="00F87190">
        <w:t>beachtet</w:t>
      </w:r>
      <w:r>
        <w:t xml:space="preserve"> </w:t>
      </w:r>
      <w:r w:rsidRPr="00F87190">
        <w:t>die</w:t>
      </w:r>
      <w:r>
        <w:t xml:space="preserve"> </w:t>
      </w:r>
      <w:r w:rsidRPr="00F87190">
        <w:t>Anforderungen</w:t>
      </w:r>
      <w:r>
        <w:t xml:space="preserve"> </w:t>
      </w:r>
      <w:r w:rsidRPr="00F87190">
        <w:t>des</w:t>
      </w:r>
      <w:r>
        <w:t xml:space="preserve"> </w:t>
      </w:r>
      <w:r w:rsidRPr="00F87190">
        <w:t>BSI</w:t>
      </w:r>
      <w:r>
        <w:t xml:space="preserve"> </w:t>
      </w:r>
      <w:r w:rsidRPr="00F87190">
        <w:t>Bausteines</w:t>
      </w:r>
      <w:r>
        <w:t xml:space="preserve"> </w:t>
      </w:r>
      <w:r w:rsidRPr="00F87190">
        <w:t>DER.1</w:t>
      </w:r>
      <w:r>
        <w:t xml:space="preserve"> </w:t>
      </w:r>
      <w:r w:rsidRPr="00F87190">
        <w:t>"Dete</w:t>
      </w:r>
      <w:r w:rsidRPr="00F87190">
        <w:t>k</w:t>
      </w:r>
      <w:r w:rsidRPr="00F87190">
        <w:t>tion</w:t>
      </w:r>
      <w:r>
        <w:t xml:space="preserve"> </w:t>
      </w:r>
      <w:r w:rsidRPr="00F87190">
        <w:t>von</w:t>
      </w:r>
      <w:r>
        <w:t xml:space="preserve"> </w:t>
      </w:r>
      <w:r w:rsidRPr="00F87190">
        <w:t>sicherheitsrelevanten</w:t>
      </w:r>
      <w:r>
        <w:t xml:space="preserve"> </w:t>
      </w:r>
      <w:r w:rsidRPr="00F87190">
        <w:t>Ereignissen".</w:t>
      </w:r>
    </w:p>
    <w:p w14:paraId="2974344E" w14:textId="7E07C124" w:rsidR="00731E9D" w:rsidRPr="00F87190" w:rsidRDefault="00731E9D" w:rsidP="00B06A25">
      <w:pPr>
        <w:pStyle w:val="berschrift2"/>
      </w:pPr>
      <w:bookmarkStart w:id="11" w:name="_Toc79910377"/>
      <w:r w:rsidRPr="00F87190">
        <w:t>Geltungsbereich</w:t>
      </w:r>
      <w:bookmarkEnd w:id="10"/>
      <w:bookmarkEnd w:id="11"/>
    </w:p>
    <w:p w14:paraId="6A075333" w14:textId="3B031D87" w:rsidR="00731E9D" w:rsidRPr="00F87190" w:rsidRDefault="00731E9D" w:rsidP="00731E9D">
      <w:pPr>
        <w:rPr>
          <w:rFonts w:cstheme="minorHAnsi"/>
        </w:rPr>
      </w:pP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Vorgaben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Dokumentes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für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alle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Prozessverantwortlichen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  <w:highlight w:val="yellow"/>
        </w:rPr>
        <w:t>&lt;Institution&gt;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verbindlich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entsprechend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zuständigen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Rollenträger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umzusetzen.</w:t>
      </w:r>
    </w:p>
    <w:p w14:paraId="360FB494" w14:textId="52214AFE" w:rsidR="00731E9D" w:rsidRPr="00F87190" w:rsidRDefault="00731E9D" w:rsidP="00731E9D">
      <w:pPr>
        <w:rPr>
          <w:rFonts w:cstheme="minorHAnsi"/>
        </w:rPr>
      </w:pPr>
      <w:r w:rsidRPr="00F87190">
        <w:rPr>
          <w:rFonts w:cstheme="minorHAnsi"/>
        </w:rPr>
        <w:t>Anzuwenden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Vorgaben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für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alle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  <w:highlight w:val="yellow"/>
        </w:rPr>
        <w:t>&lt;Institution&gt;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verantworteten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Geschäftsprozesse,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Hard-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Softwarekomponenten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sowie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ihren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Konfigurationen.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Umsetzung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dieser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Arbeitsanweisung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ist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entsprechenden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Führungskräfte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sicherzustellen.</w:t>
      </w:r>
    </w:p>
    <w:p w14:paraId="138F5E92" w14:textId="40DE0930" w:rsidR="00731E9D" w:rsidRPr="00F87190" w:rsidRDefault="00731E9D" w:rsidP="00731E9D">
      <w:pPr>
        <w:rPr>
          <w:rFonts w:cstheme="minorHAnsi"/>
        </w:rPr>
      </w:pP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Folgenden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beschriebenen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Vorgaben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hingegen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nicht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bindend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für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Prozessverantwortliche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Geschäftsprozessen,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nicht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  <w:highlight w:val="yellow"/>
        </w:rPr>
        <w:t>&lt;Institution&gt;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wahrgenommen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werden.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diesen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Fällen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besitzen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beschriebenen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Vorgaben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einen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empfehlenden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Charakter,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auf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eine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Einhaltung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muss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  <w:highlight w:val="yellow"/>
        </w:rPr>
        <w:t>&lt;Institution&gt;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hingewirkt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werden.</w:t>
      </w:r>
    </w:p>
    <w:p w14:paraId="60A49C36" w14:textId="5A43AF73" w:rsidR="00467029" w:rsidRPr="00F87190" w:rsidRDefault="00731E9D" w:rsidP="00467029">
      <w:pPr>
        <w:rPr>
          <w:rFonts w:cstheme="minorHAnsi"/>
        </w:rPr>
      </w:pPr>
      <w:r w:rsidRPr="00F87190">
        <w:rPr>
          <w:rFonts w:cstheme="minorHAnsi"/>
        </w:rPr>
        <w:t>Interne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Regelungen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geschlechterneutral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formulieren.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Gründen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besseren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Lesbarkeit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wird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auf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gleichzeitige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Verwendung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männlicher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weiblicher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Sprachformen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verzichtet.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Sämtliche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personenbezogenen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Bezeichnungen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männlicher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Form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werden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verallgemeinernd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verwendet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beziehen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stets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auf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alle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Geschlechter.</w:t>
      </w:r>
    </w:p>
    <w:p w14:paraId="42E44944" w14:textId="77777777" w:rsidR="00224AA1" w:rsidRPr="00F87190" w:rsidRDefault="00224AA1" w:rsidP="00EA7053">
      <w:pPr>
        <w:pStyle w:val="berschrift2"/>
      </w:pPr>
      <w:bookmarkStart w:id="12" w:name="_Toc75592808"/>
      <w:bookmarkStart w:id="13" w:name="_Toc79910378"/>
      <w:r w:rsidRPr="00F87190">
        <w:lastRenderedPageBreak/>
        <w:t>Zuständigkeiten</w:t>
      </w:r>
      <w:bookmarkEnd w:id="12"/>
      <w:bookmarkEnd w:id="13"/>
    </w:p>
    <w:p w14:paraId="4ADB9337" w14:textId="5E4ADA96" w:rsidR="00224AA1" w:rsidRPr="00F87190" w:rsidRDefault="00224AA1" w:rsidP="00224AA1">
      <w:pPr>
        <w:rPr>
          <w:rFonts w:cstheme="minorHAnsi"/>
        </w:rPr>
      </w:pPr>
      <w:r w:rsidRPr="00F87190">
        <w:rPr>
          <w:rFonts w:cstheme="minorHAnsi"/>
        </w:rPr>
        <w:t>Zuständig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für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Einhaltung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diesem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Dokument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aufgeführten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Pflichten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Anforderungen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sind:</w:t>
      </w:r>
    </w:p>
    <w:p w14:paraId="64AB72D4" w14:textId="76B4E6CB" w:rsidR="00224AA1" w:rsidRPr="00F8719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F87190">
        <w:rPr>
          <w:rFonts w:eastAsia="Times New Roman" w:cstheme="minorHAnsi"/>
        </w:rPr>
        <w:t>Eigene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Mitarbeitende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und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beauftragte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Dienstleister,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welche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administrative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Arbeiten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IT-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Systemen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und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Anwendungen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von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  <w:highlight w:val="yellow"/>
        </w:rPr>
        <w:t>&lt;Institution&gt;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durchführen,</w:t>
      </w:r>
    </w:p>
    <w:p w14:paraId="3CCA73BC" w14:textId="38F0CF70" w:rsidR="00467029" w:rsidRPr="00F87190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F87190">
        <w:rPr>
          <w:rFonts w:eastAsia="Times New Roman" w:cstheme="minorHAnsi"/>
        </w:rPr>
        <w:t>Eigene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Mitarbeitende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und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beauftragte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Dienstleister,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welche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Applikationsbetreuung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mit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administrativem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Charakter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(z.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B.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Versionspflege,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Benutzerverwaltung)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betreiben.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Die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Kontrolle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korrekten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Umsetzung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Vorgaben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erfolgt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durch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  <w:highlight w:val="yellow"/>
        </w:rPr>
        <w:t>&lt;Bereich</w:t>
      </w:r>
      <w:r w:rsidR="00F87190">
        <w:rPr>
          <w:rFonts w:eastAsia="Times New Roman" w:cstheme="minorHAnsi"/>
          <w:highlight w:val="yellow"/>
        </w:rPr>
        <w:t xml:space="preserve"> </w:t>
      </w:r>
      <w:r w:rsidRPr="00F87190">
        <w:rPr>
          <w:rFonts w:eastAsia="Times New Roman" w:cstheme="minorHAnsi"/>
          <w:highlight w:val="yellow"/>
        </w:rPr>
        <w:t>???&gt;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bei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cstheme="minorHAnsi"/>
          <w:highlight w:val="yellow"/>
        </w:rPr>
        <w:t>&lt;Institution&gt;</w:t>
      </w:r>
      <w:r w:rsidRPr="00F87190">
        <w:rPr>
          <w:rFonts w:eastAsia="Times New Roman" w:cstheme="minorHAnsi"/>
        </w:rPr>
        <w:t>.</w:t>
      </w:r>
    </w:p>
    <w:p w14:paraId="3DC6C711" w14:textId="2F7D392C" w:rsidR="00467029" w:rsidRPr="00F87190" w:rsidRDefault="00467029" w:rsidP="00EA7053">
      <w:pPr>
        <w:pStyle w:val="berschrift2"/>
      </w:pPr>
      <w:bookmarkStart w:id="14" w:name="_Toc79910379"/>
      <w:r w:rsidRPr="00F87190">
        <w:t>Genehmigungs-</w:t>
      </w:r>
      <w:r w:rsidR="00F87190">
        <w:t xml:space="preserve"> </w:t>
      </w:r>
      <w:r w:rsidRPr="00F87190">
        <w:t>und</w:t>
      </w:r>
      <w:r w:rsidR="00F87190">
        <w:t xml:space="preserve"> </w:t>
      </w:r>
      <w:r w:rsidRPr="00F87190">
        <w:t>Änderungsverfahren</w:t>
      </w:r>
      <w:bookmarkEnd w:id="14"/>
    </w:p>
    <w:p w14:paraId="0DCFB3DE" w14:textId="592788B3" w:rsidR="00467029" w:rsidRPr="00F87190" w:rsidRDefault="00467029" w:rsidP="00467029">
      <w:pPr>
        <w:rPr>
          <w:rFonts w:cstheme="minorHAnsi"/>
        </w:rPr>
      </w:pPr>
      <w:r w:rsidRPr="00F87190">
        <w:rPr>
          <w:rFonts w:cstheme="minorHAnsi"/>
        </w:rPr>
        <w:t>Das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Dokument</w:t>
      </w:r>
      <w:r w:rsidR="00F87190">
        <w:rPr>
          <w:rFonts w:cstheme="minorHAnsi"/>
        </w:rPr>
        <w:t xml:space="preserve"> </w:t>
      </w:r>
      <w:r w:rsidR="00EA7053" w:rsidRPr="00F87190">
        <w:rPr>
          <w:rFonts w:cstheme="minorHAnsi"/>
        </w:rPr>
        <w:t>„</w:t>
      </w:r>
      <w:r w:rsidRPr="00F87190">
        <w:rPr>
          <w:rFonts w:cstheme="minorHAnsi"/>
        </w:rPr>
        <w:t>Sicherheitsrichtlinie</w:t>
      </w:r>
      <w:r w:rsidR="00F87190">
        <w:rPr>
          <w:rFonts w:cstheme="minorHAnsi"/>
        </w:rPr>
        <w:t xml:space="preserve"> </w:t>
      </w:r>
      <w:r w:rsidR="00F87190" w:rsidRPr="00F87190">
        <w:rPr>
          <w:rFonts w:cstheme="minorHAnsi"/>
        </w:rPr>
        <w:t>Detektion</w:t>
      </w:r>
      <w:r w:rsidR="00F87190">
        <w:rPr>
          <w:rFonts w:cstheme="minorHAnsi"/>
        </w:rPr>
        <w:t xml:space="preserve"> </w:t>
      </w:r>
      <w:r w:rsidR="00F87190" w:rsidRPr="00F87190">
        <w:rPr>
          <w:rFonts w:cstheme="minorHAnsi"/>
        </w:rPr>
        <w:t>von</w:t>
      </w:r>
      <w:r w:rsidR="00F87190">
        <w:rPr>
          <w:rFonts w:cstheme="minorHAnsi"/>
        </w:rPr>
        <w:t xml:space="preserve"> </w:t>
      </w:r>
      <w:r w:rsidR="00F87190" w:rsidRPr="00F87190">
        <w:rPr>
          <w:rFonts w:cstheme="minorHAnsi"/>
        </w:rPr>
        <w:t>sicherheitsrelevanten</w:t>
      </w:r>
      <w:r w:rsidR="00F87190">
        <w:rPr>
          <w:rFonts w:cstheme="minorHAnsi"/>
        </w:rPr>
        <w:t xml:space="preserve"> </w:t>
      </w:r>
      <w:r w:rsidR="00F87190" w:rsidRPr="00F87190">
        <w:rPr>
          <w:rFonts w:cstheme="minorHAnsi"/>
        </w:rPr>
        <w:t>Ereignissen</w:t>
      </w:r>
      <w:r w:rsidRPr="00F87190">
        <w:rPr>
          <w:rFonts w:cstheme="minorHAnsi"/>
        </w:rPr>
        <w:t>“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wird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den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  <w:highlight w:val="yellow"/>
        </w:rPr>
        <w:t>&lt;Informationssicherheitsbeauftragter&gt;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verantwortet.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Pflege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dieses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Dokuments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unterliegt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dem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  <w:highlight w:val="yellow"/>
        </w:rPr>
        <w:t>&lt;Bereich</w:t>
      </w:r>
      <w:r w:rsidR="00F87190">
        <w:rPr>
          <w:rFonts w:cstheme="minorHAnsi"/>
          <w:highlight w:val="yellow"/>
        </w:rPr>
        <w:t xml:space="preserve"> </w:t>
      </w:r>
      <w:r w:rsidR="00224AA1" w:rsidRPr="00F87190">
        <w:rPr>
          <w:rFonts w:cstheme="minorHAnsi"/>
          <w:highlight w:val="yellow"/>
        </w:rPr>
        <w:t>???&gt;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vertreten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den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  <w:highlight w:val="yellow"/>
        </w:rPr>
        <w:t>&lt;Informationssicherheitsbeauftragter&gt;</w:t>
      </w:r>
      <w:r w:rsidR="00224AA1" w:rsidRPr="00F87190">
        <w:rPr>
          <w:rFonts w:cstheme="minorHAnsi"/>
        </w:rPr>
        <w:t>.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Änderungen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werden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ausschließlich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von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dieser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Person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oder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seinem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Stellvertreter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vorgenommen.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Eine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Genehmigung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Freigabe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erfolgt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</w:rPr>
        <w:t>den</w:t>
      </w:r>
      <w:r w:rsidR="00F87190">
        <w:rPr>
          <w:rFonts w:cstheme="minorHAnsi"/>
        </w:rPr>
        <w:t xml:space="preserve"> </w:t>
      </w:r>
      <w:r w:rsidR="00224AA1" w:rsidRPr="00F87190">
        <w:rPr>
          <w:rFonts w:cstheme="minorHAnsi"/>
          <w:highlight w:val="yellow"/>
        </w:rPr>
        <w:t>&lt;Informationssicherheitsbeauftragter&gt;</w:t>
      </w:r>
      <w:r w:rsidR="00224AA1" w:rsidRPr="00F87190">
        <w:rPr>
          <w:rFonts w:cstheme="minorHAnsi"/>
        </w:rPr>
        <w:t>.</w:t>
      </w:r>
    </w:p>
    <w:p w14:paraId="7433F335" w14:textId="36D193D2" w:rsidR="00467029" w:rsidRPr="00F87190" w:rsidRDefault="00467029" w:rsidP="00EA7053">
      <w:pPr>
        <w:pStyle w:val="berschrift2"/>
      </w:pPr>
      <w:bookmarkStart w:id="15" w:name="_Toc79910380"/>
      <w:r w:rsidRPr="00F87190">
        <w:t>Aufbau</w:t>
      </w:r>
      <w:r w:rsidR="00F87190">
        <w:t xml:space="preserve"> </w:t>
      </w:r>
      <w:r w:rsidRPr="00F87190">
        <w:t>des</w:t>
      </w:r>
      <w:r w:rsidR="00F87190">
        <w:t xml:space="preserve"> </w:t>
      </w:r>
      <w:r w:rsidRPr="00F87190">
        <w:t>Dokuments</w:t>
      </w:r>
      <w:bookmarkEnd w:id="15"/>
      <w:r w:rsidR="00F87190">
        <w:t xml:space="preserve"> </w:t>
      </w:r>
    </w:p>
    <w:p w14:paraId="080634DD" w14:textId="4BC7DB32" w:rsidR="00467029" w:rsidRPr="00F87190" w:rsidRDefault="00467029" w:rsidP="00467029">
      <w:pPr>
        <w:rPr>
          <w:rFonts w:cstheme="minorHAnsi"/>
        </w:rPr>
      </w:pPr>
      <w:r w:rsidRPr="00F87190">
        <w:rPr>
          <w:rFonts w:cstheme="minorHAnsi"/>
        </w:rPr>
        <w:t>Das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vorliegende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Dokument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ist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folgt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aufgebaut:</w:t>
      </w:r>
    </w:p>
    <w:p w14:paraId="7126B875" w14:textId="695C2E4C" w:rsidR="00467029" w:rsidRPr="00F8719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F87190">
        <w:rPr>
          <w:rFonts w:eastAsia="Times New Roman" w:cstheme="minorHAnsi"/>
        </w:rPr>
        <w:t>Kapitel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Basismaßnahmen: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Beschreibung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Kernmaßnahmen,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die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für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das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Anforderungsmanagement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zwingend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erforderlich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sind.</w:t>
      </w:r>
    </w:p>
    <w:p w14:paraId="757F46DA" w14:textId="62394B3D" w:rsidR="00467029" w:rsidRPr="00F8719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F87190">
        <w:rPr>
          <w:rFonts w:eastAsia="Times New Roman" w:cstheme="minorHAnsi"/>
        </w:rPr>
        <w:t>Kapitel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Standardmaßnahmen: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Definition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von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Maßnahmen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zur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Erreichung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eines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vollumfänglichen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Standardabsicherungsschutzniveaus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für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einen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Schutzbedarf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von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„Normal“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in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Informationssicherheitsschutzzielen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Vertraulichkeit,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Integrität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und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Verfügbarkeit.</w:t>
      </w:r>
    </w:p>
    <w:p w14:paraId="3A1C4E11" w14:textId="57109E25" w:rsidR="00224AA1" w:rsidRPr="00F87190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F87190">
        <w:rPr>
          <w:rFonts w:eastAsia="Times New Roman" w:cstheme="minorHAnsi"/>
        </w:rPr>
        <w:t>Kapitel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Maßnahmen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bei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erhöhtem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Schutzbedarf: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Erläuterung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von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Maßnahmen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die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einen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erhöhten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Schutzbedarf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(Schutzbedarfe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„Hoch“,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„Sehr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hoch“)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gewährleisten.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Der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Einsatz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ist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je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Anwendungsfall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im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Rahmen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einer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Verhältnismäßigkeitsprüfung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eastAsia="Times New Roman" w:cstheme="minorHAnsi"/>
        </w:rPr>
        <w:t>abzuwägen.</w:t>
      </w:r>
    </w:p>
    <w:p w14:paraId="0019395F" w14:textId="77777777" w:rsidR="00224AA1" w:rsidRPr="00F87190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F87190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F87190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65EF7AEE" w:rsidR="00467029" w:rsidRPr="00F87190" w:rsidRDefault="00467029" w:rsidP="007F2B16">
      <w:pPr>
        <w:pStyle w:val="berschrift1"/>
      </w:pPr>
      <w:bookmarkStart w:id="16" w:name="_Toc79910381"/>
      <w:r w:rsidRPr="00F87190">
        <w:lastRenderedPageBreak/>
        <w:t>Sicherheitsrichtlinie</w:t>
      </w:r>
      <w:r w:rsidR="00F87190">
        <w:t xml:space="preserve"> </w:t>
      </w:r>
      <w:r w:rsidR="00BF0504" w:rsidRPr="00F87190">
        <w:t>„</w:t>
      </w:r>
      <w:r w:rsidR="00F87190" w:rsidRPr="00F87190">
        <w:t>Detektion</w:t>
      </w:r>
      <w:r w:rsidR="00F87190">
        <w:t xml:space="preserve"> </w:t>
      </w:r>
      <w:r w:rsidR="00F87190" w:rsidRPr="00F87190">
        <w:t>von</w:t>
      </w:r>
      <w:r w:rsidR="00F87190">
        <w:t xml:space="preserve"> </w:t>
      </w:r>
      <w:r w:rsidR="00F87190" w:rsidRPr="00F87190">
        <w:t>sicherheitsrelevanten</w:t>
      </w:r>
      <w:r w:rsidR="00F87190">
        <w:t xml:space="preserve"> </w:t>
      </w:r>
      <w:r w:rsidR="00F87190" w:rsidRPr="00F87190">
        <w:t>Ereignissen</w:t>
      </w:r>
      <w:r w:rsidRPr="00F87190">
        <w:t>"</w:t>
      </w:r>
      <w:bookmarkEnd w:id="16"/>
    </w:p>
    <w:p w14:paraId="411E24D5" w14:textId="77777777" w:rsidR="00467029" w:rsidRPr="00F87190" w:rsidRDefault="00467029" w:rsidP="00EA7053">
      <w:pPr>
        <w:pStyle w:val="berschrift2"/>
      </w:pPr>
      <w:bookmarkStart w:id="17" w:name="_Toc79910382"/>
      <w:r w:rsidRPr="00F87190">
        <w:t>Basismaßnahmen</w:t>
      </w:r>
      <w:bookmarkEnd w:id="17"/>
    </w:p>
    <w:p w14:paraId="3C77E176" w14:textId="519824F9" w:rsidR="00467029" w:rsidRPr="00F87190" w:rsidRDefault="00467029" w:rsidP="00467029">
      <w:pPr>
        <w:rPr>
          <w:rFonts w:cstheme="minorHAnsi"/>
        </w:rPr>
      </w:pP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nachfolgenden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Basismaßnahmen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vorrangig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Gewährleistung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sicherheitstechnischen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Anforderungen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Leitlinie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umzusetzen.</w:t>
      </w:r>
    </w:p>
    <w:p w14:paraId="1B5A334E" w14:textId="219A7840" w:rsidR="00F87190" w:rsidRPr="00F87190" w:rsidRDefault="00F87190" w:rsidP="00F87190">
      <w:pPr>
        <w:pStyle w:val="berschrift3"/>
      </w:pPr>
      <w:bookmarkStart w:id="18" w:name="_Toc79910383"/>
      <w:r w:rsidRPr="00F87190">
        <w:t>Einhaltung</w:t>
      </w:r>
      <w:r>
        <w:t xml:space="preserve"> </w:t>
      </w:r>
      <w:r w:rsidRPr="00F87190">
        <w:t>rechtlicher</w:t>
      </w:r>
      <w:r>
        <w:t xml:space="preserve"> </w:t>
      </w:r>
      <w:r w:rsidRPr="00F87190">
        <w:t>Bedingungen</w:t>
      </w:r>
      <w:r>
        <w:t xml:space="preserve"> </w:t>
      </w:r>
      <w:r w:rsidRPr="00F87190">
        <w:t>bei</w:t>
      </w:r>
      <w:r>
        <w:t xml:space="preserve"> </w:t>
      </w:r>
      <w:r w:rsidRPr="00F87190">
        <w:t>der</w:t>
      </w:r>
      <w:r>
        <w:t xml:space="preserve"> </w:t>
      </w:r>
      <w:r w:rsidRPr="00F87190">
        <w:t>Auswertung</w:t>
      </w:r>
      <w:r>
        <w:t xml:space="preserve"> </w:t>
      </w:r>
      <w:r w:rsidRPr="00F87190">
        <w:t>von</w:t>
      </w:r>
      <w:r>
        <w:t xml:space="preserve"> </w:t>
      </w:r>
      <w:r w:rsidRPr="00F87190">
        <w:t>Protokolldaten</w:t>
      </w:r>
      <w:r>
        <w:t xml:space="preserve"> </w:t>
      </w:r>
      <w:r w:rsidRPr="00F87190">
        <w:t>(DER.1.A2)</w:t>
      </w:r>
      <w:bookmarkEnd w:id="18"/>
    </w:p>
    <w:p w14:paraId="6E6EF72C" w14:textId="6B619CF3" w:rsidR="00F87190" w:rsidRPr="00F87190" w:rsidRDefault="00F87190" w:rsidP="00F87190">
      <w:r w:rsidRPr="00F87190">
        <w:t>Alle</w:t>
      </w:r>
      <w:r>
        <w:t xml:space="preserve"> </w:t>
      </w:r>
      <w:r w:rsidRPr="00F87190">
        <w:t>gesetzlichen</w:t>
      </w:r>
      <w:r>
        <w:t xml:space="preserve"> </w:t>
      </w:r>
      <w:r w:rsidRPr="00F87190">
        <w:t>Bestimmungen</w:t>
      </w:r>
      <w:r>
        <w:t xml:space="preserve"> </w:t>
      </w:r>
      <w:r w:rsidRPr="00F87190">
        <w:t>zum</w:t>
      </w:r>
      <w:r>
        <w:t xml:space="preserve"> </w:t>
      </w:r>
      <w:r w:rsidRPr="00F87190">
        <w:t>Datenschutz</w:t>
      </w:r>
      <w:r>
        <w:t xml:space="preserve"> </w:t>
      </w:r>
      <w:r w:rsidRPr="00F87190">
        <w:t>sind</w:t>
      </w:r>
      <w:r>
        <w:t xml:space="preserve"> </w:t>
      </w:r>
      <w:r w:rsidRPr="00F87190">
        <w:t>bei</w:t>
      </w:r>
      <w:r>
        <w:t xml:space="preserve"> </w:t>
      </w:r>
      <w:r w:rsidRPr="00F87190">
        <w:t>der</w:t>
      </w:r>
      <w:r>
        <w:t xml:space="preserve"> </w:t>
      </w:r>
      <w:r w:rsidRPr="00F87190">
        <w:t>Auswertung</w:t>
      </w:r>
      <w:r>
        <w:t xml:space="preserve"> </w:t>
      </w:r>
      <w:r w:rsidRPr="00F87190">
        <w:t>von</w:t>
      </w:r>
      <w:r>
        <w:t xml:space="preserve"> </w:t>
      </w:r>
      <w:r w:rsidRPr="00F87190">
        <w:t>Protokolldaten</w:t>
      </w:r>
      <w:r>
        <w:t xml:space="preserve"> </w:t>
      </w:r>
      <w:r w:rsidRPr="00F87190">
        <w:t>einzuhalten.</w:t>
      </w:r>
      <w:r>
        <w:t xml:space="preserve"> </w:t>
      </w:r>
      <w:r w:rsidRPr="00F87190">
        <w:t>Ebenfalls</w:t>
      </w:r>
      <w:r>
        <w:t xml:space="preserve"> </w:t>
      </w:r>
      <w:r w:rsidRPr="00F87190">
        <w:t>sind</w:t>
      </w:r>
      <w:r>
        <w:t xml:space="preserve"> </w:t>
      </w:r>
      <w:r w:rsidRPr="00F87190">
        <w:t>beim</w:t>
      </w:r>
      <w:r>
        <w:t xml:space="preserve"> </w:t>
      </w:r>
      <w:r w:rsidRPr="00F87190">
        <w:t>Einsatz</w:t>
      </w:r>
      <w:r>
        <w:t xml:space="preserve"> </w:t>
      </w:r>
      <w:r w:rsidRPr="00F87190">
        <w:t>von</w:t>
      </w:r>
      <w:r>
        <w:t xml:space="preserve"> </w:t>
      </w:r>
      <w:r w:rsidRPr="00F87190">
        <w:t>Detektionssystemen</w:t>
      </w:r>
      <w:r>
        <w:t xml:space="preserve"> </w:t>
      </w:r>
      <w:r w:rsidRPr="00F87190">
        <w:t>die</w:t>
      </w:r>
      <w:r>
        <w:t xml:space="preserve"> </w:t>
      </w:r>
      <w:r w:rsidRPr="00F87190">
        <w:t>Persönlichkeitsrechte</w:t>
      </w:r>
      <w:r>
        <w:t xml:space="preserve"> </w:t>
      </w:r>
      <w:r w:rsidRPr="00F87190">
        <w:t>der</w:t>
      </w:r>
      <w:r>
        <w:t xml:space="preserve"> </w:t>
      </w:r>
      <w:r w:rsidRPr="00F87190">
        <w:t>Mitarbeite</w:t>
      </w:r>
      <w:r w:rsidR="00582924">
        <w:t>nden</w:t>
      </w:r>
      <w:r>
        <w:t xml:space="preserve"> </w:t>
      </w:r>
      <w:r w:rsidRPr="00F87190">
        <w:t>zu</w:t>
      </w:r>
      <w:r>
        <w:t xml:space="preserve"> </w:t>
      </w:r>
      <w:r w:rsidRPr="00F87190">
        <w:t>wahren.</w:t>
      </w:r>
      <w:r>
        <w:t xml:space="preserve"> </w:t>
      </w:r>
      <w:r w:rsidRPr="00F87190">
        <w:t>Es</w:t>
      </w:r>
      <w:r>
        <w:t xml:space="preserve"> </w:t>
      </w:r>
      <w:r w:rsidRPr="00F87190">
        <w:t>ist</w:t>
      </w:r>
      <w:r>
        <w:t xml:space="preserve"> </w:t>
      </w:r>
      <w:r w:rsidRPr="00F87190">
        <w:t>sicherzustellen,</w:t>
      </w:r>
      <w:r>
        <w:t xml:space="preserve"> </w:t>
      </w:r>
      <w:r w:rsidRPr="00F87190">
        <w:t>dass</w:t>
      </w:r>
      <w:r>
        <w:t xml:space="preserve"> </w:t>
      </w:r>
      <w:r w:rsidRPr="00F87190">
        <w:t>alle</w:t>
      </w:r>
      <w:r>
        <w:t xml:space="preserve"> </w:t>
      </w:r>
      <w:r w:rsidRPr="00F87190">
        <w:t>weiteren</w:t>
      </w:r>
      <w:r>
        <w:t xml:space="preserve"> </w:t>
      </w:r>
      <w:r w:rsidRPr="00F87190">
        <w:t>relevanten</w:t>
      </w:r>
      <w:r>
        <w:t xml:space="preserve"> </w:t>
      </w:r>
      <w:r w:rsidRPr="00F87190">
        <w:t>gesetzlichen</w:t>
      </w:r>
      <w:r>
        <w:t xml:space="preserve"> </w:t>
      </w:r>
      <w:r w:rsidRPr="00F87190">
        <w:t>Bestimmungen</w:t>
      </w:r>
      <w:r>
        <w:t xml:space="preserve"> </w:t>
      </w:r>
      <w:r w:rsidRPr="00F87190">
        <w:t>beachtet</w:t>
      </w:r>
      <w:r>
        <w:t xml:space="preserve"> </w:t>
      </w:r>
      <w:r w:rsidRPr="00F87190">
        <w:t>werden.</w:t>
      </w:r>
    </w:p>
    <w:p w14:paraId="320D49E6" w14:textId="38B4C169" w:rsidR="00F87190" w:rsidRPr="00F87190" w:rsidRDefault="00F87190" w:rsidP="00F87190">
      <w:pPr>
        <w:pStyle w:val="berschrift3"/>
      </w:pPr>
      <w:bookmarkStart w:id="19" w:name="_Toc79910384"/>
      <w:r w:rsidRPr="00F87190">
        <w:t>Festlegung</w:t>
      </w:r>
      <w:r>
        <w:t xml:space="preserve"> </w:t>
      </w:r>
      <w:r w:rsidRPr="00F87190">
        <w:t>von</w:t>
      </w:r>
      <w:r>
        <w:t xml:space="preserve"> </w:t>
      </w:r>
      <w:r w:rsidRPr="00F87190">
        <w:t>Meldewegen</w:t>
      </w:r>
      <w:r>
        <w:t xml:space="preserve"> </w:t>
      </w:r>
      <w:r w:rsidRPr="00F87190">
        <w:t>für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(DER.1.A3)</w:t>
      </w:r>
      <w:bookmarkEnd w:id="19"/>
    </w:p>
    <w:p w14:paraId="42D8BA39" w14:textId="5EBB0C73" w:rsidR="00F87190" w:rsidRPr="00F87190" w:rsidRDefault="00F87190" w:rsidP="00F87190">
      <w:r w:rsidRPr="00F87190">
        <w:t>Die</w:t>
      </w:r>
      <w:r>
        <w:t xml:space="preserve"> </w:t>
      </w:r>
      <w:r w:rsidRPr="00F87190">
        <w:t>Melde-</w:t>
      </w:r>
      <w:r>
        <w:t xml:space="preserve"> </w:t>
      </w:r>
      <w:r w:rsidRPr="00F87190">
        <w:t>und</w:t>
      </w:r>
      <w:r>
        <w:t xml:space="preserve"> </w:t>
      </w:r>
      <w:r w:rsidRPr="00F87190">
        <w:t>Alarmierungswege</w:t>
      </w:r>
      <w:r>
        <w:t xml:space="preserve"> </w:t>
      </w:r>
      <w:r w:rsidRPr="00F87190">
        <w:t>sind</w:t>
      </w:r>
      <w:r>
        <w:t xml:space="preserve"> </w:t>
      </w:r>
      <w:r w:rsidRPr="00F87190">
        <w:t>festzulegen</w:t>
      </w:r>
      <w:r>
        <w:t xml:space="preserve"> </w:t>
      </w:r>
      <w:r w:rsidRPr="00F87190">
        <w:t>und</w:t>
      </w:r>
      <w:r>
        <w:t xml:space="preserve"> </w:t>
      </w:r>
      <w:r w:rsidRPr="00F87190">
        <w:t>zu</w:t>
      </w:r>
      <w:r>
        <w:t xml:space="preserve"> </w:t>
      </w:r>
      <w:r w:rsidRPr="00F87190">
        <w:t>dokumentieren.</w:t>
      </w:r>
      <w:r>
        <w:t xml:space="preserve"> </w:t>
      </w:r>
      <w:r w:rsidRPr="00F87190">
        <w:t>Es</w:t>
      </w:r>
      <w:r>
        <w:t xml:space="preserve"> </w:t>
      </w:r>
      <w:r w:rsidRPr="00F87190">
        <w:t>ist</w:t>
      </w:r>
      <w:r>
        <w:t xml:space="preserve"> </w:t>
      </w:r>
      <w:r w:rsidRPr="00F87190">
        <w:t>zu</w:t>
      </w:r>
      <w:r>
        <w:t xml:space="preserve"> </w:t>
      </w:r>
      <w:r w:rsidRPr="00F87190">
        <w:t>definieren,</w:t>
      </w:r>
      <w:r>
        <w:t xml:space="preserve"> </w:t>
      </w:r>
      <w:r w:rsidRPr="00F87190">
        <w:t>welcher</w:t>
      </w:r>
      <w:r>
        <w:t xml:space="preserve"> </w:t>
      </w:r>
      <w:r w:rsidRPr="00F87190">
        <w:t>Personenkreis</w:t>
      </w:r>
      <w:r>
        <w:t xml:space="preserve"> </w:t>
      </w:r>
      <w:r w:rsidRPr="00F87190">
        <w:t>wann</w:t>
      </w:r>
      <w:r>
        <w:t xml:space="preserve"> </w:t>
      </w:r>
      <w:r w:rsidRPr="00F87190">
        <w:t>zu</w:t>
      </w:r>
      <w:r>
        <w:t xml:space="preserve"> </w:t>
      </w:r>
      <w:r w:rsidRPr="00F87190">
        <w:t>informieren</w:t>
      </w:r>
      <w:r>
        <w:t xml:space="preserve"> </w:t>
      </w:r>
      <w:r w:rsidRPr="00F87190">
        <w:t>ist</w:t>
      </w:r>
      <w:r>
        <w:t xml:space="preserve"> </w:t>
      </w:r>
      <w:r w:rsidRPr="00F87190">
        <w:t>und</w:t>
      </w:r>
      <w:r>
        <w:t xml:space="preserve"> </w:t>
      </w:r>
      <w:r w:rsidRPr="00F87190">
        <w:t>wie</w:t>
      </w:r>
      <w:r>
        <w:t xml:space="preserve"> </w:t>
      </w:r>
      <w:r w:rsidRPr="00F87190">
        <w:t>dieser</w:t>
      </w:r>
      <w:r>
        <w:t xml:space="preserve"> </w:t>
      </w:r>
      <w:r w:rsidRPr="00F87190">
        <w:t>erreicht</w:t>
      </w:r>
      <w:r>
        <w:t xml:space="preserve"> </w:t>
      </w:r>
      <w:r w:rsidRPr="00F87190">
        <w:t>werden</w:t>
      </w:r>
      <w:r>
        <w:t xml:space="preserve"> </w:t>
      </w:r>
      <w:r w:rsidRPr="00F87190">
        <w:t>kann.</w:t>
      </w:r>
      <w:r>
        <w:t xml:space="preserve"> </w:t>
      </w:r>
      <w:r w:rsidRPr="00F87190">
        <w:t>Potentielle</w:t>
      </w:r>
      <w:r>
        <w:t xml:space="preserve"> </w:t>
      </w:r>
      <w:r w:rsidRPr="00F87190">
        <w:t>Sicherheitsvorfälle</w:t>
      </w:r>
      <w:r>
        <w:t xml:space="preserve"> </w:t>
      </w:r>
      <w:r w:rsidRPr="00F87190">
        <w:t>sind</w:t>
      </w:r>
      <w:r>
        <w:t xml:space="preserve"> </w:t>
      </w:r>
      <w:r w:rsidRPr="00F87190">
        <w:t>umgehend</w:t>
      </w:r>
      <w:r>
        <w:t xml:space="preserve"> </w:t>
      </w:r>
      <w:r w:rsidRPr="00F87190">
        <w:t>über</w:t>
      </w:r>
      <w:r>
        <w:t xml:space="preserve"> </w:t>
      </w:r>
      <w:r w:rsidRPr="00F87190">
        <w:t>die</w:t>
      </w:r>
      <w:r>
        <w:t xml:space="preserve"> </w:t>
      </w:r>
      <w:r w:rsidRPr="00F87190">
        <w:t>etablierten</w:t>
      </w:r>
      <w:r>
        <w:t xml:space="preserve"> </w:t>
      </w:r>
      <w:r w:rsidRPr="00F87190">
        <w:t>Prozesse</w:t>
      </w:r>
      <w:r>
        <w:t xml:space="preserve"> </w:t>
      </w:r>
      <w:r w:rsidRPr="00F87190">
        <w:t>zu</w:t>
      </w:r>
      <w:r>
        <w:t xml:space="preserve"> </w:t>
      </w:r>
      <w:r w:rsidRPr="00F87190">
        <w:t>melden.</w:t>
      </w:r>
    </w:p>
    <w:p w14:paraId="0F6CE2FE" w14:textId="027EC80F" w:rsidR="00F87190" w:rsidRPr="00F87190" w:rsidRDefault="00F87190" w:rsidP="00F87190">
      <w:r w:rsidRPr="00F87190">
        <w:t>Die</w:t>
      </w:r>
      <w:r>
        <w:t xml:space="preserve"> </w:t>
      </w:r>
      <w:r w:rsidRPr="00F87190">
        <w:t>Melde-</w:t>
      </w:r>
      <w:r>
        <w:t xml:space="preserve"> </w:t>
      </w:r>
      <w:r w:rsidRPr="00F87190">
        <w:t>und</w:t>
      </w:r>
      <w:r>
        <w:t xml:space="preserve"> </w:t>
      </w:r>
      <w:r w:rsidRPr="00F87190">
        <w:t>Alarmierungswege</w:t>
      </w:r>
      <w:r>
        <w:t xml:space="preserve"> </w:t>
      </w:r>
      <w:r w:rsidRPr="00F87190">
        <w:t>liegen</w:t>
      </w:r>
      <w:r>
        <w:t xml:space="preserve"> </w:t>
      </w:r>
      <w:r w:rsidRPr="00F87190">
        <w:t>allen</w:t>
      </w:r>
      <w:r>
        <w:t xml:space="preserve"> </w:t>
      </w:r>
      <w:r w:rsidRPr="00F87190">
        <w:t>Mitarbeite</w:t>
      </w:r>
      <w:r w:rsidR="00582924">
        <w:t>nden</w:t>
      </w:r>
      <w:r>
        <w:t xml:space="preserve"> </w:t>
      </w:r>
      <w:r w:rsidRPr="00F87190">
        <w:t>vor.</w:t>
      </w:r>
      <w:r>
        <w:t xml:space="preserve"> </w:t>
      </w:r>
      <w:r w:rsidRPr="00F87190">
        <w:t>Alle</w:t>
      </w:r>
      <w:r>
        <w:t xml:space="preserve"> </w:t>
      </w:r>
      <w:r w:rsidRPr="00F87190">
        <w:t>Schritte</w:t>
      </w:r>
      <w:r>
        <w:t xml:space="preserve"> </w:t>
      </w:r>
      <w:r w:rsidRPr="00F87190">
        <w:t>des</w:t>
      </w:r>
      <w:r>
        <w:t xml:space="preserve"> </w:t>
      </w:r>
      <w:r w:rsidRPr="00F87190">
        <w:t>Prozesses</w:t>
      </w:r>
      <w:r>
        <w:t xml:space="preserve"> </w:t>
      </w:r>
      <w:r w:rsidRPr="00F87190">
        <w:t>sind</w:t>
      </w:r>
      <w:r>
        <w:t xml:space="preserve"> </w:t>
      </w:r>
      <w:r w:rsidRPr="00F87190">
        <w:t>ausführlich</w:t>
      </w:r>
      <w:r>
        <w:t xml:space="preserve"> </w:t>
      </w:r>
      <w:r w:rsidRPr="00F87190">
        <w:t>beschrieben.</w:t>
      </w:r>
      <w:r>
        <w:t xml:space="preserve"> </w:t>
      </w:r>
      <w:r w:rsidRPr="00F87190">
        <w:t>Die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Pr="00F87190">
        <w:t>Meldung</w:t>
      </w:r>
      <w:r>
        <w:t xml:space="preserve"> </w:t>
      </w:r>
      <w:r w:rsidRPr="00F87190">
        <w:t>beziehungsweise</w:t>
      </w:r>
      <w:r>
        <w:t xml:space="preserve"> </w:t>
      </w:r>
      <w:r w:rsidRPr="00F87190">
        <w:t>Alarmierung</w:t>
      </w:r>
      <w:r>
        <w:t xml:space="preserve"> </w:t>
      </w:r>
      <w:r w:rsidRPr="00F87190">
        <w:t>relevanten</w:t>
      </w:r>
      <w:r>
        <w:t xml:space="preserve"> </w:t>
      </w:r>
      <w:r w:rsidRPr="00F87190">
        <w:t>Person</w:t>
      </w:r>
      <w:r>
        <w:t xml:space="preserve"> </w:t>
      </w:r>
      <w:r w:rsidRPr="00F87190">
        <w:t>sind</w:t>
      </w:r>
      <w:r>
        <w:t xml:space="preserve"> </w:t>
      </w:r>
      <w:r w:rsidRPr="00F87190">
        <w:t>über</w:t>
      </w:r>
      <w:r>
        <w:t xml:space="preserve"> </w:t>
      </w:r>
      <w:r w:rsidRPr="00F87190">
        <w:t>ihre</w:t>
      </w:r>
      <w:r>
        <w:t xml:space="preserve"> </w:t>
      </w:r>
      <w:r w:rsidRPr="00F87190">
        <w:t>Aufgaben</w:t>
      </w:r>
      <w:r>
        <w:t xml:space="preserve"> </w:t>
      </w:r>
      <w:r w:rsidRPr="00F87190">
        <w:t>informiert.</w:t>
      </w:r>
      <w:r>
        <w:t xml:space="preserve"> </w:t>
      </w:r>
      <w:r w:rsidRPr="00F87190">
        <w:t>Die</w:t>
      </w:r>
      <w:r>
        <w:t xml:space="preserve"> </w:t>
      </w:r>
      <w:r w:rsidRPr="00F87190">
        <w:t>eingerichteten</w:t>
      </w:r>
      <w:r>
        <w:t xml:space="preserve"> </w:t>
      </w:r>
      <w:r w:rsidRPr="00F87190">
        <w:t>Melde-</w:t>
      </w:r>
      <w:r>
        <w:t xml:space="preserve"> </w:t>
      </w:r>
      <w:r w:rsidRPr="00F87190">
        <w:t>und</w:t>
      </w:r>
      <w:r>
        <w:t xml:space="preserve"> </w:t>
      </w:r>
      <w:r w:rsidRPr="00F87190">
        <w:t>Alarmierungswege</w:t>
      </w:r>
      <w:r>
        <w:t xml:space="preserve"> </w:t>
      </w:r>
      <w:r w:rsidRPr="00F87190">
        <w:t>werden</w:t>
      </w:r>
      <w:r>
        <w:t xml:space="preserve"> </w:t>
      </w:r>
      <w:r w:rsidRPr="00F87190">
        <w:t>regelmäßig</w:t>
      </w:r>
      <w:r>
        <w:t xml:space="preserve"> </w:t>
      </w:r>
      <w:r w:rsidRPr="00F87190">
        <w:t>geprüft,</w:t>
      </w:r>
      <w:r>
        <w:t xml:space="preserve"> </w:t>
      </w:r>
      <w:r w:rsidRPr="00F87190">
        <w:t>erprobt</w:t>
      </w:r>
      <w:r>
        <w:t xml:space="preserve"> </w:t>
      </w:r>
      <w:r w:rsidRPr="00F87190">
        <w:t>und,</w:t>
      </w:r>
      <w:r>
        <w:t xml:space="preserve"> </w:t>
      </w:r>
      <w:r w:rsidRPr="00F87190">
        <w:t>falls</w:t>
      </w:r>
      <w:r>
        <w:t xml:space="preserve"> </w:t>
      </w:r>
      <w:r w:rsidRPr="00F87190">
        <w:t>erforderlich,</w:t>
      </w:r>
      <w:r>
        <w:t xml:space="preserve"> </w:t>
      </w:r>
      <w:r w:rsidRPr="00F87190">
        <w:t>aktualisiert.</w:t>
      </w:r>
    </w:p>
    <w:p w14:paraId="5F4CEC49" w14:textId="2BC1F5DD" w:rsidR="00F87190" w:rsidRPr="00F87190" w:rsidRDefault="00F87190" w:rsidP="00F87190">
      <w:pPr>
        <w:pStyle w:val="berschrift3"/>
      </w:pPr>
      <w:bookmarkStart w:id="20" w:name="_Toc79910385"/>
      <w:r w:rsidRPr="00F87190">
        <w:t>Sensibilisierung</w:t>
      </w:r>
      <w:r>
        <w:t xml:space="preserve"> </w:t>
      </w:r>
      <w:r w:rsidRPr="00F87190">
        <w:t>der</w:t>
      </w:r>
      <w:r>
        <w:t xml:space="preserve"> </w:t>
      </w:r>
      <w:r w:rsidRPr="00F87190">
        <w:t>Mitarbeiter</w:t>
      </w:r>
      <w:r>
        <w:t xml:space="preserve"> </w:t>
      </w:r>
      <w:r w:rsidRPr="00F87190">
        <w:t>(DER.1.A4)</w:t>
      </w:r>
      <w:bookmarkEnd w:id="20"/>
    </w:p>
    <w:p w14:paraId="25118756" w14:textId="3B759806" w:rsidR="00F87190" w:rsidRPr="00F87190" w:rsidRDefault="00F87190" w:rsidP="00F87190">
      <w:r w:rsidRPr="00F87190">
        <w:t>Alle</w:t>
      </w:r>
      <w:r>
        <w:t xml:space="preserve"> </w:t>
      </w:r>
      <w:r w:rsidRPr="00F87190">
        <w:t>Mitarbeite</w:t>
      </w:r>
      <w:r>
        <w:t xml:space="preserve">nden </w:t>
      </w:r>
      <w:r w:rsidRPr="00F87190">
        <w:t>der</w:t>
      </w:r>
      <w:r>
        <w:t xml:space="preserve"> </w:t>
      </w:r>
      <w:r w:rsidRPr="00F87190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F87190">
        <w:t>sind</w:t>
      </w:r>
      <w:r>
        <w:t xml:space="preserve"> </w:t>
      </w:r>
      <w:r w:rsidRPr="00F87190">
        <w:t>entsprechend</w:t>
      </w:r>
      <w:r>
        <w:t xml:space="preserve"> </w:t>
      </w:r>
      <w:r w:rsidRPr="00F87190">
        <w:t>zu</w:t>
      </w:r>
      <w:r>
        <w:t xml:space="preserve"> </w:t>
      </w:r>
      <w:r w:rsidRPr="00F87190">
        <w:t>sensibilisieren.</w:t>
      </w:r>
      <w:r>
        <w:t xml:space="preserve"> </w:t>
      </w:r>
      <w:r w:rsidRPr="00F87190">
        <w:t>Hierzu</w:t>
      </w:r>
      <w:r>
        <w:t xml:space="preserve"> </w:t>
      </w:r>
      <w:r w:rsidRPr="00F87190">
        <w:t>finden</w:t>
      </w:r>
      <w:r>
        <w:t xml:space="preserve"> </w:t>
      </w:r>
      <w:r w:rsidRPr="00F87190">
        <w:t>regelmäßige</w:t>
      </w:r>
      <w:r>
        <w:t xml:space="preserve"> </w:t>
      </w:r>
      <w:r w:rsidRPr="00F87190">
        <w:t>Schulungen</w:t>
      </w:r>
      <w:r>
        <w:t xml:space="preserve"> </w:t>
      </w:r>
      <w:r w:rsidRPr="00F87190">
        <w:t>statt,</w:t>
      </w:r>
      <w:r>
        <w:t xml:space="preserve"> </w:t>
      </w:r>
      <w:r w:rsidRPr="00F87190">
        <w:t>in</w:t>
      </w:r>
      <w:r>
        <w:t xml:space="preserve"> </w:t>
      </w:r>
      <w:r w:rsidRPr="00F87190">
        <w:t>denen</w:t>
      </w:r>
      <w:r>
        <w:t xml:space="preserve"> </w:t>
      </w:r>
      <w:r w:rsidRPr="00F87190">
        <w:t>gängige</w:t>
      </w:r>
      <w:r>
        <w:t xml:space="preserve"> </w:t>
      </w:r>
      <w:r w:rsidRPr="00F87190">
        <w:t>und</w:t>
      </w:r>
      <w:r>
        <w:t xml:space="preserve"> </w:t>
      </w:r>
      <w:r w:rsidRPr="00F87190">
        <w:t>aktuelle</w:t>
      </w:r>
      <w:r>
        <w:t xml:space="preserve"> </w:t>
      </w:r>
      <w:r w:rsidRPr="00F87190">
        <w:t>Bedrohungen</w:t>
      </w:r>
      <w:r>
        <w:t xml:space="preserve"> </w:t>
      </w:r>
      <w:r w:rsidRPr="00F87190">
        <w:t>sowie</w:t>
      </w:r>
      <w:r>
        <w:t xml:space="preserve"> </w:t>
      </w:r>
      <w:r w:rsidRPr="00F87190">
        <w:t>die</w:t>
      </w:r>
      <w:r>
        <w:t xml:space="preserve"> </w:t>
      </w:r>
      <w:r w:rsidRPr="00F87190">
        <w:t>Vorgehensweisen</w:t>
      </w:r>
      <w:r>
        <w:t xml:space="preserve"> </w:t>
      </w:r>
      <w:r w:rsidRPr="00F87190">
        <w:t>der</w:t>
      </w:r>
      <w:r>
        <w:t xml:space="preserve"> </w:t>
      </w:r>
      <w:r w:rsidRPr="00F87190">
        <w:t>Cyberkriminellen</w:t>
      </w:r>
      <w:r>
        <w:t xml:space="preserve"> </w:t>
      </w:r>
      <w:r w:rsidRPr="00F87190">
        <w:t>aufgezeigt</w:t>
      </w:r>
      <w:r>
        <w:t xml:space="preserve"> </w:t>
      </w:r>
      <w:r w:rsidRPr="00F87190">
        <w:t>werden.</w:t>
      </w:r>
    </w:p>
    <w:p w14:paraId="2C81A76A" w14:textId="4AE7E4C6" w:rsidR="00F87190" w:rsidRPr="00F87190" w:rsidRDefault="00F87190" w:rsidP="00F87190">
      <w:r w:rsidRPr="00F87190">
        <w:t>Die</w:t>
      </w:r>
      <w:r>
        <w:t xml:space="preserve"> </w:t>
      </w:r>
      <w:r w:rsidRPr="00F87190">
        <w:t>Mitarbeite</w:t>
      </w:r>
      <w:r>
        <w:t xml:space="preserve">nden </w:t>
      </w:r>
      <w:r w:rsidRPr="00F87190">
        <w:t>sind</w:t>
      </w:r>
      <w:r>
        <w:t xml:space="preserve"> </w:t>
      </w:r>
      <w:r w:rsidRPr="00F87190">
        <w:t>dahingehend</w:t>
      </w:r>
      <w:r>
        <w:t xml:space="preserve"> </w:t>
      </w:r>
      <w:r w:rsidRPr="00F87190">
        <w:t>zu</w:t>
      </w:r>
      <w:r>
        <w:t xml:space="preserve"> </w:t>
      </w:r>
      <w:r w:rsidRPr="00F87190">
        <w:t>sensibilisieren,</w:t>
      </w:r>
      <w:r>
        <w:t xml:space="preserve"> </w:t>
      </w:r>
      <w:r w:rsidRPr="00F87190">
        <w:t>das</w:t>
      </w:r>
      <w:r>
        <w:t xml:space="preserve">s </w:t>
      </w:r>
      <w:r w:rsidRPr="00F87190">
        <w:t>Sie</w:t>
      </w:r>
      <w:r>
        <w:t xml:space="preserve"> </w:t>
      </w:r>
      <w:r w:rsidRPr="00F87190">
        <w:t>keine</w:t>
      </w:r>
      <w:r>
        <w:t xml:space="preserve"> </w:t>
      </w:r>
      <w:r w:rsidRPr="00F87190">
        <w:t>Ereignismeldungen</w:t>
      </w:r>
      <w:r>
        <w:t xml:space="preserve"> </w:t>
      </w:r>
      <w:r w:rsidRPr="00F87190">
        <w:t>ignorieren</w:t>
      </w:r>
      <w:r>
        <w:t xml:space="preserve"> </w:t>
      </w:r>
      <w:r w:rsidRPr="00F87190">
        <w:t>oder</w:t>
      </w:r>
      <w:r>
        <w:t xml:space="preserve"> </w:t>
      </w:r>
      <w:r w:rsidRPr="00F87190">
        <w:t>schließen,</w:t>
      </w:r>
      <w:r>
        <w:t xml:space="preserve"> </w:t>
      </w:r>
      <w:r w:rsidRPr="00F87190">
        <w:t>sondern</w:t>
      </w:r>
      <w:r>
        <w:t xml:space="preserve"> </w:t>
      </w:r>
      <w:r w:rsidRPr="00F87190">
        <w:t>die</w:t>
      </w:r>
      <w:r>
        <w:t xml:space="preserve"> </w:t>
      </w:r>
      <w:r w:rsidRPr="00F87190">
        <w:t>Sicherheitsmeldungen</w:t>
      </w:r>
      <w:r>
        <w:t xml:space="preserve"> </w:t>
      </w:r>
      <w:r w:rsidRPr="00F87190">
        <w:t>über</w:t>
      </w:r>
      <w:r>
        <w:t xml:space="preserve"> </w:t>
      </w:r>
      <w:r w:rsidRPr="00F87190">
        <w:t>die</w:t>
      </w:r>
      <w:r>
        <w:t xml:space="preserve"> </w:t>
      </w:r>
      <w:r w:rsidRPr="00F87190">
        <w:t>etablierten</w:t>
      </w:r>
      <w:r>
        <w:t xml:space="preserve"> </w:t>
      </w:r>
      <w:r w:rsidRPr="00F87190">
        <w:t>Wege</w:t>
      </w:r>
      <w:r>
        <w:t xml:space="preserve"> </w:t>
      </w:r>
      <w:r w:rsidRPr="00F87190">
        <w:t>an</w:t>
      </w:r>
      <w:r>
        <w:t xml:space="preserve"> das Service Desk vom IT-Support </w:t>
      </w:r>
      <w:r w:rsidRPr="00F87190">
        <w:t>und</w:t>
      </w:r>
      <w:r>
        <w:t xml:space="preserve"> </w:t>
      </w:r>
      <w:r w:rsidRPr="00F87190">
        <w:t>das</w:t>
      </w:r>
      <w:r>
        <w:t xml:space="preserve"> </w:t>
      </w:r>
      <w:r w:rsidRPr="00F87190">
        <w:t>Sicherheitsmanagement</w:t>
      </w:r>
      <w:r>
        <w:t xml:space="preserve"> </w:t>
      </w:r>
      <w:r w:rsidRPr="00F87190">
        <w:t>weiterreichen.</w:t>
      </w:r>
      <w:r>
        <w:t xml:space="preserve"> </w:t>
      </w:r>
      <w:r w:rsidRPr="00F87190">
        <w:t>Jeder</w:t>
      </w:r>
      <w:r>
        <w:t xml:space="preserve"> </w:t>
      </w:r>
      <w:r w:rsidRPr="00F87190">
        <w:t>Mitarbeite</w:t>
      </w:r>
      <w:r>
        <w:t xml:space="preserve">nde </w:t>
      </w:r>
      <w:r w:rsidRPr="00F87190">
        <w:t>ist</w:t>
      </w:r>
      <w:r>
        <w:t xml:space="preserve"> </w:t>
      </w:r>
      <w:r w:rsidRPr="00F87190">
        <w:t>verpflichtet</w:t>
      </w:r>
      <w:r>
        <w:t xml:space="preserve"> </w:t>
      </w:r>
      <w:r w:rsidRPr="00F87190">
        <w:t>einen</w:t>
      </w:r>
      <w:r>
        <w:t xml:space="preserve"> </w:t>
      </w:r>
      <w:r w:rsidRPr="00F87190">
        <w:t>von</w:t>
      </w:r>
      <w:r>
        <w:t xml:space="preserve"> </w:t>
      </w:r>
      <w:r w:rsidRPr="00F87190">
        <w:t>ihm</w:t>
      </w:r>
      <w:r>
        <w:t xml:space="preserve"> </w:t>
      </w:r>
      <w:r w:rsidRPr="00F87190">
        <w:t>vermuteten</w:t>
      </w:r>
      <w:r>
        <w:t xml:space="preserve"> </w:t>
      </w:r>
      <w:r w:rsidRPr="00F87190">
        <w:t>bzw.</w:t>
      </w:r>
      <w:r>
        <w:t xml:space="preserve"> </w:t>
      </w:r>
      <w:r w:rsidRPr="00F87190">
        <w:t>erkannten</w:t>
      </w:r>
      <w:r>
        <w:t xml:space="preserve"> </w:t>
      </w:r>
      <w:r w:rsidRPr="00F87190">
        <w:t>Sicherheitsvorfall</w:t>
      </w:r>
      <w:r>
        <w:t xml:space="preserve"> </w:t>
      </w:r>
      <w:r w:rsidRPr="00F87190">
        <w:t>unverzüglich</w:t>
      </w:r>
      <w:r>
        <w:t xml:space="preserve"> </w:t>
      </w:r>
      <w:r w:rsidRPr="00F87190">
        <w:t>zu</w:t>
      </w:r>
      <w:r>
        <w:t xml:space="preserve"> </w:t>
      </w:r>
      <w:r w:rsidRPr="00F87190">
        <w:t>melden.</w:t>
      </w:r>
    </w:p>
    <w:p w14:paraId="050057B1" w14:textId="6C450729" w:rsidR="00F87190" w:rsidRPr="00F87190" w:rsidRDefault="00F87190" w:rsidP="00F87190">
      <w:pPr>
        <w:pStyle w:val="berschrift3"/>
      </w:pPr>
      <w:bookmarkStart w:id="21" w:name="_Toc79910386"/>
      <w:r w:rsidRPr="00F87190">
        <w:t>Einsatz</w:t>
      </w:r>
      <w:r>
        <w:t xml:space="preserve"> </w:t>
      </w:r>
      <w:r w:rsidRPr="00F87190">
        <w:t>von</w:t>
      </w:r>
      <w:r>
        <w:t xml:space="preserve"> </w:t>
      </w:r>
      <w:r w:rsidRPr="00F87190">
        <w:t>mitgelieferten</w:t>
      </w:r>
      <w:r>
        <w:t xml:space="preserve"> </w:t>
      </w:r>
      <w:r w:rsidRPr="00F87190">
        <w:t>Systemfunktionen</w:t>
      </w:r>
      <w:r>
        <w:t xml:space="preserve"> </w:t>
      </w:r>
      <w:r w:rsidRPr="00F87190">
        <w:t>zur</w:t>
      </w:r>
      <w:r>
        <w:t xml:space="preserve"> </w:t>
      </w:r>
      <w:r w:rsidRPr="00F87190">
        <w:t>Detektion</w:t>
      </w:r>
      <w:r>
        <w:t xml:space="preserve"> </w:t>
      </w:r>
      <w:r w:rsidRPr="00F87190">
        <w:t>(DER.1.A5)</w:t>
      </w:r>
      <w:bookmarkEnd w:id="21"/>
    </w:p>
    <w:p w14:paraId="7930CE08" w14:textId="21CD914B" w:rsidR="00F87190" w:rsidRPr="00F87190" w:rsidRDefault="00F87190" w:rsidP="00F87190">
      <w:r w:rsidRPr="00F87190">
        <w:t>Verfügen</w:t>
      </w:r>
      <w:r>
        <w:t xml:space="preserve"> </w:t>
      </w:r>
      <w:r w:rsidRPr="00F87190">
        <w:t>von</w:t>
      </w:r>
      <w:r>
        <w:t xml:space="preserve"> </w:t>
      </w:r>
      <w:r w:rsidRPr="00F87190">
        <w:t>der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 w:rsidR="00582924">
        <w:rPr>
          <w:rFonts w:cstheme="minorHAnsi"/>
        </w:rPr>
        <w:t xml:space="preserve"> </w:t>
      </w:r>
      <w:r w:rsidRPr="00F87190">
        <w:t>eingesetzte</w:t>
      </w:r>
      <w:r>
        <w:t xml:space="preserve"> </w:t>
      </w:r>
      <w:r w:rsidRPr="00F87190">
        <w:t>IT-Systeme</w:t>
      </w:r>
      <w:r>
        <w:t xml:space="preserve"> </w:t>
      </w:r>
      <w:r w:rsidRPr="00F87190">
        <w:t>oder</w:t>
      </w:r>
      <w:r>
        <w:t xml:space="preserve"> </w:t>
      </w:r>
      <w:r w:rsidRPr="00F87190">
        <w:t>Anwendungen</w:t>
      </w:r>
      <w:r>
        <w:t xml:space="preserve"> </w:t>
      </w:r>
      <w:r w:rsidRPr="00F87190">
        <w:t>über</w:t>
      </w:r>
      <w:r>
        <w:t xml:space="preserve"> </w:t>
      </w:r>
      <w:r w:rsidRPr="00F87190">
        <w:t>Funktionen,</w:t>
      </w:r>
      <w:r>
        <w:t xml:space="preserve"> </w:t>
      </w:r>
      <w:r w:rsidRPr="00F87190">
        <w:t>mit</w:t>
      </w:r>
      <w:r>
        <w:t xml:space="preserve"> </w:t>
      </w:r>
      <w:r w:rsidRPr="00F87190">
        <w:t>denen</w:t>
      </w:r>
      <w:r>
        <w:t xml:space="preserve"> </w:t>
      </w:r>
      <w:r w:rsidRPr="00F87190">
        <w:t>sich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detektieren</w:t>
      </w:r>
      <w:r>
        <w:t xml:space="preserve"> </w:t>
      </w:r>
      <w:r w:rsidRPr="00F87190">
        <w:t>lassen,</w:t>
      </w:r>
      <w:r>
        <w:t xml:space="preserve"> </w:t>
      </w:r>
      <w:r w:rsidRPr="00F87190">
        <w:t>sind</w:t>
      </w:r>
      <w:r>
        <w:t xml:space="preserve"> </w:t>
      </w:r>
      <w:r w:rsidRPr="00F87190">
        <w:t>diese</w:t>
      </w:r>
      <w:r>
        <w:t xml:space="preserve"> </w:t>
      </w:r>
      <w:r w:rsidRPr="00F87190">
        <w:t>zu</w:t>
      </w:r>
      <w:r>
        <w:t xml:space="preserve"> </w:t>
      </w:r>
      <w:r w:rsidRPr="00F87190">
        <w:t>aktivieren</w:t>
      </w:r>
      <w:r>
        <w:t xml:space="preserve"> </w:t>
      </w:r>
      <w:r w:rsidRPr="00F87190">
        <w:t>und</w:t>
      </w:r>
      <w:r>
        <w:t xml:space="preserve"> </w:t>
      </w:r>
      <w:r w:rsidRPr="00F87190">
        <w:t>zu</w:t>
      </w:r>
      <w:r>
        <w:t xml:space="preserve"> </w:t>
      </w:r>
      <w:r w:rsidRPr="00F87190">
        <w:t>benutzen.</w:t>
      </w:r>
    </w:p>
    <w:p w14:paraId="605CF39A" w14:textId="77D9C927" w:rsidR="00F87190" w:rsidRPr="00F87190" w:rsidRDefault="00F87190" w:rsidP="00F87190">
      <w:r w:rsidRPr="00F87190">
        <w:t>Auf</w:t>
      </w:r>
      <w:r>
        <w:t xml:space="preserve"> </w:t>
      </w:r>
      <w:r w:rsidRPr="00F87190">
        <w:t>allen</w:t>
      </w:r>
      <w:r>
        <w:t xml:space="preserve"> </w:t>
      </w:r>
      <w:r w:rsidRPr="00F87190">
        <w:t>eingesetzten</w:t>
      </w:r>
      <w:r>
        <w:t xml:space="preserve"> </w:t>
      </w:r>
      <w:r w:rsidRPr="00F87190">
        <w:t>Komponenten</w:t>
      </w:r>
      <w:r>
        <w:t xml:space="preserve"> </w:t>
      </w:r>
      <w:r w:rsidRPr="00F87190">
        <w:t>ist</w:t>
      </w:r>
      <w:r>
        <w:t xml:space="preserve"> </w:t>
      </w:r>
      <w:r w:rsidRPr="00F87190">
        <w:t>die</w:t>
      </w:r>
      <w:r>
        <w:t xml:space="preserve"> </w:t>
      </w:r>
      <w:r w:rsidRPr="00F87190">
        <w:t>Protokollierung</w:t>
      </w:r>
      <w:r>
        <w:t xml:space="preserve"> </w:t>
      </w:r>
      <w:r w:rsidRPr="00F87190">
        <w:t>einzuschalten.</w:t>
      </w:r>
      <w:r>
        <w:t xml:space="preserve"> </w:t>
      </w:r>
      <w:r w:rsidRPr="00F87190">
        <w:t>Liegt</w:t>
      </w:r>
      <w:r>
        <w:t xml:space="preserve"> </w:t>
      </w:r>
      <w:r w:rsidRPr="00F87190">
        <w:t>ein</w:t>
      </w:r>
      <w:r>
        <w:t xml:space="preserve"> </w:t>
      </w:r>
      <w:r w:rsidRPr="00F87190">
        <w:t>sicherheitsrelevanter</w:t>
      </w:r>
      <w:r>
        <w:t xml:space="preserve"> </w:t>
      </w:r>
      <w:r w:rsidRPr="00F87190">
        <w:t>Vorfall</w:t>
      </w:r>
      <w:r>
        <w:t xml:space="preserve"> </w:t>
      </w:r>
      <w:r w:rsidRPr="00F87190">
        <w:t>vor,</w:t>
      </w:r>
      <w:r>
        <w:t xml:space="preserve"> </w:t>
      </w:r>
      <w:r w:rsidRPr="00F87190">
        <w:t>sind</w:t>
      </w:r>
      <w:r>
        <w:t xml:space="preserve"> </w:t>
      </w:r>
      <w:r w:rsidRPr="00F87190">
        <w:t>die</w:t>
      </w:r>
      <w:r>
        <w:t xml:space="preserve"> </w:t>
      </w:r>
      <w:r w:rsidRPr="00F87190">
        <w:t>Meldungen</w:t>
      </w:r>
      <w:r>
        <w:t xml:space="preserve"> </w:t>
      </w:r>
      <w:r w:rsidRPr="00F87190">
        <w:t>mindestens</w:t>
      </w:r>
      <w:r>
        <w:t xml:space="preserve"> </w:t>
      </w:r>
      <w:r w:rsidRPr="00F87190">
        <w:t>lokal</w:t>
      </w:r>
      <w:r>
        <w:t xml:space="preserve"> </w:t>
      </w:r>
      <w:r w:rsidRPr="00F87190">
        <w:t>auszuwerten.</w:t>
      </w:r>
      <w:r>
        <w:t xml:space="preserve"> </w:t>
      </w:r>
      <w:r w:rsidRPr="00F87190">
        <w:lastRenderedPageBreak/>
        <w:t>Zusätzlich</w:t>
      </w:r>
      <w:r>
        <w:t xml:space="preserve"> </w:t>
      </w:r>
      <w:r w:rsidRPr="00F87190">
        <w:t>sind</w:t>
      </w:r>
      <w:r>
        <w:t xml:space="preserve"> </w:t>
      </w:r>
      <w:r w:rsidRPr="00F87190">
        <w:t>die</w:t>
      </w:r>
      <w:r>
        <w:t xml:space="preserve"> </w:t>
      </w:r>
      <w:r w:rsidRPr="00F87190">
        <w:t>protokollierten</w:t>
      </w:r>
      <w:r>
        <w:t xml:space="preserve"> </w:t>
      </w:r>
      <w:r w:rsidRPr="00F87190">
        <w:t>Ereignisse</w:t>
      </w:r>
      <w:r>
        <w:t xml:space="preserve"> </w:t>
      </w:r>
      <w:r w:rsidRPr="00F87190">
        <w:t>anderer</w:t>
      </w:r>
      <w:r>
        <w:t xml:space="preserve"> </w:t>
      </w:r>
      <w:r w:rsidRPr="00F87190">
        <w:t>IT-Systeme</w:t>
      </w:r>
      <w:r>
        <w:t xml:space="preserve"> </w:t>
      </w:r>
      <w:r w:rsidRPr="00F87190">
        <w:t>zu</w:t>
      </w:r>
      <w:r>
        <w:t xml:space="preserve"> </w:t>
      </w:r>
      <w:r w:rsidRPr="00F87190">
        <w:t>überprüfen.</w:t>
      </w:r>
      <w:r>
        <w:t xml:space="preserve"> </w:t>
      </w:r>
      <w:r w:rsidRPr="00F87190">
        <w:t>Die</w:t>
      </w:r>
      <w:r>
        <w:t xml:space="preserve"> </w:t>
      </w:r>
      <w:r w:rsidRPr="00F87190">
        <w:t>gesammelten</w:t>
      </w:r>
      <w:r>
        <w:t xml:space="preserve"> </w:t>
      </w:r>
      <w:r w:rsidRPr="00F87190">
        <w:t>Meldungen</w:t>
      </w:r>
      <w:r>
        <w:t xml:space="preserve"> </w:t>
      </w:r>
      <w:r w:rsidRPr="00F87190">
        <w:t>sind</w:t>
      </w:r>
      <w:r>
        <w:t xml:space="preserve"> </w:t>
      </w:r>
      <w:r w:rsidRPr="00F87190">
        <w:t>in</w:t>
      </w:r>
      <w:r>
        <w:t xml:space="preserve"> </w:t>
      </w:r>
      <w:r w:rsidRPr="00F87190">
        <w:t>verbindlich</w:t>
      </w:r>
      <w:r>
        <w:t xml:space="preserve"> </w:t>
      </w:r>
      <w:r w:rsidRPr="00F87190">
        <w:t>festgelegten</w:t>
      </w:r>
      <w:r>
        <w:t xml:space="preserve"> </w:t>
      </w:r>
      <w:r w:rsidRPr="00F87190">
        <w:t>Zeiträumen</w:t>
      </w:r>
      <w:r>
        <w:t xml:space="preserve"> </w:t>
      </w:r>
      <w:r w:rsidRPr="00F87190">
        <w:t>stichpunktartig</w:t>
      </w:r>
      <w:r>
        <w:t xml:space="preserve"> </w:t>
      </w:r>
      <w:r w:rsidRPr="00F87190">
        <w:t>zu</w:t>
      </w:r>
      <w:r>
        <w:t xml:space="preserve"> </w:t>
      </w:r>
      <w:r w:rsidRPr="00F87190">
        <w:t>kontrollieren.</w:t>
      </w:r>
    </w:p>
    <w:p w14:paraId="68FA4DF5" w14:textId="54DA3AEC" w:rsidR="00F87190" w:rsidRPr="00F87190" w:rsidRDefault="00F87190" w:rsidP="00F87190">
      <w:r w:rsidRPr="00F87190">
        <w:t>Es</w:t>
      </w:r>
      <w:r>
        <w:t xml:space="preserve"> </w:t>
      </w:r>
      <w:r w:rsidRPr="00F87190">
        <w:t>ist</w:t>
      </w:r>
      <w:r>
        <w:t xml:space="preserve"> </w:t>
      </w:r>
      <w:r w:rsidRPr="00F87190">
        <w:t>zu</w:t>
      </w:r>
      <w:r>
        <w:t xml:space="preserve"> </w:t>
      </w:r>
      <w:r w:rsidRPr="00F87190">
        <w:t>prüfen,</w:t>
      </w:r>
      <w:r>
        <w:t xml:space="preserve"> </w:t>
      </w:r>
      <w:r w:rsidRPr="00F87190">
        <w:t>ob</w:t>
      </w:r>
      <w:r>
        <w:t xml:space="preserve"> </w:t>
      </w:r>
      <w:r w:rsidRPr="00F87190">
        <w:t>zusätzliche</w:t>
      </w:r>
      <w:r>
        <w:t xml:space="preserve"> </w:t>
      </w:r>
      <w:r w:rsidRPr="00F87190">
        <w:t>Scanner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Pr="00F87190">
        <w:t>Erkennung</w:t>
      </w:r>
      <w:r>
        <w:t xml:space="preserve"> </w:t>
      </w:r>
      <w:r w:rsidRPr="00F87190">
        <w:t>von</w:t>
      </w:r>
      <w:r>
        <w:t xml:space="preserve"> </w:t>
      </w:r>
      <w:r w:rsidRPr="00F87190">
        <w:t>Schadcode</w:t>
      </w:r>
      <w:r>
        <w:t xml:space="preserve"> </w:t>
      </w:r>
      <w:r w:rsidRPr="00F87190">
        <w:t>auf</w:t>
      </w:r>
      <w:r>
        <w:t xml:space="preserve"> </w:t>
      </w:r>
      <w:r w:rsidRPr="00F87190">
        <w:t>zentralen</w:t>
      </w:r>
      <w:r>
        <w:t xml:space="preserve"> </w:t>
      </w:r>
      <w:r w:rsidRPr="00F87190">
        <w:t>IT-Systemen</w:t>
      </w:r>
      <w:r>
        <w:t xml:space="preserve"> </w:t>
      </w:r>
      <w:r w:rsidRPr="00F87190">
        <w:t>installiert</w:t>
      </w:r>
      <w:r>
        <w:t xml:space="preserve"> </w:t>
      </w:r>
      <w:r w:rsidRPr="00F87190">
        <w:t>werden</w:t>
      </w:r>
      <w:r>
        <w:t xml:space="preserve"> </w:t>
      </w:r>
      <w:r w:rsidRPr="00F87190">
        <w:t>muss.</w:t>
      </w:r>
      <w:r>
        <w:t xml:space="preserve"> </w:t>
      </w:r>
      <w:r w:rsidRPr="00F87190">
        <w:t>Ist</w:t>
      </w:r>
      <w:r>
        <w:t xml:space="preserve"> </w:t>
      </w:r>
      <w:r w:rsidRPr="00F87190">
        <w:t>dies</w:t>
      </w:r>
      <w:r>
        <w:t xml:space="preserve"> </w:t>
      </w:r>
      <w:r w:rsidRPr="00F87190">
        <w:t>der</w:t>
      </w:r>
      <w:r>
        <w:t xml:space="preserve"> </w:t>
      </w:r>
      <w:r w:rsidRPr="00F87190">
        <w:t>Fall,</w:t>
      </w:r>
      <w:r>
        <w:t xml:space="preserve"> </w:t>
      </w:r>
      <w:r w:rsidRPr="00F87190">
        <w:t>ist</w:t>
      </w:r>
      <w:r>
        <w:t xml:space="preserve"> </w:t>
      </w:r>
      <w:r w:rsidRPr="00F87190">
        <w:t>dem</w:t>
      </w:r>
      <w:r>
        <w:t xml:space="preserve"> </w:t>
      </w:r>
      <w:r w:rsidRPr="00F87190">
        <w:t>Scanner</w:t>
      </w:r>
      <w:r>
        <w:t xml:space="preserve"> </w:t>
      </w:r>
      <w:r w:rsidRPr="00F87190">
        <w:t>ein</w:t>
      </w:r>
      <w:r>
        <w:t xml:space="preserve"> </w:t>
      </w:r>
      <w:r w:rsidRPr="00F87190">
        <w:t>zentraler</w:t>
      </w:r>
      <w:r>
        <w:t xml:space="preserve"> </w:t>
      </w:r>
      <w:r w:rsidRPr="00F87190">
        <w:t>Zugriff</w:t>
      </w:r>
      <w:r>
        <w:t xml:space="preserve"> </w:t>
      </w:r>
      <w:r w:rsidRPr="00F87190">
        <w:t>zu</w:t>
      </w:r>
      <w:r>
        <w:t xml:space="preserve"> </w:t>
      </w:r>
      <w:r w:rsidRPr="00F87190">
        <w:t>ermöglichen,</w:t>
      </w:r>
      <w:r>
        <w:t xml:space="preserve"> </w:t>
      </w:r>
      <w:r w:rsidRPr="00F87190">
        <w:t>die</w:t>
      </w:r>
      <w:r>
        <w:t xml:space="preserve"> </w:t>
      </w:r>
      <w:r w:rsidRPr="00F87190">
        <w:t>Meldungen</w:t>
      </w:r>
      <w:r>
        <w:t xml:space="preserve"> </w:t>
      </w:r>
      <w:r w:rsidRPr="00F87190">
        <w:t>und</w:t>
      </w:r>
      <w:r>
        <w:t xml:space="preserve"> </w:t>
      </w:r>
      <w:r w:rsidRPr="00F87190">
        <w:t>Protokolle</w:t>
      </w:r>
      <w:r>
        <w:t xml:space="preserve"> </w:t>
      </w:r>
      <w:r w:rsidRPr="00F87190">
        <w:t>sind</w:t>
      </w:r>
      <w:r>
        <w:t xml:space="preserve"> </w:t>
      </w:r>
      <w:r w:rsidRPr="00F87190">
        <w:t>proaktiv</w:t>
      </w:r>
      <w:r>
        <w:t xml:space="preserve"> </w:t>
      </w:r>
      <w:r w:rsidRPr="00F87190">
        <w:t>auszuwerten.</w:t>
      </w:r>
      <w:r>
        <w:t xml:space="preserve"> </w:t>
      </w:r>
      <w:r w:rsidRPr="00F87190">
        <w:t>Die</w:t>
      </w:r>
      <w:r>
        <w:t xml:space="preserve"> </w:t>
      </w:r>
      <w:r w:rsidRPr="00F87190">
        <w:t>Software</w:t>
      </w:r>
      <w:r>
        <w:t xml:space="preserve"> </w:t>
      </w:r>
      <w:r w:rsidRPr="00F87190">
        <w:t>und</w:t>
      </w:r>
      <w:r>
        <w:t xml:space="preserve"> </w:t>
      </w:r>
      <w:r w:rsidRPr="00F87190">
        <w:t>Routinen</w:t>
      </w:r>
      <w:r>
        <w:t xml:space="preserve"> </w:t>
      </w:r>
      <w:r w:rsidRPr="00F87190">
        <w:t>der</w:t>
      </w:r>
      <w:r>
        <w:t xml:space="preserve"> </w:t>
      </w:r>
      <w:r w:rsidRPr="00F87190">
        <w:t>Scanner</w:t>
      </w:r>
      <w:r>
        <w:t xml:space="preserve"> </w:t>
      </w:r>
      <w:r w:rsidRPr="00F87190">
        <w:t>sind</w:t>
      </w:r>
      <w:r>
        <w:t xml:space="preserve"> </w:t>
      </w:r>
      <w:r w:rsidRPr="00F87190">
        <w:t>regelmäßig</w:t>
      </w:r>
      <w:r>
        <w:t xml:space="preserve"> </w:t>
      </w:r>
      <w:r w:rsidRPr="00F87190">
        <w:t>zu</w:t>
      </w:r>
      <w:r>
        <w:t xml:space="preserve"> </w:t>
      </w:r>
      <w:r w:rsidRPr="00F87190">
        <w:t>aktualisieren.</w:t>
      </w:r>
      <w:r>
        <w:t xml:space="preserve"> </w:t>
      </w:r>
      <w:r w:rsidRPr="00F87190">
        <w:t>Es</w:t>
      </w:r>
      <w:r>
        <w:t xml:space="preserve"> </w:t>
      </w:r>
      <w:r w:rsidRPr="00F87190">
        <w:t>ist</w:t>
      </w:r>
      <w:r>
        <w:t xml:space="preserve"> </w:t>
      </w:r>
      <w:r w:rsidRPr="00F87190">
        <w:t>sicherzustellen,</w:t>
      </w:r>
      <w:r>
        <w:t xml:space="preserve"> </w:t>
      </w:r>
      <w:r w:rsidRPr="00F87190">
        <w:t>dass</w:t>
      </w:r>
      <w:r>
        <w:t xml:space="preserve"> </w:t>
      </w:r>
      <w:r w:rsidRPr="00F87190">
        <w:t>die</w:t>
      </w:r>
      <w:r>
        <w:t xml:space="preserve"> </w:t>
      </w:r>
      <w:r w:rsidRPr="00F87190">
        <w:t>Scanner</w:t>
      </w:r>
      <w:r>
        <w:t xml:space="preserve"> </w:t>
      </w:r>
      <w:r w:rsidRPr="00F87190">
        <w:t>automatisch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an</w:t>
      </w:r>
      <w:r>
        <w:t xml:space="preserve"> </w:t>
      </w:r>
      <w:r w:rsidRPr="00F87190">
        <w:t>IT-Operation</w:t>
      </w:r>
      <w:r>
        <w:t xml:space="preserve"> </w:t>
      </w:r>
      <w:r w:rsidRPr="00F87190">
        <w:t>und</w:t>
      </w:r>
      <w:r>
        <w:t xml:space="preserve"> </w:t>
      </w:r>
      <w:r w:rsidRPr="00F87190">
        <w:t>das</w:t>
      </w:r>
      <w:r>
        <w:t xml:space="preserve"> </w:t>
      </w:r>
      <w:r w:rsidRPr="00F87190">
        <w:t>Sicherheitsmanagement</w:t>
      </w:r>
      <w:r>
        <w:t xml:space="preserve"> </w:t>
      </w:r>
      <w:r w:rsidRPr="00F87190">
        <w:t>meldet.</w:t>
      </w:r>
      <w:r>
        <w:t xml:space="preserve"> </w:t>
      </w:r>
      <w:r w:rsidRPr="00F87190">
        <w:t>Seitens</w:t>
      </w:r>
      <w:r>
        <w:t xml:space="preserve"> </w:t>
      </w:r>
      <w:r w:rsidRPr="00F87190">
        <w:t>des</w:t>
      </w:r>
      <w:r>
        <w:t xml:space="preserve"> </w:t>
      </w:r>
      <w:r w:rsidRPr="00F87190">
        <w:t>Sicherheitsmanagement</w:t>
      </w:r>
      <w:r>
        <w:t xml:space="preserve"> </w:t>
      </w:r>
      <w:r w:rsidRPr="00F87190">
        <w:t>ist</w:t>
      </w:r>
      <w:r>
        <w:t xml:space="preserve"> </w:t>
      </w:r>
      <w:r w:rsidRPr="00F87190">
        <w:t>sicherzustellen,</w:t>
      </w:r>
      <w:r>
        <w:t xml:space="preserve"> </w:t>
      </w:r>
      <w:r w:rsidRPr="00F87190">
        <w:t>dass</w:t>
      </w:r>
      <w:r>
        <w:t xml:space="preserve"> </w:t>
      </w:r>
      <w:r w:rsidRPr="00F87190">
        <w:t>die</w:t>
      </w:r>
      <w:r>
        <w:t xml:space="preserve"> </w:t>
      </w:r>
      <w:r w:rsidRPr="00F87190">
        <w:t>Meldungen</w:t>
      </w:r>
      <w:r>
        <w:t xml:space="preserve"> </w:t>
      </w:r>
      <w:r w:rsidRPr="00F87190">
        <w:t>auch</w:t>
      </w:r>
      <w:r>
        <w:t xml:space="preserve"> </w:t>
      </w:r>
      <w:r w:rsidRPr="00F87190">
        <w:t>ausgewertet</w:t>
      </w:r>
      <w:r>
        <w:t xml:space="preserve"> </w:t>
      </w:r>
      <w:r w:rsidRPr="00F87190">
        <w:t>und</w:t>
      </w:r>
      <w:r>
        <w:t xml:space="preserve"> </w:t>
      </w:r>
      <w:r w:rsidRPr="00F87190">
        <w:t>untersucht</w:t>
      </w:r>
      <w:r>
        <w:t xml:space="preserve"> </w:t>
      </w:r>
      <w:r w:rsidRPr="00F87190">
        <w:t>werden.</w:t>
      </w:r>
    </w:p>
    <w:p w14:paraId="51074FB4" w14:textId="77777777" w:rsidR="00467029" w:rsidRPr="00F87190" w:rsidRDefault="00467029" w:rsidP="00EA7053">
      <w:pPr>
        <w:pStyle w:val="berschrift2"/>
      </w:pPr>
      <w:bookmarkStart w:id="22" w:name="_Toc79910387"/>
      <w:r w:rsidRPr="00F87190">
        <w:t>Standardmaßnahmen</w:t>
      </w:r>
      <w:bookmarkEnd w:id="22"/>
    </w:p>
    <w:p w14:paraId="2089948B" w14:textId="79B3C1E2" w:rsidR="00467029" w:rsidRPr="00F87190" w:rsidRDefault="00467029" w:rsidP="00467029">
      <w:pPr>
        <w:rPr>
          <w:rFonts w:cstheme="minorHAnsi"/>
        </w:rPr>
      </w:pPr>
      <w:r w:rsidRPr="00F87190">
        <w:rPr>
          <w:rFonts w:cstheme="minorHAnsi"/>
        </w:rPr>
        <w:t>Gemeinsam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mit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Basismaßnahmen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folgenden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Standardmaßnahmen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Erzielen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eines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normalen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Schutzbedarfs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betrachten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sollten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grundsätzlich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umgesetzt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werden.</w:t>
      </w:r>
    </w:p>
    <w:p w14:paraId="77A1D667" w14:textId="63F30F36" w:rsidR="00F87190" w:rsidRPr="00F87190" w:rsidRDefault="00F87190" w:rsidP="00F87190">
      <w:pPr>
        <w:pStyle w:val="berschrift3"/>
      </w:pPr>
      <w:bookmarkStart w:id="23" w:name="_Toc79910388"/>
      <w:r w:rsidRPr="00F87190">
        <w:t>Kontinuierliche</w:t>
      </w:r>
      <w:r>
        <w:t xml:space="preserve"> </w:t>
      </w:r>
      <w:r w:rsidRPr="00F87190">
        <w:t>Überwachung</w:t>
      </w:r>
      <w:r>
        <w:t xml:space="preserve"> </w:t>
      </w:r>
      <w:r w:rsidRPr="00F87190">
        <w:t>und</w:t>
      </w:r>
      <w:r>
        <w:t xml:space="preserve"> </w:t>
      </w:r>
      <w:r w:rsidRPr="00F87190">
        <w:t>Auswertung</w:t>
      </w:r>
      <w:r>
        <w:t xml:space="preserve"> </w:t>
      </w:r>
      <w:r w:rsidRPr="00F87190">
        <w:t>von</w:t>
      </w:r>
      <w:r>
        <w:t xml:space="preserve"> </w:t>
      </w:r>
      <w:r w:rsidRPr="00F87190">
        <w:t>Protokolldaten</w:t>
      </w:r>
      <w:r>
        <w:t xml:space="preserve"> </w:t>
      </w:r>
      <w:r w:rsidRPr="00F87190">
        <w:t>(DER.1.A6)</w:t>
      </w:r>
      <w:bookmarkEnd w:id="23"/>
    </w:p>
    <w:p w14:paraId="16AB2708" w14:textId="7D258673" w:rsidR="00F87190" w:rsidRPr="00F87190" w:rsidRDefault="00F87190" w:rsidP="00F87190">
      <w:r w:rsidRPr="00F87190">
        <w:t>Es</w:t>
      </w:r>
      <w:r>
        <w:t xml:space="preserve"> </w:t>
      </w:r>
      <w:r w:rsidRPr="00F87190">
        <w:t>findet</w:t>
      </w:r>
      <w:r>
        <w:t xml:space="preserve"> </w:t>
      </w:r>
      <w:r w:rsidRPr="00F87190">
        <w:t>eine</w:t>
      </w:r>
      <w:r>
        <w:t xml:space="preserve"> </w:t>
      </w:r>
      <w:r w:rsidRPr="00F87190">
        <w:t>permanent</w:t>
      </w:r>
      <w:r>
        <w:t xml:space="preserve"> </w:t>
      </w:r>
      <w:r w:rsidRPr="00F87190">
        <w:t>aktive</w:t>
      </w:r>
      <w:r>
        <w:t xml:space="preserve"> </w:t>
      </w:r>
      <w:r w:rsidRPr="00F87190">
        <w:t>Überwachung</w:t>
      </w:r>
      <w:r>
        <w:t xml:space="preserve"> </w:t>
      </w:r>
      <w:r w:rsidRPr="00F87190">
        <w:t>und</w:t>
      </w:r>
      <w:r>
        <w:t xml:space="preserve"> </w:t>
      </w:r>
      <w:r w:rsidRPr="00F87190">
        <w:t>Auswertung</w:t>
      </w:r>
      <w:r>
        <w:t xml:space="preserve"> </w:t>
      </w:r>
      <w:r w:rsidRPr="00F87190">
        <w:t>von</w:t>
      </w:r>
      <w:r>
        <w:t xml:space="preserve"> </w:t>
      </w:r>
      <w:r w:rsidRPr="00F87190">
        <w:t>Protokolldaten</w:t>
      </w:r>
      <w:r>
        <w:t xml:space="preserve"> </w:t>
      </w:r>
      <w:r w:rsidRPr="00F87190">
        <w:t>statt.</w:t>
      </w:r>
      <w:r>
        <w:t xml:space="preserve"> </w:t>
      </w:r>
      <w:r w:rsidRPr="00F87190">
        <w:t>Die</w:t>
      </w:r>
      <w:r>
        <w:t xml:space="preserve"> </w:t>
      </w:r>
      <w:r w:rsidRPr="00F87190">
        <w:t>hierfür</w:t>
      </w:r>
      <w:r>
        <w:t xml:space="preserve"> </w:t>
      </w:r>
      <w:r w:rsidRPr="00F87190">
        <w:t>verantwortlichen</w:t>
      </w:r>
      <w:r>
        <w:t xml:space="preserve"> </w:t>
      </w:r>
      <w:r w:rsidRPr="00F87190">
        <w:t>Mitarbeite</w:t>
      </w:r>
      <w:r w:rsidR="00582924">
        <w:t>nden</w:t>
      </w:r>
      <w:r>
        <w:t xml:space="preserve"> </w:t>
      </w:r>
      <w:r w:rsidRPr="00F87190">
        <w:t>sind</w:t>
      </w:r>
      <w:r>
        <w:t xml:space="preserve"> </w:t>
      </w:r>
      <w:r w:rsidRPr="00F87190">
        <w:t>benannt.</w:t>
      </w:r>
      <w:r>
        <w:t xml:space="preserve"> </w:t>
      </w:r>
      <w:r w:rsidRPr="00F87190">
        <w:t>Zu</w:t>
      </w:r>
      <w:r>
        <w:t xml:space="preserve"> </w:t>
      </w:r>
      <w:r w:rsidRPr="00F87190">
        <w:t>diesem</w:t>
      </w:r>
      <w:r>
        <w:t xml:space="preserve"> </w:t>
      </w:r>
      <w:r w:rsidRPr="00F87190">
        <w:t>Zweck</w:t>
      </w:r>
      <w:r>
        <w:t xml:space="preserve"> </w:t>
      </w:r>
      <w:r w:rsidRPr="00F87190">
        <w:t>werden</w:t>
      </w:r>
      <w:r>
        <w:t xml:space="preserve"> </w:t>
      </w:r>
      <w:r w:rsidRPr="00F87190">
        <w:t>ausreichend</w:t>
      </w:r>
      <w:r>
        <w:t xml:space="preserve"> </w:t>
      </w:r>
      <w:r w:rsidRPr="00F87190">
        <w:t>personelle</w:t>
      </w:r>
      <w:r>
        <w:t xml:space="preserve"> </w:t>
      </w:r>
      <w:r w:rsidRPr="00F87190">
        <w:t>Ressourcen</w:t>
      </w:r>
      <w:r>
        <w:t xml:space="preserve"> </w:t>
      </w:r>
      <w:r w:rsidRPr="00F87190">
        <w:t>und</w:t>
      </w:r>
      <w:r>
        <w:t xml:space="preserve"> </w:t>
      </w:r>
      <w:r w:rsidRPr="00F87190">
        <w:t>Zeit</w:t>
      </w:r>
      <w:r>
        <w:t xml:space="preserve"> </w:t>
      </w:r>
      <w:r w:rsidRPr="00F87190">
        <w:t>bereitgestellt.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Pr="00F87190">
        <w:t>aktive</w:t>
      </w:r>
      <w:r>
        <w:t xml:space="preserve"> </w:t>
      </w:r>
      <w:r w:rsidRPr="00F87190">
        <w:t>Suche</w:t>
      </w:r>
      <w:r>
        <w:t xml:space="preserve"> </w:t>
      </w:r>
      <w:r w:rsidRPr="00F87190">
        <w:t>nach</w:t>
      </w:r>
      <w:r>
        <w:t xml:space="preserve"> </w:t>
      </w:r>
      <w:r w:rsidRPr="00F87190">
        <w:t>eingetretenen</w:t>
      </w:r>
      <w:r>
        <w:t xml:space="preserve"> </w:t>
      </w:r>
      <w:r w:rsidRPr="00F87190">
        <w:t>sicherheitsrelevanten</w:t>
      </w:r>
      <w:r>
        <w:t xml:space="preserve"> </w:t>
      </w:r>
      <w:r w:rsidRPr="00F87190">
        <w:t>Ereignissen</w:t>
      </w:r>
      <w:r>
        <w:t xml:space="preserve"> </w:t>
      </w:r>
      <w:r w:rsidRPr="00F87190">
        <w:t>existieren</w:t>
      </w:r>
      <w:r>
        <w:t xml:space="preserve"> </w:t>
      </w:r>
      <w:r w:rsidRPr="00F87190">
        <w:t>entsprechende</w:t>
      </w:r>
      <w:r>
        <w:t xml:space="preserve"> </w:t>
      </w:r>
      <w:r w:rsidRPr="00F87190">
        <w:t>Verfahrensanleitungen.</w:t>
      </w:r>
    </w:p>
    <w:p w14:paraId="3F0509E4" w14:textId="63CDBACA" w:rsidR="00F87190" w:rsidRPr="00F87190" w:rsidRDefault="00F87190" w:rsidP="00F87190">
      <w:pPr>
        <w:pStyle w:val="berschrift3"/>
      </w:pPr>
      <w:bookmarkStart w:id="24" w:name="_Toc79910389"/>
      <w:r w:rsidRPr="00F87190">
        <w:t>Schulung</w:t>
      </w:r>
      <w:r>
        <w:t xml:space="preserve"> </w:t>
      </w:r>
      <w:r w:rsidRPr="00F87190">
        <w:t>von</w:t>
      </w:r>
      <w:r>
        <w:t xml:space="preserve"> </w:t>
      </w:r>
      <w:r w:rsidRPr="00F87190">
        <w:t>Verantwortlichen</w:t>
      </w:r>
      <w:r>
        <w:t xml:space="preserve"> </w:t>
      </w:r>
      <w:r w:rsidRPr="00F87190">
        <w:t>(DER.1.A7)</w:t>
      </w:r>
      <w:bookmarkEnd w:id="24"/>
    </w:p>
    <w:p w14:paraId="3F593B35" w14:textId="6B8E0AC7" w:rsidR="00F87190" w:rsidRPr="00F87190" w:rsidRDefault="00F87190" w:rsidP="00F87190">
      <w:r w:rsidRPr="00F87190">
        <w:t>Alle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Pr="00F87190">
        <w:t>aktive</w:t>
      </w:r>
      <w:r>
        <w:t xml:space="preserve"> </w:t>
      </w:r>
      <w:r w:rsidRPr="00F87190">
        <w:t>Überwachung</w:t>
      </w:r>
      <w:r>
        <w:t xml:space="preserve"> </w:t>
      </w:r>
      <w:r w:rsidRPr="00F87190">
        <w:t>und</w:t>
      </w:r>
      <w:r>
        <w:t xml:space="preserve"> </w:t>
      </w:r>
      <w:r w:rsidRPr="00F87190">
        <w:t>Auswertung</w:t>
      </w:r>
      <w:r>
        <w:t xml:space="preserve"> </w:t>
      </w:r>
      <w:r w:rsidRPr="00F87190">
        <w:t>von</w:t>
      </w:r>
      <w:r>
        <w:t xml:space="preserve"> </w:t>
      </w:r>
      <w:r w:rsidRPr="00F87190">
        <w:t>Protokolldaten</w:t>
      </w:r>
      <w:r>
        <w:t xml:space="preserve"> </w:t>
      </w:r>
      <w:r w:rsidRPr="00F87190">
        <w:t>verantwortlichen</w:t>
      </w:r>
      <w:r>
        <w:t xml:space="preserve"> </w:t>
      </w:r>
      <w:r w:rsidRPr="00F87190">
        <w:t>Mitarbeite</w:t>
      </w:r>
      <w:r w:rsidR="00582924">
        <w:t>nden</w:t>
      </w:r>
      <w:r>
        <w:t xml:space="preserve"> </w:t>
      </w:r>
      <w:r w:rsidRPr="00F87190">
        <w:t>erhalten</w:t>
      </w:r>
      <w:r>
        <w:t xml:space="preserve"> </w:t>
      </w:r>
      <w:r w:rsidRPr="00F87190">
        <w:t>weiterführende</w:t>
      </w:r>
      <w:r>
        <w:t xml:space="preserve"> </w:t>
      </w:r>
      <w:r w:rsidRPr="00F87190">
        <w:t>Schulungen</w:t>
      </w:r>
      <w:r>
        <w:t xml:space="preserve"> </w:t>
      </w:r>
      <w:r w:rsidRPr="00F87190">
        <w:t>und</w:t>
      </w:r>
      <w:r>
        <w:t xml:space="preserve"> </w:t>
      </w:r>
      <w:r w:rsidRPr="00F87190">
        <w:t>Qualifikationen.</w:t>
      </w:r>
      <w:r>
        <w:t xml:space="preserve"> </w:t>
      </w:r>
      <w:r w:rsidRPr="00F87190">
        <w:t>Werden</w:t>
      </w:r>
      <w:r>
        <w:t xml:space="preserve"> </w:t>
      </w:r>
      <w:r w:rsidRPr="00F87190">
        <w:t>IT-Komponenten</w:t>
      </w:r>
      <w:r>
        <w:t xml:space="preserve"> </w:t>
      </w:r>
      <w:r w:rsidRPr="00F87190">
        <w:t>beschafft,</w:t>
      </w:r>
      <w:r>
        <w:t xml:space="preserve"> </w:t>
      </w:r>
      <w:r w:rsidRPr="00F87190">
        <w:t>wird</w:t>
      </w:r>
      <w:r>
        <w:t xml:space="preserve"> </w:t>
      </w:r>
      <w:r w:rsidRPr="00F87190">
        <w:t>ebenfalls</w:t>
      </w:r>
      <w:r>
        <w:t xml:space="preserve"> </w:t>
      </w:r>
      <w:r w:rsidRPr="00F87190">
        <w:t>ein</w:t>
      </w:r>
      <w:r>
        <w:t xml:space="preserve"> </w:t>
      </w:r>
      <w:r w:rsidRPr="00F87190">
        <w:t>Budget</w:t>
      </w:r>
      <w:r>
        <w:t xml:space="preserve"> </w:t>
      </w:r>
      <w:r w:rsidRPr="00F87190">
        <w:t>für</w:t>
      </w:r>
      <w:r>
        <w:t xml:space="preserve"> </w:t>
      </w:r>
      <w:r w:rsidRPr="00F87190">
        <w:t>Schulungen</w:t>
      </w:r>
      <w:r>
        <w:t xml:space="preserve"> </w:t>
      </w:r>
      <w:r w:rsidRPr="00F87190">
        <w:t>eingeplant</w:t>
      </w:r>
      <w:r>
        <w:t xml:space="preserve"> </w:t>
      </w:r>
      <w:r w:rsidRPr="00F87190">
        <w:t>und</w:t>
      </w:r>
      <w:r>
        <w:t xml:space="preserve"> </w:t>
      </w:r>
      <w:r w:rsidRPr="00F87190">
        <w:t>sollte</w:t>
      </w:r>
      <w:r>
        <w:t xml:space="preserve"> </w:t>
      </w:r>
      <w:r w:rsidRPr="00F87190">
        <w:t>ein</w:t>
      </w:r>
      <w:r>
        <w:t xml:space="preserve"> </w:t>
      </w:r>
      <w:r w:rsidRPr="00F87190">
        <w:t>kurzes</w:t>
      </w:r>
      <w:r>
        <w:t xml:space="preserve"> </w:t>
      </w:r>
      <w:r w:rsidRPr="00F87190">
        <w:t>Schulungskonzept</w:t>
      </w:r>
      <w:r>
        <w:t xml:space="preserve"> </w:t>
      </w:r>
      <w:r w:rsidRPr="00F87190">
        <w:t>erstellt</w:t>
      </w:r>
      <w:r>
        <w:t xml:space="preserve"> </w:t>
      </w:r>
      <w:r w:rsidRPr="00F87190">
        <w:t>werden.</w:t>
      </w:r>
    </w:p>
    <w:p w14:paraId="5D412FC0" w14:textId="712896F1" w:rsidR="00F87190" w:rsidRPr="00F87190" w:rsidRDefault="00F87190" w:rsidP="00F87190">
      <w:pPr>
        <w:pStyle w:val="berschrift3"/>
      </w:pPr>
      <w:bookmarkStart w:id="25" w:name="_Toc79910390"/>
      <w:r w:rsidRPr="00F87190">
        <w:t>Festlegung</w:t>
      </w:r>
      <w:r>
        <w:t xml:space="preserve"> </w:t>
      </w:r>
      <w:r w:rsidRPr="00F87190">
        <w:t>von</w:t>
      </w:r>
      <w:r>
        <w:t xml:space="preserve"> </w:t>
      </w:r>
      <w:r w:rsidRPr="00F87190">
        <w:t>zu</w:t>
      </w:r>
      <w:r>
        <w:t xml:space="preserve"> </w:t>
      </w:r>
      <w:r w:rsidRPr="00F87190">
        <w:t>schützenden</w:t>
      </w:r>
      <w:r>
        <w:t xml:space="preserve"> </w:t>
      </w:r>
      <w:r w:rsidRPr="00F87190">
        <w:t>Segmenten</w:t>
      </w:r>
      <w:r>
        <w:t xml:space="preserve"> </w:t>
      </w:r>
      <w:r w:rsidRPr="00F87190">
        <w:t>(DER.1.A8)</w:t>
      </w:r>
      <w:bookmarkEnd w:id="25"/>
    </w:p>
    <w:p w14:paraId="28D1CE3D" w14:textId="22FFB9D9" w:rsidR="00F87190" w:rsidRPr="00F87190" w:rsidRDefault="00F87190" w:rsidP="00F87190">
      <w:r w:rsidRPr="00F87190">
        <w:t>Anhand</w:t>
      </w:r>
      <w:r>
        <w:t xml:space="preserve"> </w:t>
      </w:r>
      <w:r w:rsidRPr="00F87190">
        <w:t>von</w:t>
      </w:r>
      <w:r>
        <w:t xml:space="preserve"> </w:t>
      </w:r>
      <w:r w:rsidRPr="00F87190">
        <w:t>schematischen</w:t>
      </w:r>
      <w:r>
        <w:t xml:space="preserve"> </w:t>
      </w:r>
      <w:r w:rsidRPr="00F87190">
        <w:t>Netzplänen</w:t>
      </w:r>
      <w:r>
        <w:t xml:space="preserve"> </w:t>
      </w:r>
      <w:r w:rsidRPr="00F87190">
        <w:t>ist</w:t>
      </w:r>
      <w:r>
        <w:t xml:space="preserve"> </w:t>
      </w:r>
      <w:r w:rsidRPr="00F87190">
        <w:t>festzulegen,</w:t>
      </w:r>
      <w:r>
        <w:t xml:space="preserve"> </w:t>
      </w:r>
      <w:r w:rsidRPr="00F87190">
        <w:t>welche</w:t>
      </w:r>
      <w:r>
        <w:t xml:space="preserve"> </w:t>
      </w:r>
      <w:r w:rsidRPr="00F87190">
        <w:t>Netzsegmente</w:t>
      </w:r>
      <w:r>
        <w:t xml:space="preserve"> </w:t>
      </w:r>
      <w:r w:rsidRPr="00F87190">
        <w:t>(Sicherheitsbereiche</w:t>
      </w:r>
      <w:r>
        <w:t xml:space="preserve"> </w:t>
      </w:r>
      <w:r w:rsidRPr="00F87190">
        <w:t>bzw.</w:t>
      </w:r>
      <w:r>
        <w:t xml:space="preserve"> </w:t>
      </w:r>
      <w:r w:rsidRPr="00F87190">
        <w:t>Sicherheitszonen)</w:t>
      </w:r>
      <w:r>
        <w:t xml:space="preserve"> </w:t>
      </w:r>
      <w:r w:rsidRPr="00F87190">
        <w:t>durch</w:t>
      </w:r>
      <w:r>
        <w:t xml:space="preserve"> </w:t>
      </w:r>
      <w:r w:rsidRPr="00F87190">
        <w:t>zusätzliche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geschützt</w:t>
      </w:r>
      <w:r>
        <w:t xml:space="preserve"> </w:t>
      </w:r>
      <w:r w:rsidRPr="00F87190">
        <w:t>werden</w:t>
      </w:r>
      <w:r>
        <w:t xml:space="preserve"> </w:t>
      </w:r>
      <w:r w:rsidRPr="00F87190">
        <w:t>müssen.</w:t>
      </w:r>
    </w:p>
    <w:p w14:paraId="13E1CCCF" w14:textId="24923C7E" w:rsidR="00F87190" w:rsidRPr="00F87190" w:rsidRDefault="00F87190" w:rsidP="00F87190">
      <w:pPr>
        <w:pStyle w:val="berschrift3"/>
      </w:pPr>
      <w:bookmarkStart w:id="26" w:name="_Toc79910391"/>
      <w:r w:rsidRPr="00F87190">
        <w:t>Einsatz</w:t>
      </w:r>
      <w:r>
        <w:t xml:space="preserve"> </w:t>
      </w:r>
      <w:r w:rsidRPr="00F87190">
        <w:t>zusätzlicher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(DER.1.A9)</w:t>
      </w:r>
      <w:bookmarkEnd w:id="26"/>
    </w:p>
    <w:p w14:paraId="587AE216" w14:textId="7D1B63BB" w:rsidR="00F87190" w:rsidRPr="00F87190" w:rsidRDefault="00F87190" w:rsidP="00F87190">
      <w:r w:rsidRPr="00F87190">
        <w:t>Um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besser</w:t>
      </w:r>
      <w:r>
        <w:t xml:space="preserve"> </w:t>
      </w:r>
      <w:r w:rsidRPr="00F87190">
        <w:t>zu</w:t>
      </w:r>
      <w:r>
        <w:t xml:space="preserve"> </w:t>
      </w:r>
      <w:r w:rsidRPr="00F87190">
        <w:t>erkennen,</w:t>
      </w:r>
      <w:r>
        <w:t xml:space="preserve"> </w:t>
      </w:r>
      <w:r w:rsidRPr="00F87190">
        <w:t>sollten</w:t>
      </w:r>
      <w:r>
        <w:t xml:space="preserve"> </w:t>
      </w:r>
      <w:r w:rsidRPr="00F87190">
        <w:t>in</w:t>
      </w:r>
      <w:r>
        <w:t xml:space="preserve"> </w:t>
      </w:r>
      <w:r w:rsidRPr="00F87190">
        <w:t>die</w:t>
      </w:r>
      <w:r>
        <w:t xml:space="preserve"> </w:t>
      </w:r>
      <w:r w:rsidRPr="00F87190">
        <w:t>zu</w:t>
      </w:r>
      <w:r>
        <w:t xml:space="preserve"> </w:t>
      </w:r>
      <w:r w:rsidRPr="00F87190">
        <w:t>schützenden</w:t>
      </w:r>
      <w:r>
        <w:t xml:space="preserve"> </w:t>
      </w:r>
      <w:proofErr w:type="spellStart"/>
      <w:r w:rsidRPr="00F87190">
        <w:t>Netzsegemente</w:t>
      </w:r>
      <w:proofErr w:type="spellEnd"/>
      <w:r>
        <w:t xml:space="preserve"> </w:t>
      </w:r>
      <w:r w:rsidRPr="00F87190">
        <w:t>Netzwerk-</w:t>
      </w:r>
      <w:r>
        <w:t xml:space="preserve"> </w:t>
      </w:r>
      <w:r w:rsidRPr="00F87190">
        <w:t>und</w:t>
      </w:r>
      <w:r>
        <w:t xml:space="preserve"> </w:t>
      </w:r>
      <w:proofErr w:type="spellStart"/>
      <w:r w:rsidRPr="00F87190">
        <w:t>Securityscanner</w:t>
      </w:r>
      <w:proofErr w:type="spellEnd"/>
      <w:r>
        <w:t xml:space="preserve"> </w:t>
      </w:r>
      <w:r w:rsidRPr="00F87190">
        <w:t>(bspw.</w:t>
      </w:r>
      <w:r>
        <w:t xml:space="preserve"> </w:t>
      </w:r>
      <w:r w:rsidRPr="00F87190">
        <w:t>der</w:t>
      </w:r>
      <w:r>
        <w:t xml:space="preserve"> </w:t>
      </w:r>
      <w:r w:rsidRPr="00F87190">
        <w:t>Firma</w:t>
      </w:r>
      <w:r>
        <w:t xml:space="preserve"> </w:t>
      </w:r>
      <w:proofErr w:type="spellStart"/>
      <w:r w:rsidRPr="00F87190">
        <w:t>Greenbone</w:t>
      </w:r>
      <w:proofErr w:type="spellEnd"/>
      <w:r>
        <w:t xml:space="preserve"> </w:t>
      </w:r>
      <w:r w:rsidRPr="00F87190">
        <w:t>und</w:t>
      </w:r>
      <w:r>
        <w:t xml:space="preserve"> </w:t>
      </w:r>
      <w:r w:rsidRPr="00F87190">
        <w:t>Rapid7)</w:t>
      </w:r>
      <w:r>
        <w:t xml:space="preserve"> </w:t>
      </w:r>
      <w:r w:rsidRPr="00F87190">
        <w:t>und</w:t>
      </w:r>
      <w:r>
        <w:t xml:space="preserve"> </w:t>
      </w:r>
      <w:r w:rsidRPr="00F87190">
        <w:t>Sensoren</w:t>
      </w:r>
      <w:r>
        <w:t xml:space="preserve"> </w:t>
      </w:r>
      <w:r w:rsidRPr="00F87190">
        <w:t>(IDS/IPS)</w:t>
      </w:r>
      <w:r>
        <w:t xml:space="preserve"> </w:t>
      </w:r>
      <w:r w:rsidRPr="00F87190">
        <w:t>zusätzlich</w:t>
      </w:r>
      <w:r>
        <w:t xml:space="preserve"> </w:t>
      </w:r>
      <w:r w:rsidRPr="00F87190">
        <w:t>integriert</w:t>
      </w:r>
      <w:r>
        <w:t xml:space="preserve"> </w:t>
      </w:r>
      <w:r w:rsidRPr="00F87190">
        <w:t>werden.</w:t>
      </w:r>
      <w:r>
        <w:t xml:space="preserve"> </w:t>
      </w:r>
      <w:r w:rsidRPr="00F87190">
        <w:t>Um</w:t>
      </w:r>
      <w:r>
        <w:t xml:space="preserve"> </w:t>
      </w:r>
      <w:r w:rsidRPr="00F87190">
        <w:t>netzbasierte</w:t>
      </w:r>
      <w:r>
        <w:t xml:space="preserve"> </w:t>
      </w:r>
      <w:r w:rsidRPr="00F87190">
        <w:t>Intrusion</w:t>
      </w:r>
      <w:r>
        <w:t xml:space="preserve"> </w:t>
      </w:r>
      <w:proofErr w:type="spellStart"/>
      <w:r w:rsidRPr="00F87190">
        <w:t>Detection</w:t>
      </w:r>
      <w:proofErr w:type="spellEnd"/>
      <w:r>
        <w:t xml:space="preserve"> </w:t>
      </w:r>
      <w:r w:rsidRPr="00F87190">
        <w:t>Systeme</w:t>
      </w:r>
      <w:r>
        <w:t xml:space="preserve"> </w:t>
      </w:r>
      <w:r w:rsidRPr="00F87190">
        <w:t>(NIDS)</w:t>
      </w:r>
      <w:r>
        <w:t xml:space="preserve"> </w:t>
      </w:r>
      <w:r w:rsidRPr="00F87190">
        <w:t>sollten</w:t>
      </w:r>
      <w:r>
        <w:t xml:space="preserve"> </w:t>
      </w:r>
      <w:r w:rsidRPr="00F87190">
        <w:t>mindestens</w:t>
      </w:r>
      <w:r>
        <w:t xml:space="preserve"> </w:t>
      </w:r>
      <w:r w:rsidRPr="00F87190">
        <w:t>die</w:t>
      </w:r>
      <w:r>
        <w:t xml:space="preserve"> </w:t>
      </w:r>
      <w:r w:rsidRPr="00F87190">
        <w:t>im</w:t>
      </w:r>
      <w:r>
        <w:t xml:space="preserve"> </w:t>
      </w:r>
      <w:r w:rsidRPr="00F87190">
        <w:t>Netzplan</w:t>
      </w:r>
      <w:r>
        <w:t xml:space="preserve"> </w:t>
      </w:r>
      <w:r w:rsidRPr="00F87190">
        <w:t>definierten</w:t>
      </w:r>
      <w:r>
        <w:t xml:space="preserve"> </w:t>
      </w:r>
      <w:r w:rsidRPr="00F87190">
        <w:t>Übergange</w:t>
      </w:r>
      <w:r>
        <w:t xml:space="preserve"> </w:t>
      </w:r>
      <w:r w:rsidRPr="00F87190">
        <w:t>zwischen</w:t>
      </w:r>
      <w:r>
        <w:t xml:space="preserve"> </w:t>
      </w:r>
      <w:r w:rsidRPr="00F87190">
        <w:t>Sicherheitsbereichen</w:t>
      </w:r>
      <w:r>
        <w:t xml:space="preserve"> </w:t>
      </w:r>
      <w:r w:rsidRPr="00F87190">
        <w:t>ergänzt</w:t>
      </w:r>
      <w:r>
        <w:t xml:space="preserve"> </w:t>
      </w:r>
      <w:r w:rsidRPr="00F87190">
        <w:t>werden.</w:t>
      </w:r>
    </w:p>
    <w:p w14:paraId="7D404B5E" w14:textId="669619D5" w:rsidR="00F87190" w:rsidRPr="00F87190" w:rsidRDefault="00F87190" w:rsidP="00F87190">
      <w:pPr>
        <w:pStyle w:val="berschrift3"/>
      </w:pPr>
      <w:bookmarkStart w:id="27" w:name="_Toc79910392"/>
      <w:r w:rsidRPr="00F87190">
        <w:t>Einsatz</w:t>
      </w:r>
      <w:r>
        <w:t xml:space="preserve"> </w:t>
      </w:r>
      <w:r w:rsidRPr="00F87190">
        <w:t>von</w:t>
      </w:r>
      <w:r>
        <w:t xml:space="preserve"> </w:t>
      </w:r>
      <w:r w:rsidRPr="00F87190">
        <w:t>TLS/SSH-</w:t>
      </w:r>
      <w:proofErr w:type="spellStart"/>
      <w:r w:rsidRPr="00F87190">
        <w:t>Proxies</w:t>
      </w:r>
      <w:proofErr w:type="spellEnd"/>
      <w:r>
        <w:t xml:space="preserve"> </w:t>
      </w:r>
      <w:r w:rsidRPr="00F87190">
        <w:t>(DER.1.A10)</w:t>
      </w:r>
      <w:bookmarkEnd w:id="27"/>
    </w:p>
    <w:p w14:paraId="26984C23" w14:textId="722EEB1F" w:rsidR="00F87190" w:rsidRPr="00F87190" w:rsidRDefault="00F87190" w:rsidP="00F87190">
      <w:r w:rsidRPr="00F87190">
        <w:lastRenderedPageBreak/>
        <w:t>An</w:t>
      </w:r>
      <w:r>
        <w:t xml:space="preserve"> </w:t>
      </w:r>
      <w:r w:rsidRPr="00F87190">
        <w:t>den</w:t>
      </w:r>
      <w:r>
        <w:t xml:space="preserve"> </w:t>
      </w:r>
      <w:r w:rsidRPr="00F87190">
        <w:t>Übergängen</w:t>
      </w:r>
      <w:r>
        <w:t xml:space="preserve"> </w:t>
      </w:r>
      <w:r w:rsidRPr="00F87190">
        <w:t>zu</w:t>
      </w:r>
      <w:r>
        <w:t xml:space="preserve"> </w:t>
      </w:r>
      <w:r w:rsidRPr="00F87190">
        <w:t>externen</w:t>
      </w:r>
      <w:r>
        <w:t xml:space="preserve"> </w:t>
      </w:r>
      <w:r w:rsidRPr="00F87190">
        <w:t>Netzen</w:t>
      </w:r>
      <w:r>
        <w:t xml:space="preserve"> </w:t>
      </w:r>
      <w:r w:rsidRPr="00F87190">
        <w:t>sollten</w:t>
      </w:r>
      <w:r>
        <w:t xml:space="preserve"> </w:t>
      </w:r>
      <w:r w:rsidRPr="00F87190">
        <w:t>TLS/SSH-</w:t>
      </w:r>
      <w:proofErr w:type="spellStart"/>
      <w:r w:rsidRPr="00F87190">
        <w:t>Proxies</w:t>
      </w:r>
      <w:proofErr w:type="spellEnd"/>
      <w:r>
        <w:t xml:space="preserve"> </w:t>
      </w:r>
      <w:r w:rsidRPr="00F87190">
        <w:t>eingesetzt</w:t>
      </w:r>
      <w:r>
        <w:t xml:space="preserve"> </w:t>
      </w:r>
      <w:r w:rsidRPr="00F87190">
        <w:t>werden,</w:t>
      </w:r>
      <w:r>
        <w:t xml:space="preserve"> </w:t>
      </w:r>
      <w:r w:rsidRPr="00F87190">
        <w:t>die</w:t>
      </w:r>
      <w:r>
        <w:t xml:space="preserve"> </w:t>
      </w:r>
      <w:r w:rsidRPr="00F87190">
        <w:t>die</w:t>
      </w:r>
      <w:r>
        <w:t xml:space="preserve"> </w:t>
      </w:r>
      <w:r w:rsidRPr="00F87190">
        <w:t>verschlüsselte</w:t>
      </w:r>
      <w:r>
        <w:t xml:space="preserve"> </w:t>
      </w:r>
      <w:r w:rsidRPr="00F87190">
        <w:t>Verbindung</w:t>
      </w:r>
      <w:r>
        <w:t xml:space="preserve"> </w:t>
      </w:r>
      <w:r w:rsidRPr="00F87190">
        <w:t>auf</w:t>
      </w:r>
      <w:r>
        <w:t xml:space="preserve"> </w:t>
      </w:r>
      <w:r w:rsidRPr="00F87190">
        <w:t>dem</w:t>
      </w:r>
      <w:r>
        <w:t xml:space="preserve"> </w:t>
      </w:r>
      <w:r w:rsidRPr="00F87190">
        <w:t>Pro</w:t>
      </w:r>
      <w:r w:rsidR="00582924">
        <w:t xml:space="preserve">xy </w:t>
      </w:r>
      <w:r w:rsidRPr="00F87190">
        <w:t>terminieren</w:t>
      </w:r>
      <w:r>
        <w:t xml:space="preserve"> </w:t>
      </w:r>
      <w:r w:rsidRPr="00F87190">
        <w:t>und</w:t>
      </w:r>
      <w:r>
        <w:t xml:space="preserve"> </w:t>
      </w:r>
      <w:r w:rsidRPr="00F87190">
        <w:t>so</w:t>
      </w:r>
      <w:r>
        <w:t xml:space="preserve"> </w:t>
      </w:r>
      <w:r w:rsidRPr="00F87190">
        <w:t>unterbrechen</w:t>
      </w:r>
      <w:r>
        <w:t xml:space="preserve"> </w:t>
      </w:r>
      <w:r w:rsidRPr="00F87190">
        <w:t>und</w:t>
      </w:r>
      <w:r>
        <w:t xml:space="preserve"> </w:t>
      </w:r>
      <w:r w:rsidRPr="00F87190">
        <w:t>es</w:t>
      </w:r>
      <w:r>
        <w:t xml:space="preserve"> </w:t>
      </w:r>
      <w:r w:rsidRPr="00F87190">
        <w:t>anschließend</w:t>
      </w:r>
      <w:r>
        <w:t xml:space="preserve"> </w:t>
      </w:r>
      <w:r w:rsidRPr="00F87190">
        <w:t>ermöglichen,</w:t>
      </w:r>
      <w:r>
        <w:t xml:space="preserve"> </w:t>
      </w:r>
      <w:r w:rsidRPr="00F87190">
        <w:t>die</w:t>
      </w:r>
      <w:r>
        <w:t xml:space="preserve"> </w:t>
      </w:r>
      <w:r w:rsidRPr="00F87190">
        <w:t>übertragenen</w:t>
      </w:r>
      <w:r>
        <w:t xml:space="preserve"> </w:t>
      </w:r>
      <w:r w:rsidRPr="00F87190">
        <w:t>Daten</w:t>
      </w:r>
      <w:r>
        <w:t xml:space="preserve"> </w:t>
      </w:r>
      <w:r w:rsidRPr="00F87190">
        <w:t>auf</w:t>
      </w:r>
      <w:r>
        <w:t xml:space="preserve"> </w:t>
      </w:r>
      <w:r w:rsidRPr="00F87190">
        <w:t>Malware</w:t>
      </w:r>
      <w:r>
        <w:t xml:space="preserve"> </w:t>
      </w:r>
      <w:r w:rsidRPr="00F87190">
        <w:t>zu</w:t>
      </w:r>
      <w:r>
        <w:t xml:space="preserve"> </w:t>
      </w:r>
      <w:r w:rsidRPr="00F87190">
        <w:t>prüfen.</w:t>
      </w:r>
      <w:r>
        <w:t xml:space="preserve"> </w:t>
      </w:r>
      <w:r w:rsidRPr="00F87190">
        <w:t>Alle</w:t>
      </w:r>
      <w:r>
        <w:t xml:space="preserve"> </w:t>
      </w:r>
      <w:r w:rsidRPr="00F87190">
        <w:t>TLS/SSH-</w:t>
      </w:r>
      <w:proofErr w:type="spellStart"/>
      <w:r w:rsidRPr="00F87190">
        <w:t>Proxies</w:t>
      </w:r>
      <w:proofErr w:type="spellEnd"/>
      <w:r>
        <w:t xml:space="preserve"> </w:t>
      </w:r>
      <w:r w:rsidRPr="00F87190">
        <w:t>sind</w:t>
      </w:r>
      <w:r>
        <w:t xml:space="preserve"> </w:t>
      </w:r>
      <w:r w:rsidRPr="00F87190">
        <w:t>vor</w:t>
      </w:r>
      <w:r>
        <w:t xml:space="preserve"> </w:t>
      </w:r>
      <w:r w:rsidRPr="00F87190">
        <w:t>unbefugten</w:t>
      </w:r>
      <w:r>
        <w:t xml:space="preserve"> </w:t>
      </w:r>
      <w:r w:rsidRPr="00F87190">
        <w:t>Zugriffen</w:t>
      </w:r>
      <w:r>
        <w:t xml:space="preserve"> </w:t>
      </w:r>
      <w:r w:rsidRPr="00F87190">
        <w:t>zu</w:t>
      </w:r>
      <w:r>
        <w:t xml:space="preserve"> </w:t>
      </w:r>
      <w:r w:rsidRPr="00F87190">
        <w:t>schützen.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auf</w:t>
      </w:r>
      <w:r>
        <w:t xml:space="preserve"> </w:t>
      </w:r>
      <w:r w:rsidRPr="00F87190">
        <w:t>den</w:t>
      </w:r>
      <w:r>
        <w:t xml:space="preserve"> </w:t>
      </w:r>
      <w:r w:rsidRPr="00F87190">
        <w:t>TLS/SSH-</w:t>
      </w:r>
      <w:proofErr w:type="spellStart"/>
      <w:r w:rsidRPr="00F87190">
        <w:t>Proxies</w:t>
      </w:r>
      <w:proofErr w:type="spellEnd"/>
      <w:r>
        <w:t xml:space="preserve"> </w:t>
      </w:r>
      <w:r w:rsidRPr="00F87190">
        <w:t>sind</w:t>
      </w:r>
      <w:r>
        <w:t xml:space="preserve"> </w:t>
      </w:r>
      <w:r w:rsidRPr="00F87190">
        <w:t>automatisch</w:t>
      </w:r>
      <w:r>
        <w:t xml:space="preserve"> </w:t>
      </w:r>
      <w:r w:rsidRPr="00F87190">
        <w:t>zu</w:t>
      </w:r>
      <w:r>
        <w:t xml:space="preserve"> </w:t>
      </w:r>
      <w:r w:rsidRPr="00F87190">
        <w:t>detektieren.</w:t>
      </w:r>
      <w:r>
        <w:t xml:space="preserve"> </w:t>
      </w:r>
      <w:r w:rsidRPr="00F87190">
        <w:t>Zur</w:t>
      </w:r>
      <w:r>
        <w:t xml:space="preserve"> </w:t>
      </w:r>
      <w:r w:rsidRPr="00F87190">
        <w:t>Erfüllung</w:t>
      </w:r>
      <w:r>
        <w:t xml:space="preserve"> </w:t>
      </w:r>
      <w:r w:rsidRPr="00F87190">
        <w:t>der</w:t>
      </w:r>
      <w:r>
        <w:t xml:space="preserve"> </w:t>
      </w:r>
      <w:r w:rsidRPr="00F87190">
        <w:t>datenschutzrechtlichen</w:t>
      </w:r>
      <w:r>
        <w:t xml:space="preserve"> </w:t>
      </w:r>
      <w:r w:rsidRPr="00F87190">
        <w:t>Voraussetzungen</w:t>
      </w:r>
      <w:r>
        <w:t xml:space="preserve"> </w:t>
      </w:r>
      <w:r w:rsidRPr="00F87190">
        <w:t>sind</w:t>
      </w:r>
      <w:r>
        <w:t xml:space="preserve"> </w:t>
      </w:r>
      <w:r w:rsidRPr="00F87190">
        <w:t>eine</w:t>
      </w:r>
      <w:r>
        <w:t xml:space="preserve"> </w:t>
      </w:r>
      <w:r w:rsidRPr="00F87190">
        <w:t>organisatorische</w:t>
      </w:r>
      <w:r>
        <w:t xml:space="preserve"> </w:t>
      </w:r>
      <w:r w:rsidRPr="00F87190">
        <w:t>Regelung</w:t>
      </w:r>
      <w:r>
        <w:t xml:space="preserve"> </w:t>
      </w:r>
      <w:r w:rsidRPr="00F87190">
        <w:t>zu</w:t>
      </w:r>
      <w:r>
        <w:t xml:space="preserve"> </w:t>
      </w:r>
      <w:r w:rsidRPr="00F87190">
        <w:t>etablieren,</w:t>
      </w:r>
      <w:r>
        <w:t xml:space="preserve"> </w:t>
      </w:r>
      <w:r w:rsidRPr="00F87190">
        <w:t>unter</w:t>
      </w:r>
      <w:r>
        <w:t xml:space="preserve"> </w:t>
      </w:r>
      <w:r w:rsidRPr="00F87190">
        <w:t>der</w:t>
      </w:r>
      <w:r>
        <w:t xml:space="preserve"> </w:t>
      </w:r>
      <w:r w:rsidRPr="00F87190">
        <w:t>die</w:t>
      </w:r>
      <w:r>
        <w:t xml:space="preserve"> </w:t>
      </w:r>
      <w:proofErr w:type="spellStart"/>
      <w:r w:rsidRPr="00F87190">
        <w:t>Log</w:t>
      </w:r>
      <w:r w:rsidR="00582924">
        <w:t>ging</w:t>
      </w:r>
      <w:proofErr w:type="spellEnd"/>
      <w:r w:rsidR="00582924">
        <w:t>-Informationen</w:t>
      </w:r>
      <w:r>
        <w:t xml:space="preserve"> </w:t>
      </w:r>
      <w:r w:rsidRPr="00F87190">
        <w:t>manuell</w:t>
      </w:r>
      <w:r>
        <w:t xml:space="preserve"> </w:t>
      </w:r>
      <w:r w:rsidRPr="00F87190">
        <w:t>ausgewertet</w:t>
      </w:r>
      <w:r>
        <w:t xml:space="preserve"> </w:t>
      </w:r>
      <w:r w:rsidRPr="00F87190">
        <w:t>werden</w:t>
      </w:r>
      <w:r>
        <w:t xml:space="preserve"> </w:t>
      </w:r>
      <w:r w:rsidRPr="00F87190">
        <w:t>dürfen.</w:t>
      </w:r>
    </w:p>
    <w:p w14:paraId="3BAD9F46" w14:textId="3D7DD7A9" w:rsidR="00F87190" w:rsidRPr="00F87190" w:rsidRDefault="00F87190" w:rsidP="00F87190">
      <w:pPr>
        <w:pStyle w:val="berschrift3"/>
      </w:pPr>
      <w:bookmarkStart w:id="28" w:name="_Toc79910393"/>
      <w:r w:rsidRPr="00F87190">
        <w:t>Nutzung</w:t>
      </w:r>
      <w:r>
        <w:t xml:space="preserve"> </w:t>
      </w:r>
      <w:r w:rsidRPr="00F87190">
        <w:t>einer</w:t>
      </w:r>
      <w:r>
        <w:t xml:space="preserve"> </w:t>
      </w:r>
      <w:r w:rsidRPr="00F87190">
        <w:t>zentralen</w:t>
      </w:r>
      <w:r>
        <w:t xml:space="preserve"> </w:t>
      </w:r>
      <w:r w:rsidRPr="00F87190">
        <w:t>Protokollierungsinfrastruktur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Pr="00F87190">
        <w:t>Auswertung</w:t>
      </w:r>
      <w:r>
        <w:t xml:space="preserve"> </w:t>
      </w:r>
      <w:r w:rsidRPr="00F87190">
        <w:t>sicherheitsrelevanter</w:t>
      </w:r>
      <w:r>
        <w:t xml:space="preserve"> </w:t>
      </w:r>
      <w:r w:rsidRPr="00F87190">
        <w:t>Ereignisse</w:t>
      </w:r>
      <w:r>
        <w:t xml:space="preserve"> </w:t>
      </w:r>
      <w:r w:rsidRPr="00F87190">
        <w:t>(DER.1.A11)</w:t>
      </w:r>
      <w:bookmarkEnd w:id="28"/>
    </w:p>
    <w:p w14:paraId="0EC421FD" w14:textId="1BC10D45" w:rsidR="00F87190" w:rsidRPr="00F87190" w:rsidRDefault="00F87190" w:rsidP="00F87190">
      <w:r w:rsidRPr="00F87190">
        <w:t>Die</w:t>
      </w:r>
      <w:r>
        <w:t xml:space="preserve"> </w:t>
      </w:r>
      <w:r w:rsidRPr="00F87190">
        <w:t>gesammelten</w:t>
      </w:r>
      <w:r>
        <w:t xml:space="preserve"> </w:t>
      </w:r>
      <w:r w:rsidRPr="00F87190">
        <w:t>Meldungen</w:t>
      </w:r>
      <w:r>
        <w:t xml:space="preserve"> </w:t>
      </w:r>
      <w:r w:rsidRPr="00F87190">
        <w:t>(</w:t>
      </w:r>
      <w:proofErr w:type="spellStart"/>
      <w:r w:rsidRPr="00F87190">
        <w:t>Log</w:t>
      </w:r>
      <w:r w:rsidR="00582924">
        <w:t>ging</w:t>
      </w:r>
      <w:proofErr w:type="spellEnd"/>
      <w:r w:rsidRPr="00F87190">
        <w:t>-</w:t>
      </w:r>
      <w:r w:rsidR="00582924">
        <w:t>Informationen, SNMP-Meldungen, Flow-Informationen, etc.</w:t>
      </w:r>
      <w:r w:rsidRPr="00F87190">
        <w:t>)</w:t>
      </w:r>
      <w:r>
        <w:t xml:space="preserve"> </w:t>
      </w:r>
      <w:r w:rsidRPr="00F87190">
        <w:t>der</w:t>
      </w:r>
      <w:r>
        <w:t xml:space="preserve"> </w:t>
      </w:r>
      <w:r w:rsidRPr="00F87190">
        <w:t>verwendeten</w:t>
      </w:r>
      <w:r>
        <w:t xml:space="preserve"> </w:t>
      </w:r>
      <w:r w:rsidRPr="00F87190">
        <w:t>Cloud-Services,</w:t>
      </w:r>
      <w:r>
        <w:t xml:space="preserve"> </w:t>
      </w:r>
      <w:r w:rsidRPr="00F87190">
        <w:t>IT-Systeme,</w:t>
      </w:r>
      <w:r>
        <w:t xml:space="preserve"> </w:t>
      </w:r>
      <w:r w:rsidRPr="00F87190">
        <w:t>Anwendungssysteme</w:t>
      </w:r>
      <w:r>
        <w:t xml:space="preserve"> </w:t>
      </w:r>
      <w:r w:rsidRPr="00F87190">
        <w:t>und</w:t>
      </w:r>
      <w:r>
        <w:t xml:space="preserve"> </w:t>
      </w:r>
      <w:r w:rsidRPr="00F87190">
        <w:t>Anwendungen</w:t>
      </w:r>
      <w:r>
        <w:t xml:space="preserve"> </w:t>
      </w:r>
      <w:r w:rsidRPr="00F87190">
        <w:t>sollten</w:t>
      </w:r>
      <w:r>
        <w:t xml:space="preserve"> </w:t>
      </w:r>
      <w:r w:rsidRPr="00F87190">
        <w:t>auf</w:t>
      </w:r>
      <w:r>
        <w:t xml:space="preserve"> </w:t>
      </w:r>
      <w:r w:rsidRPr="00F87190">
        <w:t>einer</w:t>
      </w:r>
      <w:r>
        <w:t xml:space="preserve"> </w:t>
      </w:r>
      <w:r w:rsidRPr="00F87190">
        <w:t>zentralen</w:t>
      </w:r>
      <w:r>
        <w:t xml:space="preserve"> </w:t>
      </w:r>
      <w:r w:rsidRPr="00F87190">
        <w:t>Protokollinfrastruktur</w:t>
      </w:r>
      <w:r>
        <w:t xml:space="preserve"> </w:t>
      </w:r>
      <w:r w:rsidRPr="00F87190">
        <w:t>aufbewahrt</w:t>
      </w:r>
      <w:r>
        <w:t xml:space="preserve"> </w:t>
      </w:r>
      <w:r w:rsidRPr="00F87190">
        <w:t>werden.</w:t>
      </w:r>
      <w:r>
        <w:t xml:space="preserve"> </w:t>
      </w:r>
      <w:r w:rsidRPr="00F87190">
        <w:t>Die</w:t>
      </w:r>
      <w:r>
        <w:t xml:space="preserve"> </w:t>
      </w:r>
      <w:r w:rsidRPr="00F87190">
        <w:t>gewonnen</w:t>
      </w:r>
      <w:r>
        <w:t xml:space="preserve"> </w:t>
      </w:r>
      <w:r w:rsidRPr="00F87190">
        <w:t>Meldungen</w:t>
      </w:r>
      <w:r>
        <w:t xml:space="preserve"> </w:t>
      </w:r>
      <w:r w:rsidRPr="00F87190">
        <w:t>sind</w:t>
      </w:r>
      <w:r>
        <w:t xml:space="preserve"> </w:t>
      </w:r>
      <w:r w:rsidRPr="00F87190">
        <w:t>mithilfe</w:t>
      </w:r>
      <w:r>
        <w:t xml:space="preserve"> </w:t>
      </w:r>
      <w:r w:rsidRPr="00F87190">
        <w:t>eines</w:t>
      </w:r>
      <w:r>
        <w:t xml:space="preserve"> </w:t>
      </w:r>
      <w:r w:rsidRPr="00F87190">
        <w:t>Tools</w:t>
      </w:r>
      <w:r>
        <w:t xml:space="preserve"> </w:t>
      </w:r>
      <w:r w:rsidRPr="00F87190">
        <w:t>bzw.</w:t>
      </w:r>
      <w:r>
        <w:t xml:space="preserve"> </w:t>
      </w:r>
      <w:r w:rsidRPr="00F87190">
        <w:t>To</w:t>
      </w:r>
      <w:r w:rsidR="00582924">
        <w:t>ol</w:t>
      </w:r>
      <w:r w:rsidRPr="00F87190">
        <w:t>-Infrastruktur</w:t>
      </w:r>
      <w:r>
        <w:t xml:space="preserve"> </w:t>
      </w:r>
      <w:r w:rsidRPr="00F87190">
        <w:t>zentral</w:t>
      </w:r>
      <w:r>
        <w:t xml:space="preserve"> </w:t>
      </w:r>
      <w:r w:rsidRPr="00F87190">
        <w:t>auszuwerten</w:t>
      </w:r>
      <w:r>
        <w:t xml:space="preserve"> </w:t>
      </w:r>
      <w:r w:rsidRPr="00F87190">
        <w:t>und</w:t>
      </w:r>
      <w:r>
        <w:t xml:space="preserve"> </w:t>
      </w:r>
      <w:r w:rsidRPr="00F87190">
        <w:t>für</w:t>
      </w:r>
      <w:r>
        <w:t xml:space="preserve"> </w:t>
      </w:r>
      <w:r w:rsidRPr="00F87190">
        <w:t>selektive</w:t>
      </w:r>
      <w:r>
        <w:t xml:space="preserve"> </w:t>
      </w:r>
      <w:r w:rsidRPr="00F87190">
        <w:t>Abrufe</w:t>
      </w:r>
      <w:r>
        <w:t xml:space="preserve"> </w:t>
      </w:r>
      <w:r w:rsidRPr="00F87190">
        <w:t>bereitzustellen.</w:t>
      </w:r>
      <w:r>
        <w:t xml:space="preserve"> </w:t>
      </w:r>
      <w:r w:rsidR="00582924">
        <w:t xml:space="preserve">Um </w:t>
      </w:r>
      <w:r w:rsidRPr="00F87190">
        <w:t>die</w:t>
      </w:r>
      <w:r>
        <w:t xml:space="preserve"> </w:t>
      </w:r>
      <w:r w:rsidRPr="00F87190">
        <w:t>Daten</w:t>
      </w:r>
      <w:r>
        <w:t xml:space="preserve"> </w:t>
      </w:r>
      <w:r w:rsidRPr="00F87190">
        <w:t>der</w:t>
      </w:r>
      <w:r>
        <w:t xml:space="preserve"> </w:t>
      </w:r>
      <w:r w:rsidRPr="00F87190">
        <w:t>unterschiedlichen</w:t>
      </w:r>
      <w:r>
        <w:t xml:space="preserve"> </w:t>
      </w:r>
      <w:r w:rsidRPr="00F87190">
        <w:t>Quellen</w:t>
      </w:r>
      <w:r>
        <w:t xml:space="preserve"> </w:t>
      </w:r>
      <w:r w:rsidRPr="00F87190">
        <w:t>korreliert</w:t>
      </w:r>
      <w:r>
        <w:t xml:space="preserve"> </w:t>
      </w:r>
      <w:r w:rsidRPr="00F87190">
        <w:t>und</w:t>
      </w:r>
      <w:r>
        <w:t xml:space="preserve"> </w:t>
      </w:r>
      <w:r w:rsidRPr="00F87190">
        <w:t>abgeglichen</w:t>
      </w:r>
      <w:r>
        <w:t xml:space="preserve"> </w:t>
      </w:r>
      <w:r w:rsidR="00582924">
        <w:t>zu k</w:t>
      </w:r>
      <w:r w:rsidRPr="00F87190">
        <w:t>önnen,</w:t>
      </w:r>
      <w:r>
        <w:t xml:space="preserve"> </w:t>
      </w:r>
      <w:r w:rsidRPr="00F87190">
        <w:t>müssen</w:t>
      </w:r>
      <w:r>
        <w:t xml:space="preserve"> </w:t>
      </w:r>
      <w:r w:rsidRPr="00F87190">
        <w:t>alle</w:t>
      </w:r>
      <w:r>
        <w:t xml:space="preserve"> </w:t>
      </w:r>
      <w:r w:rsidRPr="00F87190">
        <w:t>Meldungen</w:t>
      </w:r>
      <w:r>
        <w:t xml:space="preserve"> </w:t>
      </w:r>
      <w:r w:rsidRPr="00F87190">
        <w:t>zeitlich</w:t>
      </w:r>
      <w:r>
        <w:t xml:space="preserve"> </w:t>
      </w:r>
      <w:r w:rsidRPr="00F87190">
        <w:t>synchronisiert</w:t>
      </w:r>
      <w:r>
        <w:t xml:space="preserve"> </w:t>
      </w:r>
      <w:r w:rsidRPr="00F87190">
        <w:t>sein.</w:t>
      </w:r>
      <w:r>
        <w:t xml:space="preserve"> </w:t>
      </w:r>
      <w:r w:rsidRPr="00F87190">
        <w:t>Die</w:t>
      </w:r>
      <w:r>
        <w:t xml:space="preserve"> </w:t>
      </w:r>
      <w:r w:rsidRPr="00F87190">
        <w:t>gesammelten</w:t>
      </w:r>
      <w:r>
        <w:t xml:space="preserve"> </w:t>
      </w:r>
      <w:r w:rsidRPr="00F87190">
        <w:t>Ereignismeldungen</w:t>
      </w:r>
      <w:r>
        <w:t xml:space="preserve"> </w:t>
      </w:r>
      <w:r w:rsidRPr="00F87190">
        <w:t>sind</w:t>
      </w:r>
      <w:r>
        <w:t xml:space="preserve"> </w:t>
      </w:r>
      <w:r w:rsidRPr="00F87190">
        <w:t>regelmäßig</w:t>
      </w:r>
      <w:r>
        <w:t xml:space="preserve"> </w:t>
      </w:r>
      <w:r w:rsidRPr="00F87190">
        <w:t>auf</w:t>
      </w:r>
      <w:r>
        <w:t xml:space="preserve"> </w:t>
      </w:r>
      <w:r w:rsidRPr="00F87190">
        <w:t>betriebliche</w:t>
      </w:r>
      <w:r>
        <w:t xml:space="preserve"> </w:t>
      </w:r>
      <w:r w:rsidRPr="00F87190">
        <w:t>und</w:t>
      </w:r>
      <w:r>
        <w:t xml:space="preserve"> </w:t>
      </w:r>
      <w:r w:rsidRPr="00F87190">
        <w:t>sicherheitstechnische</w:t>
      </w:r>
      <w:r>
        <w:t xml:space="preserve"> </w:t>
      </w:r>
      <w:r w:rsidRPr="00F87190">
        <w:t>Auffälligkeiten</w:t>
      </w:r>
      <w:r>
        <w:t xml:space="preserve"> </w:t>
      </w:r>
      <w:r w:rsidRPr="00F87190">
        <w:t>zu</w:t>
      </w:r>
      <w:r>
        <w:t xml:space="preserve"> </w:t>
      </w:r>
      <w:r w:rsidRPr="00F87190">
        <w:t>kontrollieren.</w:t>
      </w:r>
      <w:r>
        <w:t xml:space="preserve"> </w:t>
      </w:r>
      <w:r w:rsidR="00582924">
        <w:t>Für die</w:t>
      </w:r>
      <w:r>
        <w:t xml:space="preserve"> </w:t>
      </w:r>
      <w:r w:rsidRPr="00F87190">
        <w:t>nachträglich</w:t>
      </w:r>
      <w:r>
        <w:t xml:space="preserve"> </w:t>
      </w:r>
      <w:r w:rsidR="00582924">
        <w:t xml:space="preserve">Erkennung von </w:t>
      </w:r>
      <w:r w:rsidR="00582924" w:rsidRPr="00F87190">
        <w:t>sicherheitsrelevante</w:t>
      </w:r>
      <w:r w:rsidR="00582924">
        <w:t>n</w:t>
      </w:r>
      <w:r w:rsidR="00582924">
        <w:t xml:space="preserve"> </w:t>
      </w:r>
      <w:r w:rsidR="00582924" w:rsidRPr="00F87190">
        <w:t>Ereignisse</w:t>
      </w:r>
      <w:r w:rsidRPr="00F87190">
        <w:t>n,</w:t>
      </w:r>
      <w:r>
        <w:t xml:space="preserve"> </w:t>
      </w:r>
      <w:r w:rsidRPr="00F87190">
        <w:t>sollten</w:t>
      </w:r>
      <w:r>
        <w:t xml:space="preserve"> </w:t>
      </w:r>
      <w:r w:rsidRPr="00F87190">
        <w:t>die</w:t>
      </w:r>
      <w:r>
        <w:t xml:space="preserve"> </w:t>
      </w:r>
      <w:r w:rsidRPr="00F87190">
        <w:t>Signaturen</w:t>
      </w:r>
      <w:r>
        <w:t xml:space="preserve"> </w:t>
      </w:r>
      <w:r w:rsidRPr="00F87190">
        <w:t>der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durchgängig</w:t>
      </w:r>
      <w:r>
        <w:t xml:space="preserve"> </w:t>
      </w:r>
      <w:r w:rsidRPr="00F87190">
        <w:t>aktuell</w:t>
      </w:r>
      <w:r>
        <w:t xml:space="preserve"> </w:t>
      </w:r>
      <w:r w:rsidRPr="00F87190">
        <w:t>und</w:t>
      </w:r>
      <w:r>
        <w:t xml:space="preserve"> </w:t>
      </w:r>
      <w:r w:rsidRPr="00F87190">
        <w:t>auf</w:t>
      </w:r>
      <w:r>
        <w:t xml:space="preserve"> </w:t>
      </w:r>
      <w:r w:rsidRPr="00F87190">
        <w:t>dem</w:t>
      </w:r>
      <w:r>
        <w:t xml:space="preserve"> </w:t>
      </w:r>
      <w:r w:rsidRPr="00F87190">
        <w:t>gleichen</w:t>
      </w:r>
      <w:r>
        <w:t xml:space="preserve"> </w:t>
      </w:r>
      <w:r w:rsidRPr="00F87190">
        <w:t>Stand</w:t>
      </w:r>
      <w:r>
        <w:t xml:space="preserve"> </w:t>
      </w:r>
      <w:r w:rsidRPr="00F87190">
        <w:t>sein.</w:t>
      </w:r>
    </w:p>
    <w:p w14:paraId="1558AD6C" w14:textId="40F5C0E5" w:rsidR="00F87190" w:rsidRPr="00F87190" w:rsidRDefault="00F87190" w:rsidP="00F87190">
      <w:pPr>
        <w:pStyle w:val="berschrift3"/>
      </w:pPr>
      <w:bookmarkStart w:id="29" w:name="_Toc79910394"/>
      <w:r w:rsidRPr="00F87190">
        <w:t>Auswertung</w:t>
      </w:r>
      <w:r>
        <w:t xml:space="preserve"> </w:t>
      </w:r>
      <w:r w:rsidRPr="00F87190">
        <w:t>von</w:t>
      </w:r>
      <w:r>
        <w:t xml:space="preserve"> </w:t>
      </w:r>
      <w:r w:rsidRPr="00F87190">
        <w:t>Informationen</w:t>
      </w:r>
      <w:r>
        <w:t xml:space="preserve"> </w:t>
      </w:r>
      <w:r w:rsidRPr="00F87190">
        <w:t>aus</w:t>
      </w:r>
      <w:r>
        <w:t xml:space="preserve"> </w:t>
      </w:r>
      <w:r w:rsidRPr="00F87190">
        <w:t>externen</w:t>
      </w:r>
      <w:r>
        <w:t xml:space="preserve"> </w:t>
      </w:r>
      <w:r w:rsidRPr="00F87190">
        <w:t>Quellen</w:t>
      </w:r>
      <w:r>
        <w:t xml:space="preserve"> </w:t>
      </w:r>
      <w:r w:rsidRPr="00F87190">
        <w:t>(DER.1.A12)</w:t>
      </w:r>
      <w:bookmarkEnd w:id="29"/>
    </w:p>
    <w:p w14:paraId="0601B8CB" w14:textId="7820C800" w:rsidR="00F87190" w:rsidRPr="00F87190" w:rsidRDefault="00F87190" w:rsidP="00F87190">
      <w:r w:rsidRPr="00F87190">
        <w:t>Um</w:t>
      </w:r>
      <w:r>
        <w:t xml:space="preserve"> </w:t>
      </w:r>
      <w:r w:rsidRPr="00F87190">
        <w:t>neue</w:t>
      </w:r>
      <w:r>
        <w:t xml:space="preserve"> </w:t>
      </w:r>
      <w:r w:rsidRPr="00F87190">
        <w:t>Erkenntnisse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>
        <w:t xml:space="preserve"> </w:t>
      </w:r>
      <w:r w:rsidRPr="00F87190">
        <w:t>über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zu</w:t>
      </w:r>
      <w:r>
        <w:t xml:space="preserve"> </w:t>
      </w:r>
      <w:r w:rsidRPr="00F87190">
        <w:t>gewinnen</w:t>
      </w:r>
      <w:r>
        <w:t xml:space="preserve"> </w:t>
      </w:r>
      <w:r w:rsidRPr="00F87190">
        <w:t>werden</w:t>
      </w:r>
      <w:r>
        <w:t xml:space="preserve"> </w:t>
      </w:r>
      <w:r w:rsidRPr="00F87190">
        <w:t>externe</w:t>
      </w:r>
      <w:r>
        <w:t xml:space="preserve"> </w:t>
      </w:r>
      <w:r w:rsidRPr="00F87190">
        <w:t>Quellen</w:t>
      </w:r>
      <w:r>
        <w:t xml:space="preserve"> </w:t>
      </w:r>
      <w:r w:rsidRPr="00F87190">
        <w:t>mit</w:t>
      </w:r>
      <w:r>
        <w:t xml:space="preserve"> </w:t>
      </w:r>
      <w:r w:rsidRPr="00F87190">
        <w:t>herangezogen</w:t>
      </w:r>
      <w:r>
        <w:t xml:space="preserve"> </w:t>
      </w:r>
      <w:r w:rsidRPr="00F87190">
        <w:t>und</w:t>
      </w:r>
      <w:r>
        <w:t xml:space="preserve"> </w:t>
      </w:r>
      <w:r w:rsidRPr="00F87190">
        <w:t>ausgewertet.</w:t>
      </w:r>
      <w:r>
        <w:t xml:space="preserve"> </w:t>
      </w:r>
      <w:r w:rsidRPr="00F87190">
        <w:t>Es</w:t>
      </w:r>
      <w:r>
        <w:t xml:space="preserve"> </w:t>
      </w:r>
      <w:r w:rsidRPr="00F87190">
        <w:t>wird</w:t>
      </w:r>
      <w:r>
        <w:t xml:space="preserve"> </w:t>
      </w:r>
      <w:r w:rsidRPr="00F87190">
        <w:t>sichergestellt,</w:t>
      </w:r>
      <w:r>
        <w:t xml:space="preserve"> </w:t>
      </w:r>
      <w:r w:rsidRPr="00F87190">
        <w:t>dass</w:t>
      </w:r>
      <w:r>
        <w:t xml:space="preserve"> </w:t>
      </w:r>
      <w:r w:rsidRPr="00F87190">
        <w:t>Meldungen</w:t>
      </w:r>
      <w:r>
        <w:t xml:space="preserve"> </w:t>
      </w:r>
      <w:r w:rsidRPr="00F87190">
        <w:t>von</w:t>
      </w:r>
      <w:r>
        <w:t xml:space="preserve"> </w:t>
      </w:r>
      <w:r w:rsidRPr="00F87190">
        <w:t>in</w:t>
      </w:r>
      <w:r>
        <w:t xml:space="preserve"> </w:t>
      </w:r>
      <w:r w:rsidRPr="00F87190">
        <w:t>die</w:t>
      </w:r>
      <w:r>
        <w:t xml:space="preserve"> </w:t>
      </w:r>
      <w:r w:rsidRPr="00F87190">
        <w:t>Auswertung</w:t>
      </w:r>
      <w:r>
        <w:t xml:space="preserve"> </w:t>
      </w:r>
      <w:r w:rsidRPr="00F87190">
        <w:t>involvierten</w:t>
      </w:r>
      <w:r>
        <w:t xml:space="preserve"> </w:t>
      </w:r>
      <w:r w:rsidRPr="00F87190">
        <w:t>Mitarbeite</w:t>
      </w:r>
      <w:r w:rsidR="00582924">
        <w:t>nden</w:t>
      </w:r>
      <w:r>
        <w:t xml:space="preserve"> </w:t>
      </w:r>
      <w:r w:rsidRPr="00F87190">
        <w:t>als</w:t>
      </w:r>
      <w:r>
        <w:t xml:space="preserve"> </w:t>
      </w:r>
      <w:r w:rsidRPr="00F87190">
        <w:t>relevant</w:t>
      </w:r>
      <w:r>
        <w:t xml:space="preserve"> </w:t>
      </w:r>
      <w:r w:rsidRPr="00F87190">
        <w:t>erkannt</w:t>
      </w:r>
      <w:r>
        <w:t xml:space="preserve"> </w:t>
      </w:r>
      <w:r w:rsidRPr="00F87190">
        <w:t>und</w:t>
      </w:r>
      <w:r>
        <w:t xml:space="preserve"> </w:t>
      </w:r>
      <w:r w:rsidRPr="00F87190">
        <w:t>an</w:t>
      </w:r>
      <w:r>
        <w:t xml:space="preserve"> </w:t>
      </w:r>
      <w:r w:rsidRPr="00F87190">
        <w:t>die</w:t>
      </w:r>
      <w:r>
        <w:t xml:space="preserve"> </w:t>
      </w:r>
      <w:r w:rsidRPr="00F87190">
        <w:t>richtigen</w:t>
      </w:r>
      <w:r>
        <w:t xml:space="preserve"> </w:t>
      </w:r>
      <w:r w:rsidRPr="00F87190">
        <w:t>internen</w:t>
      </w:r>
      <w:r>
        <w:t xml:space="preserve"> </w:t>
      </w:r>
      <w:r w:rsidRPr="00F87190">
        <w:t>Stellen</w:t>
      </w:r>
      <w:r>
        <w:t xml:space="preserve"> </w:t>
      </w:r>
      <w:r w:rsidRPr="00F87190">
        <w:t>weitergeleitet</w:t>
      </w:r>
      <w:r>
        <w:t xml:space="preserve"> </w:t>
      </w:r>
      <w:r w:rsidRPr="00F87190">
        <w:t>werden.</w:t>
      </w:r>
    </w:p>
    <w:p w14:paraId="0B1AEBD6" w14:textId="033A7528" w:rsidR="00F87190" w:rsidRPr="00F87190" w:rsidRDefault="00F87190" w:rsidP="00F87190">
      <w:r w:rsidRPr="00F87190">
        <w:t>Stammen</w:t>
      </w:r>
      <w:r>
        <w:t xml:space="preserve"> </w:t>
      </w:r>
      <w:r w:rsidRPr="00F87190">
        <w:t>Informationen</w:t>
      </w:r>
      <w:r>
        <w:t xml:space="preserve"> </w:t>
      </w:r>
      <w:r w:rsidRPr="00F87190">
        <w:t>aus</w:t>
      </w:r>
      <w:r>
        <w:t xml:space="preserve"> </w:t>
      </w:r>
      <w:r w:rsidRPr="00F87190">
        <w:t>qualifizierten</w:t>
      </w:r>
      <w:r>
        <w:t xml:space="preserve"> </w:t>
      </w:r>
      <w:r w:rsidRPr="00F87190">
        <w:t>Quellen</w:t>
      </w:r>
      <w:r>
        <w:t xml:space="preserve"> </w:t>
      </w:r>
      <w:r w:rsidRPr="00F87190">
        <w:t>(z.</w:t>
      </w:r>
      <w:r>
        <w:t xml:space="preserve"> </w:t>
      </w:r>
      <w:r w:rsidRPr="00F87190">
        <w:t>B.</w:t>
      </w:r>
      <w:r>
        <w:t xml:space="preserve"> </w:t>
      </w:r>
      <w:r w:rsidRPr="00F87190">
        <w:t>öffentliche</w:t>
      </w:r>
      <w:r>
        <w:t xml:space="preserve"> </w:t>
      </w:r>
      <w:r w:rsidRPr="00F87190">
        <w:t>CERTs),</w:t>
      </w:r>
      <w:r>
        <w:t xml:space="preserve"> </w:t>
      </w:r>
      <w:r w:rsidRPr="00F87190">
        <w:t>werden</w:t>
      </w:r>
      <w:r>
        <w:t xml:space="preserve"> </w:t>
      </w:r>
      <w:r w:rsidRPr="00F87190">
        <w:t>diese</w:t>
      </w:r>
      <w:r>
        <w:t xml:space="preserve"> </w:t>
      </w:r>
      <w:r w:rsidRPr="00F87190">
        <w:t>Informationen</w:t>
      </w:r>
      <w:r>
        <w:t xml:space="preserve"> </w:t>
      </w:r>
      <w:r w:rsidRPr="00F87190">
        <w:t>grundsätzlich</w:t>
      </w:r>
      <w:r>
        <w:t xml:space="preserve"> </w:t>
      </w:r>
      <w:r w:rsidRPr="00F87190">
        <w:t>ausgewertet.</w:t>
      </w:r>
      <w:r>
        <w:t xml:space="preserve"> </w:t>
      </w:r>
      <w:r w:rsidRPr="00F87190">
        <w:t>Alle</w:t>
      </w:r>
      <w:r>
        <w:t xml:space="preserve"> </w:t>
      </w:r>
      <w:r w:rsidRPr="00F87190">
        <w:t>eingelieferten</w:t>
      </w:r>
      <w:r>
        <w:t xml:space="preserve"> </w:t>
      </w:r>
      <w:r w:rsidRPr="00F87190">
        <w:t>Informationen</w:t>
      </w:r>
      <w:r>
        <w:t xml:space="preserve"> </w:t>
      </w:r>
      <w:r w:rsidRPr="00F87190">
        <w:t>werden</w:t>
      </w:r>
      <w:r>
        <w:t xml:space="preserve"> </w:t>
      </w:r>
      <w:r w:rsidRPr="00F87190">
        <w:t>hinsichtlich</w:t>
      </w:r>
      <w:r>
        <w:t xml:space="preserve"> </w:t>
      </w:r>
      <w:r w:rsidRPr="00F87190">
        <w:t>ihrer</w:t>
      </w:r>
      <w:r>
        <w:t xml:space="preserve"> </w:t>
      </w:r>
      <w:r w:rsidRPr="00F87190">
        <w:t>Relevanz</w:t>
      </w:r>
      <w:r>
        <w:t xml:space="preserve"> </w:t>
      </w:r>
      <w:r w:rsidRPr="00F87190">
        <w:t>bewertet.</w:t>
      </w:r>
      <w:r>
        <w:t xml:space="preserve"> </w:t>
      </w:r>
      <w:r w:rsidRPr="00F87190">
        <w:t>Sind</w:t>
      </w:r>
      <w:r>
        <w:t xml:space="preserve"> </w:t>
      </w:r>
      <w:r w:rsidRPr="00F87190">
        <w:t>die</w:t>
      </w:r>
      <w:r>
        <w:t xml:space="preserve"> </w:t>
      </w:r>
      <w:r w:rsidRPr="00F87190">
        <w:t>eingelieferten</w:t>
      </w:r>
      <w:r>
        <w:t xml:space="preserve"> </w:t>
      </w:r>
      <w:r w:rsidRPr="00F87190">
        <w:t>Informationen</w:t>
      </w:r>
      <w:r>
        <w:t xml:space="preserve"> </w:t>
      </w:r>
      <w:r w:rsidRPr="00F87190">
        <w:t>relevant,</w:t>
      </w:r>
      <w:r>
        <w:t xml:space="preserve"> </w:t>
      </w:r>
      <w:r w:rsidRPr="00F87190">
        <w:t>wird</w:t>
      </w:r>
      <w:r>
        <w:t xml:space="preserve"> </w:t>
      </w:r>
      <w:r w:rsidRPr="00F87190">
        <w:t>entsprechend</w:t>
      </w:r>
      <w:r>
        <w:t xml:space="preserve"> </w:t>
      </w:r>
      <w:r w:rsidRPr="00F87190">
        <w:t>der</w:t>
      </w:r>
      <w:r>
        <w:t xml:space="preserve"> </w:t>
      </w:r>
      <w:r w:rsidRPr="00F87190">
        <w:t>Sicherheitsvorfallbehandlung</w:t>
      </w:r>
      <w:r>
        <w:t xml:space="preserve"> </w:t>
      </w:r>
      <w:r w:rsidRPr="00F87190">
        <w:t>unter</w:t>
      </w:r>
      <w:r>
        <w:t xml:space="preserve"> </w:t>
      </w:r>
      <w:r w:rsidRPr="00F87190">
        <w:t>zur</w:t>
      </w:r>
      <w:r>
        <w:t xml:space="preserve"> </w:t>
      </w:r>
      <w:r w:rsidRPr="00F87190">
        <w:t>Hilfenahme</w:t>
      </w:r>
      <w:r>
        <w:t xml:space="preserve"> </w:t>
      </w:r>
      <w:r w:rsidRPr="00F87190">
        <w:t>de</w:t>
      </w:r>
      <w:r w:rsidR="00582924">
        <w:t>r hierfür bereitgestellten</w:t>
      </w:r>
      <w:r>
        <w:t xml:space="preserve"> </w:t>
      </w:r>
      <w:r w:rsidRPr="00F87190">
        <w:t>Dokumente</w:t>
      </w:r>
      <w:r w:rsidR="00582924">
        <w:t>nvorlagen</w:t>
      </w:r>
      <w:r>
        <w:t xml:space="preserve"> </w:t>
      </w:r>
      <w:r w:rsidRPr="00F87190">
        <w:t>eskaliert.</w:t>
      </w:r>
    </w:p>
    <w:p w14:paraId="22D62B0A" w14:textId="0E0BED77" w:rsidR="00F87190" w:rsidRPr="00F87190" w:rsidRDefault="00F87190" w:rsidP="00F87190">
      <w:pPr>
        <w:pStyle w:val="berschrift3"/>
      </w:pPr>
      <w:bookmarkStart w:id="30" w:name="_Toc79910395"/>
      <w:r w:rsidRPr="00F87190">
        <w:t>Regelmäßige</w:t>
      </w:r>
      <w:r>
        <w:t xml:space="preserve"> </w:t>
      </w:r>
      <w:r w:rsidRPr="00F87190">
        <w:t>Audits</w:t>
      </w:r>
      <w:r>
        <w:t xml:space="preserve"> </w:t>
      </w:r>
      <w:r w:rsidRPr="00F87190">
        <w:t>der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(DER.1.A13)</w:t>
      </w:r>
      <w:bookmarkEnd w:id="30"/>
    </w:p>
    <w:p w14:paraId="0D3DDE40" w14:textId="333A2906" w:rsidR="00F87190" w:rsidRPr="00F87190" w:rsidRDefault="00F87190" w:rsidP="00F87190">
      <w:r w:rsidRPr="00F87190">
        <w:t>Die</w:t>
      </w:r>
      <w:r>
        <w:t xml:space="preserve"> </w:t>
      </w:r>
      <w:r w:rsidRPr="00F87190">
        <w:t>von</w:t>
      </w:r>
      <w:r>
        <w:t xml:space="preserve"> </w:t>
      </w:r>
      <w:r w:rsidRPr="00F87190">
        <w:t>der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 w:rsidR="00582924">
        <w:rPr>
          <w:rFonts w:cstheme="minorHAnsi"/>
        </w:rPr>
        <w:t xml:space="preserve"> </w:t>
      </w:r>
      <w:r w:rsidRPr="00F87190">
        <w:t>eingesetzten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werden</w:t>
      </w:r>
      <w:r>
        <w:t xml:space="preserve"> </w:t>
      </w:r>
      <w:r w:rsidRPr="00F87190">
        <w:t>regelmäßig</w:t>
      </w:r>
      <w:r>
        <w:t xml:space="preserve"> </w:t>
      </w:r>
      <w:r w:rsidRPr="00F87190">
        <w:t>auditiert.</w:t>
      </w:r>
      <w:r>
        <w:t xml:space="preserve"> </w:t>
      </w:r>
      <w:r w:rsidRPr="00F87190">
        <w:t>Es</w:t>
      </w:r>
      <w:r>
        <w:t xml:space="preserve"> </w:t>
      </w:r>
      <w:r w:rsidRPr="00F87190">
        <w:t>werden</w:t>
      </w:r>
      <w:r>
        <w:t xml:space="preserve"> </w:t>
      </w:r>
      <w:r w:rsidRPr="00F87190">
        <w:t>die</w:t>
      </w:r>
      <w:r>
        <w:t xml:space="preserve"> </w:t>
      </w:r>
      <w:r w:rsidRPr="00F87190">
        <w:t>Messgrößen</w:t>
      </w:r>
      <w:r>
        <w:t xml:space="preserve"> </w:t>
      </w:r>
      <w:r w:rsidRPr="00F87190">
        <w:t>ausgewertet,</w:t>
      </w:r>
      <w:r>
        <w:t xml:space="preserve"> </w:t>
      </w:r>
      <w:r w:rsidRPr="00F87190">
        <w:t>die</w:t>
      </w:r>
      <w:r>
        <w:t xml:space="preserve"> </w:t>
      </w:r>
      <w:r w:rsidRPr="00F87190">
        <w:t>beispielsweise</w:t>
      </w:r>
      <w:r>
        <w:t xml:space="preserve"> </w:t>
      </w:r>
      <w:r w:rsidRPr="00F87190">
        <w:t>anfallen,</w:t>
      </w:r>
      <w:r>
        <w:t xml:space="preserve"> </w:t>
      </w:r>
      <w:r w:rsidRPr="00F87190">
        <w:t>wenn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aufgenommen,</w:t>
      </w:r>
      <w:r>
        <w:t xml:space="preserve"> </w:t>
      </w:r>
      <w:r w:rsidRPr="00F87190">
        <w:t>gemeldet</w:t>
      </w:r>
      <w:r>
        <w:t xml:space="preserve"> </w:t>
      </w:r>
      <w:r w:rsidRPr="00F87190">
        <w:t>und</w:t>
      </w:r>
      <w:r>
        <w:t xml:space="preserve"> </w:t>
      </w:r>
      <w:r w:rsidRPr="00F87190">
        <w:t>eskaliert</w:t>
      </w:r>
      <w:r>
        <w:t xml:space="preserve"> </w:t>
      </w:r>
      <w:r w:rsidRPr="00F87190">
        <w:t>werden.</w:t>
      </w:r>
      <w:r>
        <w:t xml:space="preserve"> </w:t>
      </w:r>
      <w:r w:rsidRPr="00F87190">
        <w:t>Die</w:t>
      </w:r>
      <w:r>
        <w:t xml:space="preserve"> </w:t>
      </w:r>
      <w:r w:rsidRPr="00F87190">
        <w:t>Ergebnisse</w:t>
      </w:r>
      <w:r>
        <w:t xml:space="preserve"> </w:t>
      </w:r>
      <w:r w:rsidRPr="00F87190">
        <w:t>der</w:t>
      </w:r>
      <w:r>
        <w:t xml:space="preserve"> </w:t>
      </w:r>
      <w:r w:rsidRPr="00F87190">
        <w:t>Audits</w:t>
      </w:r>
      <w:r>
        <w:t xml:space="preserve"> </w:t>
      </w:r>
      <w:r w:rsidRPr="00F87190">
        <w:t>werden</w:t>
      </w:r>
      <w:r>
        <w:t xml:space="preserve"> </w:t>
      </w:r>
      <w:r w:rsidRPr="00F87190">
        <w:t>dokumentiert</w:t>
      </w:r>
      <w:r>
        <w:t xml:space="preserve"> </w:t>
      </w:r>
      <w:r w:rsidRPr="00F87190">
        <w:t>und</w:t>
      </w:r>
      <w:r>
        <w:t xml:space="preserve"> </w:t>
      </w:r>
      <w:r w:rsidRPr="00F87190">
        <w:t>mit</w:t>
      </w:r>
      <w:r>
        <w:t xml:space="preserve"> </w:t>
      </w:r>
      <w:r w:rsidRPr="00F87190">
        <w:t>dem</w:t>
      </w:r>
      <w:r>
        <w:t xml:space="preserve"> </w:t>
      </w:r>
      <w:r w:rsidRPr="00F87190">
        <w:t>Soll-Zustand</w:t>
      </w:r>
      <w:r>
        <w:t xml:space="preserve"> </w:t>
      </w:r>
      <w:r w:rsidRPr="00F87190">
        <w:t>abgeglichen.</w:t>
      </w:r>
      <w:r>
        <w:t xml:space="preserve"> </w:t>
      </w:r>
      <w:r w:rsidRPr="00F87190">
        <w:t>Abweichungen</w:t>
      </w:r>
      <w:r>
        <w:t xml:space="preserve"> </w:t>
      </w:r>
      <w:r w:rsidRPr="00F87190">
        <w:t>wird</w:t>
      </w:r>
      <w:r>
        <w:t xml:space="preserve"> </w:t>
      </w:r>
      <w:r w:rsidRPr="00F87190">
        <w:t>nachgegangen.</w:t>
      </w:r>
    </w:p>
    <w:p w14:paraId="43D4E83C" w14:textId="217F4B98" w:rsidR="00467029" w:rsidRPr="00F87190" w:rsidRDefault="00467029" w:rsidP="00EA7053">
      <w:pPr>
        <w:pStyle w:val="berschrift2"/>
      </w:pPr>
      <w:bookmarkStart w:id="31" w:name="_Toc79910396"/>
      <w:r w:rsidRPr="00F87190">
        <w:t>Maßnahmen</w:t>
      </w:r>
      <w:r w:rsidR="00F87190">
        <w:t xml:space="preserve"> </w:t>
      </w:r>
      <w:r w:rsidRPr="00F87190">
        <w:t>bei</w:t>
      </w:r>
      <w:r w:rsidR="00F87190">
        <w:t xml:space="preserve"> </w:t>
      </w:r>
      <w:r w:rsidRPr="00F87190">
        <w:t>erhöhtem</w:t>
      </w:r>
      <w:r w:rsidR="00F87190">
        <w:t xml:space="preserve"> </w:t>
      </w:r>
      <w:r w:rsidRPr="00F87190">
        <w:t>Schutzbedarf</w:t>
      </w:r>
      <w:bookmarkEnd w:id="31"/>
    </w:p>
    <w:p w14:paraId="6BD3581F" w14:textId="016B9B66" w:rsidR="0067705F" w:rsidRPr="00F87190" w:rsidRDefault="0067705F" w:rsidP="0067705F">
      <w:pPr>
        <w:rPr>
          <w:rFonts w:cstheme="minorHAnsi"/>
        </w:rPr>
      </w:pPr>
      <w:r w:rsidRPr="00F87190">
        <w:rPr>
          <w:rFonts w:cstheme="minorHAnsi"/>
        </w:rPr>
        <w:t>Gemeinsam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mit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Basismaßnahmen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Standardmaßnahmen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Erzielen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eines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erhöhten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Schutzbedarfs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hier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aufgeführten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Maßnahmen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betrachten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sollten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grundsätzlich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umgesetzt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werden.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Ist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wirtschaftlichen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bzw.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organisatorischen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lastRenderedPageBreak/>
        <w:t>Gründen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nicht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möglich,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so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ist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mit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Sicherheitsmanagement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zur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weiteren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Begegnung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Risiken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für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Infrastruktur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der</w:t>
      </w:r>
      <w:r w:rsidR="00F87190">
        <w:rPr>
          <w:rFonts w:cstheme="minorHAnsi"/>
        </w:rPr>
        <w:t xml:space="preserve"> </w:t>
      </w:r>
      <w:r w:rsidRPr="00F87190">
        <w:rPr>
          <w:rFonts w:eastAsia="Times New Roman" w:cstheme="minorHAnsi"/>
          <w:highlight w:val="yellow"/>
        </w:rPr>
        <w:t>&lt;Institution&gt;</w:t>
      </w:r>
      <w:r w:rsidR="00F87190">
        <w:rPr>
          <w:rFonts w:eastAsia="Times New Roman" w:cstheme="minorHAnsi"/>
        </w:rPr>
        <w:t xml:space="preserve"> </w:t>
      </w:r>
      <w:r w:rsidRPr="00F87190">
        <w:rPr>
          <w:rFonts w:cstheme="minorHAnsi"/>
        </w:rPr>
        <w:t>zu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begründen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und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abzustimmen.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Folgenden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werden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Maßnahmen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bei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erhöhtem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Schutzbedarf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aufgeführt.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jeweils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Klammern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angegebenen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Buchstaben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zeigen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an,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welche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Grundwerte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durch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die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Anforderung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vorrangig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geschützt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werden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(C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=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Vertraulichkeit,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=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Integrität,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A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=</w:t>
      </w:r>
      <w:r w:rsidR="00F87190">
        <w:rPr>
          <w:rFonts w:cstheme="minorHAnsi"/>
        </w:rPr>
        <w:t xml:space="preserve"> </w:t>
      </w:r>
      <w:r w:rsidRPr="00F87190">
        <w:rPr>
          <w:rFonts w:cstheme="minorHAnsi"/>
        </w:rPr>
        <w:t>Verfügbarkeit).</w:t>
      </w:r>
    </w:p>
    <w:p w14:paraId="0701CBBD" w14:textId="166A17DC" w:rsidR="00F87190" w:rsidRPr="00F87190" w:rsidRDefault="00F87190" w:rsidP="00F87190">
      <w:pPr>
        <w:pStyle w:val="berschrift3"/>
      </w:pPr>
      <w:bookmarkStart w:id="32" w:name="_Toc79910397"/>
      <w:r w:rsidRPr="00F87190">
        <w:t>Auswertung</w:t>
      </w:r>
      <w:r>
        <w:t xml:space="preserve"> </w:t>
      </w:r>
      <w:r w:rsidRPr="00F87190">
        <w:t>der</w:t>
      </w:r>
      <w:r>
        <w:t xml:space="preserve"> </w:t>
      </w:r>
      <w:r w:rsidRPr="00F87190">
        <w:t>Protokolldaten</w:t>
      </w:r>
      <w:r>
        <w:t xml:space="preserve"> </w:t>
      </w:r>
      <w:r w:rsidRPr="00F87190">
        <w:t>durch</w:t>
      </w:r>
      <w:r>
        <w:t xml:space="preserve"> </w:t>
      </w:r>
      <w:r w:rsidRPr="00F87190">
        <w:t>spezialisiertes</w:t>
      </w:r>
      <w:r>
        <w:t xml:space="preserve"> </w:t>
      </w:r>
      <w:r w:rsidRPr="00F87190">
        <w:t>Personal</w:t>
      </w:r>
      <w:r>
        <w:t xml:space="preserve"> </w:t>
      </w:r>
      <w:r w:rsidRPr="00F87190">
        <w:t>(DER.1.A14</w:t>
      </w:r>
      <w:r>
        <w:t xml:space="preserve"> </w:t>
      </w:r>
      <w:r w:rsidRPr="00F87190">
        <w:t>-</w:t>
      </w:r>
      <w:r>
        <w:t xml:space="preserve"> </w:t>
      </w:r>
      <w:r w:rsidRPr="00F87190">
        <w:t>CI)</w:t>
      </w:r>
      <w:bookmarkEnd w:id="32"/>
    </w:p>
    <w:p w14:paraId="6AF1D3BF" w14:textId="279DB4FC" w:rsidR="00F87190" w:rsidRPr="00F87190" w:rsidRDefault="00F87190" w:rsidP="00F87190">
      <w:r w:rsidRPr="00F87190">
        <w:t>Es</w:t>
      </w:r>
      <w:r>
        <w:t xml:space="preserve"> </w:t>
      </w:r>
      <w:r w:rsidRPr="00F87190">
        <w:t>sollten</w:t>
      </w:r>
      <w:r>
        <w:t xml:space="preserve"> </w:t>
      </w:r>
      <w:r w:rsidRPr="00F87190">
        <w:t>für</w:t>
      </w:r>
      <w:r>
        <w:t xml:space="preserve"> </w:t>
      </w:r>
      <w:r w:rsidRPr="00F87190">
        <w:t>die</w:t>
      </w:r>
      <w:r>
        <w:t xml:space="preserve"> </w:t>
      </w:r>
      <w:r w:rsidRPr="00F87190">
        <w:t>zentrale</w:t>
      </w:r>
      <w:r>
        <w:t xml:space="preserve"> </w:t>
      </w:r>
      <w:r w:rsidRPr="00F87190">
        <w:t>und</w:t>
      </w:r>
      <w:r>
        <w:t xml:space="preserve"> </w:t>
      </w:r>
      <w:r w:rsidRPr="00F87190">
        <w:t>übergreifende</w:t>
      </w:r>
      <w:r>
        <w:t xml:space="preserve"> </w:t>
      </w:r>
      <w:r w:rsidRPr="00F87190">
        <w:t>Auswertung</w:t>
      </w:r>
      <w:r>
        <w:t xml:space="preserve"> </w:t>
      </w:r>
      <w:r w:rsidRPr="00F87190">
        <w:t>und</w:t>
      </w:r>
      <w:r>
        <w:t xml:space="preserve"> </w:t>
      </w:r>
      <w:r w:rsidRPr="00F87190">
        <w:t>Überwachung</w:t>
      </w:r>
      <w:r>
        <w:t xml:space="preserve"> </w:t>
      </w:r>
      <w:r w:rsidRPr="00F87190">
        <w:t>der</w:t>
      </w:r>
      <w:r>
        <w:t xml:space="preserve"> </w:t>
      </w:r>
      <w:r w:rsidRPr="00F87190">
        <w:t>Protokolldaten</w:t>
      </w:r>
      <w:r>
        <w:t xml:space="preserve"> </w:t>
      </w:r>
      <w:r w:rsidRPr="00F87190">
        <w:t>hier</w:t>
      </w:r>
      <w:r>
        <w:t xml:space="preserve"> </w:t>
      </w:r>
      <w:r w:rsidRPr="00F87190">
        <w:t>für</w:t>
      </w:r>
      <w:r>
        <w:t xml:space="preserve"> </w:t>
      </w:r>
      <w:r w:rsidRPr="00F87190">
        <w:t>spezialisierte</w:t>
      </w:r>
      <w:r>
        <w:t xml:space="preserve"> </w:t>
      </w:r>
      <w:r w:rsidRPr="00F87190">
        <w:t>Mitarbeite</w:t>
      </w:r>
      <w:r w:rsidR="00582924">
        <w:t>nde</w:t>
      </w:r>
      <w:r>
        <w:t xml:space="preserve"> </w:t>
      </w:r>
      <w:r w:rsidRPr="00F87190">
        <w:t>eingesetzt</w:t>
      </w:r>
      <w:r>
        <w:t xml:space="preserve"> </w:t>
      </w:r>
      <w:r w:rsidRPr="00F87190">
        <w:t>werden.</w:t>
      </w:r>
      <w:r>
        <w:t xml:space="preserve"> </w:t>
      </w:r>
      <w:r w:rsidRPr="00F87190">
        <w:t>Die</w:t>
      </w:r>
      <w:r w:rsidR="00582924">
        <w:t>se</w:t>
      </w:r>
      <w:r>
        <w:t xml:space="preserve"> </w:t>
      </w:r>
      <w:r w:rsidRPr="00F87190">
        <w:t>erhalten</w:t>
      </w:r>
      <w:r>
        <w:t xml:space="preserve"> </w:t>
      </w:r>
      <w:r w:rsidRPr="00F87190">
        <w:t>spezialisierte</w:t>
      </w:r>
      <w:r>
        <w:t xml:space="preserve"> </w:t>
      </w:r>
      <w:r w:rsidRPr="00F87190">
        <w:t>weiterführende</w:t>
      </w:r>
      <w:r>
        <w:t xml:space="preserve"> </w:t>
      </w:r>
      <w:r w:rsidRPr="00F87190">
        <w:t>Schulungen</w:t>
      </w:r>
      <w:r>
        <w:t xml:space="preserve"> </w:t>
      </w:r>
      <w:r w:rsidRPr="00F87190">
        <w:t>und</w:t>
      </w:r>
      <w:r>
        <w:t xml:space="preserve"> </w:t>
      </w:r>
      <w:r w:rsidRPr="00F87190">
        <w:t>Qualifikationen.</w:t>
      </w:r>
    </w:p>
    <w:p w14:paraId="5A55282B" w14:textId="21DC8BB4" w:rsidR="00F87190" w:rsidRPr="00F87190" w:rsidRDefault="00F87190" w:rsidP="00F87190">
      <w:pPr>
        <w:pStyle w:val="berschrift3"/>
      </w:pPr>
      <w:bookmarkStart w:id="33" w:name="_Toc79910398"/>
      <w:r w:rsidRPr="00F87190">
        <w:t>Zentrale</w:t>
      </w:r>
      <w:r>
        <w:t xml:space="preserve"> </w:t>
      </w:r>
      <w:r w:rsidRPr="00F87190">
        <w:t>Detektion</w:t>
      </w:r>
      <w:r>
        <w:t xml:space="preserve"> </w:t>
      </w:r>
      <w:r w:rsidRPr="00F87190">
        <w:t>und</w:t>
      </w:r>
      <w:r>
        <w:t xml:space="preserve"> </w:t>
      </w:r>
      <w:r w:rsidRPr="00F87190">
        <w:t>Echtzeitüberprüfung</w:t>
      </w:r>
      <w:r>
        <w:t xml:space="preserve"> </w:t>
      </w:r>
      <w:r w:rsidRPr="00F87190">
        <w:t>von</w:t>
      </w:r>
      <w:r>
        <w:t xml:space="preserve"> </w:t>
      </w:r>
      <w:r w:rsidRPr="00F87190">
        <w:t>Ereignismeldungen</w:t>
      </w:r>
      <w:r>
        <w:t xml:space="preserve"> </w:t>
      </w:r>
      <w:r w:rsidRPr="00F87190">
        <w:t>(DER.1.A15</w:t>
      </w:r>
      <w:r>
        <w:t xml:space="preserve"> </w:t>
      </w:r>
      <w:r w:rsidRPr="00F87190">
        <w:t>-</w:t>
      </w:r>
      <w:r>
        <w:t xml:space="preserve"> </w:t>
      </w:r>
      <w:r w:rsidRPr="00F87190">
        <w:t>CIA)</w:t>
      </w:r>
      <w:bookmarkEnd w:id="33"/>
    </w:p>
    <w:p w14:paraId="0FF2D51D" w14:textId="372B5D21" w:rsidR="00F87190" w:rsidRPr="00F87190" w:rsidRDefault="00F87190" w:rsidP="00F87190">
      <w:r w:rsidRPr="00F87190">
        <w:t>Es</w:t>
      </w:r>
      <w:r>
        <w:t xml:space="preserve"> </w:t>
      </w:r>
      <w:r w:rsidRPr="00F87190">
        <w:t>sollten</w:t>
      </w:r>
      <w:r>
        <w:t xml:space="preserve"> </w:t>
      </w:r>
      <w:r w:rsidRPr="00F87190">
        <w:t>seitens</w:t>
      </w:r>
      <w:r>
        <w:t xml:space="preserve"> </w:t>
      </w:r>
      <w:r w:rsidRPr="00F87190">
        <w:t>der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 w:rsidR="00582924">
        <w:rPr>
          <w:rFonts w:cstheme="minorHAnsi"/>
        </w:rPr>
        <w:t xml:space="preserve"> </w:t>
      </w:r>
      <w:r w:rsidRPr="00F87190">
        <w:t>zentrale</w:t>
      </w:r>
      <w:r>
        <w:t xml:space="preserve"> </w:t>
      </w:r>
      <w:r w:rsidRPr="00F87190">
        <w:t>Komponenten</w:t>
      </w:r>
      <w:r>
        <w:t xml:space="preserve"> </w:t>
      </w:r>
      <w:r w:rsidRPr="00F87190">
        <w:t>eingesetzt</w:t>
      </w:r>
      <w:r>
        <w:t xml:space="preserve"> </w:t>
      </w:r>
      <w:r w:rsidRPr="00F87190">
        <w:t>werden,</w:t>
      </w:r>
      <w:r>
        <w:t xml:space="preserve"> </w:t>
      </w:r>
      <w:r w:rsidRPr="00F87190">
        <w:t>um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zu</w:t>
      </w:r>
      <w:r>
        <w:t xml:space="preserve"> </w:t>
      </w:r>
      <w:r w:rsidRPr="00F87190">
        <w:t>erkennen</w:t>
      </w:r>
      <w:r>
        <w:t xml:space="preserve"> </w:t>
      </w:r>
      <w:r w:rsidRPr="00F87190">
        <w:t>und</w:t>
      </w:r>
      <w:r>
        <w:t xml:space="preserve"> </w:t>
      </w:r>
      <w:r w:rsidRPr="00F87190">
        <w:t>auszuwerten.</w:t>
      </w:r>
      <w:r>
        <w:t xml:space="preserve"> </w:t>
      </w:r>
      <w:r w:rsidRPr="00F87190">
        <w:t>Zentrale</w:t>
      </w:r>
      <w:r>
        <w:t xml:space="preserve"> </w:t>
      </w:r>
      <w:r w:rsidRPr="00F87190">
        <w:t>automatisierte</w:t>
      </w:r>
      <w:r>
        <w:t xml:space="preserve"> </w:t>
      </w:r>
      <w:r w:rsidRPr="00F87190">
        <w:t>Analysen</w:t>
      </w:r>
      <w:r>
        <w:t xml:space="preserve"> </w:t>
      </w:r>
      <w:r w:rsidRPr="00F87190">
        <w:t>mit</w:t>
      </w:r>
      <w:r>
        <w:t xml:space="preserve"> </w:t>
      </w:r>
      <w:r w:rsidRPr="00F87190">
        <w:t>Softwaremitteln</w:t>
      </w:r>
      <w:r>
        <w:t xml:space="preserve"> </w:t>
      </w:r>
      <w:r w:rsidRPr="00F87190">
        <w:t>sollten</w:t>
      </w:r>
      <w:r>
        <w:t xml:space="preserve"> </w:t>
      </w:r>
      <w:r w:rsidRPr="00F87190">
        <w:t>dazu</w:t>
      </w:r>
      <w:r>
        <w:t xml:space="preserve"> </w:t>
      </w:r>
      <w:r w:rsidRPr="00F87190">
        <w:t>eingesetzt</w:t>
      </w:r>
      <w:r>
        <w:t xml:space="preserve"> </w:t>
      </w:r>
      <w:r w:rsidRPr="00F87190">
        <w:t>werden,</w:t>
      </w:r>
      <w:r>
        <w:t xml:space="preserve"> </w:t>
      </w:r>
      <w:r w:rsidRPr="00F87190">
        <w:t>um</w:t>
      </w:r>
      <w:r>
        <w:t xml:space="preserve"> </w:t>
      </w:r>
      <w:r w:rsidRPr="00F87190">
        <w:t>alle</w:t>
      </w:r>
      <w:r>
        <w:t xml:space="preserve"> </w:t>
      </w:r>
      <w:r w:rsidRPr="00F87190">
        <w:t>in</w:t>
      </w:r>
      <w:r>
        <w:t xml:space="preserve"> </w:t>
      </w:r>
      <w:r w:rsidRPr="00F87190">
        <w:t>den</w:t>
      </w:r>
      <w:r>
        <w:t xml:space="preserve"> </w:t>
      </w:r>
      <w:r w:rsidRPr="00F87190">
        <w:t>Systemumgebungen</w:t>
      </w:r>
      <w:r>
        <w:t xml:space="preserve"> </w:t>
      </w:r>
      <w:r w:rsidRPr="00F87190">
        <w:t>anfallenden</w:t>
      </w:r>
      <w:r>
        <w:t xml:space="preserve"> </w:t>
      </w:r>
      <w:r w:rsidRPr="00F87190">
        <w:t>Ereignisse</w:t>
      </w:r>
      <w:r>
        <w:t xml:space="preserve"> </w:t>
      </w:r>
      <w:r w:rsidRPr="00F87190">
        <w:t>aufzuzeichnen,</w:t>
      </w:r>
      <w:r>
        <w:t xml:space="preserve"> </w:t>
      </w:r>
      <w:r w:rsidRPr="00F87190">
        <w:t>in</w:t>
      </w:r>
      <w:r>
        <w:t xml:space="preserve"> </w:t>
      </w:r>
      <w:r w:rsidRPr="00F87190">
        <w:t>Bezug</w:t>
      </w:r>
      <w:r>
        <w:t xml:space="preserve"> </w:t>
      </w:r>
      <w:r w:rsidRPr="00F87190">
        <w:t>zueinander</w:t>
      </w:r>
      <w:r>
        <w:t xml:space="preserve"> </w:t>
      </w:r>
      <w:r w:rsidRPr="00F87190">
        <w:t>zu</w:t>
      </w:r>
      <w:r>
        <w:t xml:space="preserve"> </w:t>
      </w:r>
      <w:r w:rsidRPr="00F87190">
        <w:t>setzen</w:t>
      </w:r>
      <w:r>
        <w:t xml:space="preserve"> </w:t>
      </w:r>
      <w:r w:rsidRPr="00F87190">
        <w:t>und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Vorgänge</w:t>
      </w:r>
      <w:r>
        <w:t xml:space="preserve"> </w:t>
      </w:r>
      <w:r w:rsidRPr="00F87190">
        <w:t>sichtbar</w:t>
      </w:r>
      <w:r>
        <w:t xml:space="preserve"> </w:t>
      </w:r>
      <w:r w:rsidRPr="00F87190">
        <w:t>zu</w:t>
      </w:r>
      <w:r>
        <w:t xml:space="preserve"> </w:t>
      </w:r>
      <w:r w:rsidRPr="00F87190">
        <w:t>machen.</w:t>
      </w:r>
    </w:p>
    <w:p w14:paraId="71E664B1" w14:textId="5ADA68AF" w:rsidR="00F87190" w:rsidRPr="00F87190" w:rsidRDefault="00F87190" w:rsidP="00F87190">
      <w:r w:rsidRPr="00F87190">
        <w:t>Alle</w:t>
      </w:r>
      <w:r>
        <w:t xml:space="preserve"> </w:t>
      </w:r>
      <w:r w:rsidRPr="00F87190">
        <w:t>eingelieferten</w:t>
      </w:r>
      <w:r>
        <w:t xml:space="preserve"> </w:t>
      </w:r>
      <w:r w:rsidRPr="00F87190">
        <w:t>Daten</w:t>
      </w:r>
      <w:r>
        <w:t xml:space="preserve"> </w:t>
      </w:r>
      <w:r w:rsidRPr="00F87190">
        <w:t>sollten</w:t>
      </w:r>
      <w:r>
        <w:t xml:space="preserve"> </w:t>
      </w:r>
      <w:r w:rsidRPr="00F87190">
        <w:t>lückenlos</w:t>
      </w:r>
      <w:r>
        <w:t xml:space="preserve"> </w:t>
      </w:r>
      <w:r w:rsidRPr="00F87190">
        <w:t>in</w:t>
      </w:r>
      <w:r>
        <w:t xml:space="preserve"> </w:t>
      </w:r>
      <w:r w:rsidRPr="00F87190">
        <w:t>der</w:t>
      </w:r>
      <w:r>
        <w:t xml:space="preserve"> </w:t>
      </w:r>
      <w:r w:rsidRPr="00F87190">
        <w:t>Protokollverwaltung</w:t>
      </w:r>
      <w:r>
        <w:t xml:space="preserve"> </w:t>
      </w:r>
      <w:r w:rsidRPr="00F87190">
        <w:t>einsehbar</w:t>
      </w:r>
      <w:r>
        <w:t xml:space="preserve"> </w:t>
      </w:r>
      <w:r w:rsidRPr="00F87190">
        <w:t>und</w:t>
      </w:r>
      <w:r>
        <w:t xml:space="preserve"> </w:t>
      </w:r>
      <w:r w:rsidRPr="00F87190">
        <w:t>auswertbar</w:t>
      </w:r>
      <w:r>
        <w:t xml:space="preserve"> </w:t>
      </w:r>
      <w:r w:rsidRPr="00F87190">
        <w:t>sein.</w:t>
      </w:r>
      <w:r>
        <w:t xml:space="preserve"> </w:t>
      </w:r>
      <w:r w:rsidRPr="00F87190">
        <w:t>Die</w:t>
      </w:r>
      <w:r>
        <w:t xml:space="preserve"> </w:t>
      </w:r>
      <w:r w:rsidRPr="00F87190">
        <w:t>tatsächlichen</w:t>
      </w:r>
      <w:r>
        <w:t xml:space="preserve"> </w:t>
      </w:r>
      <w:r w:rsidRPr="00F87190">
        <w:t>Daten</w:t>
      </w:r>
      <w:r>
        <w:t xml:space="preserve"> </w:t>
      </w:r>
      <w:r w:rsidRPr="00F87190">
        <w:t>sollten</w:t>
      </w:r>
      <w:r>
        <w:t xml:space="preserve"> </w:t>
      </w:r>
      <w:r w:rsidRPr="00F87190">
        <w:t>möglichst</w:t>
      </w:r>
      <w:r>
        <w:t xml:space="preserve"> </w:t>
      </w:r>
      <w:r w:rsidRPr="00F87190">
        <w:t>permanent</w:t>
      </w:r>
      <w:r>
        <w:t xml:space="preserve"> </w:t>
      </w:r>
      <w:r w:rsidRPr="00F87190">
        <w:t>ausgewertet</w:t>
      </w:r>
      <w:r>
        <w:t xml:space="preserve"> </w:t>
      </w:r>
      <w:r w:rsidRPr="00F87190">
        <w:t>werden.</w:t>
      </w:r>
      <w:r>
        <w:t xml:space="preserve"> </w:t>
      </w:r>
      <w:r w:rsidRPr="00F87190">
        <w:t>Werden</w:t>
      </w:r>
      <w:r>
        <w:t xml:space="preserve"> </w:t>
      </w:r>
      <w:r w:rsidRPr="00F87190">
        <w:t>definierte</w:t>
      </w:r>
      <w:r>
        <w:t xml:space="preserve"> </w:t>
      </w:r>
      <w:r w:rsidRPr="00F87190">
        <w:t>Schwellwerten</w:t>
      </w:r>
      <w:r>
        <w:t xml:space="preserve"> </w:t>
      </w:r>
      <w:r w:rsidRPr="00F87190">
        <w:t>überschritten,</w:t>
      </w:r>
      <w:r>
        <w:t xml:space="preserve"> </w:t>
      </w:r>
      <w:r w:rsidRPr="00F87190">
        <w:t>sollte</w:t>
      </w:r>
      <w:r>
        <w:t xml:space="preserve"> </w:t>
      </w:r>
      <w:r w:rsidRPr="00F87190">
        <w:t>automatisch</w:t>
      </w:r>
      <w:r>
        <w:t xml:space="preserve"> </w:t>
      </w:r>
      <w:r w:rsidRPr="00F87190">
        <w:t>alarmiert</w:t>
      </w:r>
      <w:r>
        <w:t xml:space="preserve"> </w:t>
      </w:r>
      <w:r w:rsidRPr="00F87190">
        <w:t>werden.</w:t>
      </w:r>
      <w:r>
        <w:t xml:space="preserve"> </w:t>
      </w:r>
      <w:r w:rsidRPr="00F87190">
        <w:t>Durch</w:t>
      </w:r>
      <w:r>
        <w:t xml:space="preserve"> </w:t>
      </w:r>
      <w:r w:rsidRPr="00F87190">
        <w:t>die</w:t>
      </w:r>
      <w:r>
        <w:t xml:space="preserve"> </w:t>
      </w:r>
      <w:r w:rsidRPr="00F87190">
        <w:t>Mitarbeite</w:t>
      </w:r>
      <w:r w:rsidR="00582924">
        <w:t>nden</w:t>
      </w:r>
      <w:r>
        <w:t xml:space="preserve"> </w:t>
      </w:r>
      <w:r w:rsidRPr="00F87190">
        <w:t>der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 w:rsidR="00582924">
        <w:rPr>
          <w:rFonts w:cstheme="minorHAnsi"/>
        </w:rPr>
        <w:t xml:space="preserve"> </w:t>
      </w:r>
      <w:r w:rsidRPr="00F87190">
        <w:t>sollte</w:t>
      </w:r>
      <w:r>
        <w:t xml:space="preserve"> </w:t>
      </w:r>
      <w:r w:rsidRPr="00F87190">
        <w:t>sichergestellt</w:t>
      </w:r>
      <w:r>
        <w:t xml:space="preserve"> </w:t>
      </w:r>
      <w:r w:rsidRPr="00F87190">
        <w:t>werden,</w:t>
      </w:r>
      <w:r>
        <w:t xml:space="preserve"> </w:t>
      </w:r>
      <w:r w:rsidRPr="00F87190">
        <w:t>dass</w:t>
      </w:r>
      <w:r>
        <w:t xml:space="preserve"> </w:t>
      </w:r>
      <w:r w:rsidRPr="00F87190">
        <w:t>bei</w:t>
      </w:r>
      <w:r>
        <w:t xml:space="preserve"> </w:t>
      </w:r>
      <w:r w:rsidRPr="00F87190">
        <w:t>einem</w:t>
      </w:r>
      <w:r>
        <w:t xml:space="preserve"> </w:t>
      </w:r>
      <w:r w:rsidRPr="00F87190">
        <w:t>Alarm</w:t>
      </w:r>
      <w:r>
        <w:t xml:space="preserve"> </w:t>
      </w:r>
      <w:r w:rsidRPr="00F87190">
        <w:t>unverzüglich</w:t>
      </w:r>
      <w:r>
        <w:t xml:space="preserve"> </w:t>
      </w:r>
      <w:r w:rsidRPr="00F87190">
        <w:t>eine</w:t>
      </w:r>
      <w:r>
        <w:t xml:space="preserve"> </w:t>
      </w:r>
      <w:r w:rsidRPr="00F87190">
        <w:t>qualifizierte</w:t>
      </w:r>
      <w:r>
        <w:t xml:space="preserve"> </w:t>
      </w:r>
      <w:r w:rsidRPr="00F87190">
        <w:t>und</w:t>
      </w:r>
      <w:r>
        <w:t xml:space="preserve"> </w:t>
      </w:r>
      <w:r w:rsidRPr="00F87190">
        <w:t>dem</w:t>
      </w:r>
      <w:r>
        <w:t xml:space="preserve"> </w:t>
      </w:r>
      <w:r w:rsidRPr="00F87190">
        <w:t>Bedarf</w:t>
      </w:r>
      <w:r>
        <w:t xml:space="preserve"> </w:t>
      </w:r>
      <w:r w:rsidRPr="00F87190">
        <w:t>entsprechende</w:t>
      </w:r>
      <w:r>
        <w:t xml:space="preserve"> </w:t>
      </w:r>
      <w:r w:rsidRPr="00F87190">
        <w:t>Reaktion</w:t>
      </w:r>
      <w:r>
        <w:t xml:space="preserve"> </w:t>
      </w:r>
      <w:r w:rsidRPr="00F87190">
        <w:t>eingeleitet</w:t>
      </w:r>
      <w:r>
        <w:t xml:space="preserve"> </w:t>
      </w:r>
      <w:r w:rsidRPr="00F87190">
        <w:t>wird.</w:t>
      </w:r>
      <w:r>
        <w:t xml:space="preserve"> </w:t>
      </w:r>
      <w:r w:rsidRPr="00F87190">
        <w:t>In</w:t>
      </w:r>
      <w:r>
        <w:t xml:space="preserve"> </w:t>
      </w:r>
      <w:r w:rsidRPr="00F87190">
        <w:t>diesem</w:t>
      </w:r>
      <w:r>
        <w:t xml:space="preserve"> </w:t>
      </w:r>
      <w:r w:rsidRPr="00F87190">
        <w:t>Zusammenhang</w:t>
      </w:r>
      <w:r>
        <w:t xml:space="preserve"> </w:t>
      </w:r>
      <w:r w:rsidRPr="00F87190">
        <w:t>sollte</w:t>
      </w:r>
      <w:r>
        <w:t xml:space="preserve"> </w:t>
      </w:r>
      <w:r w:rsidRPr="00F87190">
        <w:t>auch</w:t>
      </w:r>
      <w:r>
        <w:t xml:space="preserve"> </w:t>
      </w:r>
      <w:r w:rsidRPr="00F87190">
        <w:t>der</w:t>
      </w:r>
      <w:r>
        <w:t xml:space="preserve"> </w:t>
      </w:r>
      <w:r w:rsidRPr="00F87190">
        <w:t>betroffene</w:t>
      </w:r>
      <w:r>
        <w:t xml:space="preserve"> </w:t>
      </w:r>
      <w:r w:rsidRPr="00F87190">
        <w:t>Mitarbeite</w:t>
      </w:r>
      <w:r w:rsidR="00582924">
        <w:t>nde</w:t>
      </w:r>
      <w:r>
        <w:t xml:space="preserve"> </w:t>
      </w:r>
      <w:r w:rsidRPr="00F87190">
        <w:t>und</w:t>
      </w:r>
      <w:r>
        <w:t xml:space="preserve"> </w:t>
      </w:r>
      <w:r w:rsidR="00582924">
        <w:t>Organisationsb</w:t>
      </w:r>
      <w:r w:rsidRPr="00F87190">
        <w:t>ereich</w:t>
      </w:r>
      <w:r>
        <w:t xml:space="preserve"> </w:t>
      </w:r>
      <w:r w:rsidRPr="00F87190">
        <w:t>sofort</w:t>
      </w:r>
      <w:r>
        <w:t xml:space="preserve"> </w:t>
      </w:r>
      <w:r w:rsidRPr="00F87190">
        <w:t>informiert</w:t>
      </w:r>
      <w:r>
        <w:t xml:space="preserve"> </w:t>
      </w:r>
      <w:r w:rsidRPr="00F87190">
        <w:t>werden.</w:t>
      </w:r>
    </w:p>
    <w:p w14:paraId="2EB1CC1E" w14:textId="2F21F2E5" w:rsidR="00F87190" w:rsidRPr="00F87190" w:rsidRDefault="00F87190" w:rsidP="00F87190">
      <w:pPr>
        <w:pStyle w:val="berschrift3"/>
      </w:pPr>
      <w:bookmarkStart w:id="34" w:name="_Toc79910399"/>
      <w:r w:rsidRPr="00F87190">
        <w:t>Zentrale</w:t>
      </w:r>
      <w:r>
        <w:t xml:space="preserve"> </w:t>
      </w:r>
      <w:r w:rsidRPr="00F87190">
        <w:t>Detektion</w:t>
      </w:r>
      <w:r>
        <w:t xml:space="preserve"> </w:t>
      </w:r>
      <w:r w:rsidRPr="00F87190">
        <w:t>und</w:t>
      </w:r>
      <w:r>
        <w:t xml:space="preserve"> </w:t>
      </w:r>
      <w:r w:rsidRPr="00F87190">
        <w:t>Echtzeitüberprüfung</w:t>
      </w:r>
      <w:r>
        <w:t xml:space="preserve"> </w:t>
      </w:r>
      <w:r w:rsidRPr="00F87190">
        <w:t>von</w:t>
      </w:r>
      <w:r>
        <w:t xml:space="preserve"> </w:t>
      </w:r>
      <w:r w:rsidRPr="00F87190">
        <w:t>Flow-Meldungen</w:t>
      </w:r>
      <w:r>
        <w:t xml:space="preserve"> </w:t>
      </w:r>
      <w:r w:rsidRPr="00F87190">
        <w:t>(DER.1.bd.A1</w:t>
      </w:r>
      <w:r>
        <w:t xml:space="preserve"> </w:t>
      </w:r>
      <w:r w:rsidRPr="00F87190">
        <w:t>-</w:t>
      </w:r>
      <w:r>
        <w:t xml:space="preserve"> </w:t>
      </w:r>
      <w:r w:rsidRPr="00F87190">
        <w:t>CIA)</w:t>
      </w:r>
      <w:bookmarkEnd w:id="34"/>
    </w:p>
    <w:p w14:paraId="75F07170" w14:textId="5AC8793A" w:rsidR="00F87190" w:rsidRPr="00F87190" w:rsidRDefault="00F87190" w:rsidP="00F87190">
      <w:r w:rsidRPr="00F87190">
        <w:t>Auf</w:t>
      </w:r>
      <w:r>
        <w:t xml:space="preserve"> </w:t>
      </w:r>
      <w:r w:rsidRPr="00F87190">
        <w:t>Netzebene</w:t>
      </w:r>
      <w:r>
        <w:t xml:space="preserve"> </w:t>
      </w:r>
      <w:r w:rsidRPr="00F87190">
        <w:t>sollten</w:t>
      </w:r>
      <w:r>
        <w:t xml:space="preserve"> </w:t>
      </w:r>
      <w:r w:rsidRPr="00F87190">
        <w:t>Systeme</w:t>
      </w:r>
      <w:r>
        <w:t xml:space="preserve"> </w:t>
      </w:r>
      <w:r w:rsidRPr="00F87190">
        <w:t>zur</w:t>
      </w:r>
      <w:r>
        <w:t xml:space="preserve"> </w:t>
      </w:r>
      <w:r w:rsidRPr="00F87190">
        <w:t>Flow-basierten</w:t>
      </w:r>
      <w:r>
        <w:t xml:space="preserve"> </w:t>
      </w:r>
      <w:r w:rsidRPr="00F87190">
        <w:t>Analyse</w:t>
      </w:r>
      <w:r>
        <w:t xml:space="preserve"> </w:t>
      </w:r>
      <w:r w:rsidRPr="00F87190">
        <w:t>eingesetzt</w:t>
      </w:r>
      <w:r>
        <w:t xml:space="preserve"> </w:t>
      </w:r>
      <w:r w:rsidRPr="00F87190">
        <w:t>und</w:t>
      </w:r>
      <w:r>
        <w:t xml:space="preserve"> </w:t>
      </w:r>
      <w:r w:rsidRPr="00F87190">
        <w:t>proaktiv</w:t>
      </w:r>
      <w:r>
        <w:t xml:space="preserve"> </w:t>
      </w:r>
      <w:r w:rsidRPr="00F87190">
        <w:t>ausgewertet</w:t>
      </w:r>
      <w:r>
        <w:t xml:space="preserve"> </w:t>
      </w:r>
      <w:r w:rsidRPr="00F87190">
        <w:t>werden,</w:t>
      </w:r>
      <w:r>
        <w:t xml:space="preserve"> </w:t>
      </w:r>
      <w:r w:rsidRPr="00F87190">
        <w:t>um</w:t>
      </w:r>
      <w:r>
        <w:t xml:space="preserve"> </w:t>
      </w:r>
      <w:r w:rsidRPr="00F87190">
        <w:t>das</w:t>
      </w:r>
      <w:r>
        <w:t xml:space="preserve"> </w:t>
      </w:r>
      <w:r w:rsidRPr="00F87190">
        <w:t>Risiko</w:t>
      </w:r>
      <w:r>
        <w:t xml:space="preserve"> </w:t>
      </w:r>
      <w:r w:rsidRPr="00F87190">
        <w:t>von</w:t>
      </w:r>
      <w:r>
        <w:t xml:space="preserve"> </w:t>
      </w:r>
      <w:r w:rsidRPr="00F87190">
        <w:t>unautorisierten</w:t>
      </w:r>
      <w:r>
        <w:t xml:space="preserve"> </w:t>
      </w:r>
      <w:r w:rsidRPr="00F87190">
        <w:t>Verbindungen</w:t>
      </w:r>
      <w:r>
        <w:t xml:space="preserve"> </w:t>
      </w:r>
      <w:r w:rsidRPr="00F87190">
        <w:t>oder</w:t>
      </w:r>
      <w:r>
        <w:t xml:space="preserve"> </w:t>
      </w:r>
      <w:r w:rsidRPr="00F87190">
        <w:t>den</w:t>
      </w:r>
      <w:r>
        <w:t xml:space="preserve"> </w:t>
      </w:r>
      <w:r w:rsidRPr="00F87190">
        <w:t>Verbreitungsweg</w:t>
      </w:r>
      <w:r>
        <w:t xml:space="preserve"> </w:t>
      </w:r>
      <w:r w:rsidRPr="00F87190">
        <w:t>von</w:t>
      </w:r>
      <w:r>
        <w:t xml:space="preserve"> </w:t>
      </w:r>
      <w:r w:rsidRPr="00F87190">
        <w:t>Malware</w:t>
      </w:r>
      <w:r>
        <w:t xml:space="preserve"> </w:t>
      </w:r>
      <w:r w:rsidRPr="00F87190">
        <w:t>frühzeitig</w:t>
      </w:r>
      <w:r>
        <w:t xml:space="preserve"> </w:t>
      </w:r>
      <w:r w:rsidRPr="00F87190">
        <w:t>erkennen</w:t>
      </w:r>
      <w:r>
        <w:t xml:space="preserve"> </w:t>
      </w:r>
      <w:r w:rsidRPr="00F87190">
        <w:t>und</w:t>
      </w:r>
      <w:r>
        <w:t xml:space="preserve"> </w:t>
      </w:r>
      <w:r w:rsidRPr="00F87190">
        <w:t>nachgelagert</w:t>
      </w:r>
      <w:r>
        <w:t xml:space="preserve"> </w:t>
      </w:r>
      <w:r w:rsidRPr="00F87190">
        <w:t>analysieren</w:t>
      </w:r>
      <w:r>
        <w:t xml:space="preserve"> </w:t>
      </w:r>
      <w:r w:rsidRPr="00F87190">
        <w:t>zu</w:t>
      </w:r>
      <w:r>
        <w:t xml:space="preserve"> </w:t>
      </w:r>
      <w:r w:rsidRPr="00F87190">
        <w:t>können.</w:t>
      </w:r>
    </w:p>
    <w:p w14:paraId="243CCE06" w14:textId="722C0788" w:rsidR="00F87190" w:rsidRPr="00F87190" w:rsidRDefault="00F87190" w:rsidP="00F87190">
      <w:r w:rsidRPr="00F87190">
        <w:t>Werden</w:t>
      </w:r>
      <w:r>
        <w:t xml:space="preserve"> </w:t>
      </w:r>
      <w:r w:rsidRPr="00F87190">
        <w:t>definierte</w:t>
      </w:r>
      <w:r>
        <w:t xml:space="preserve"> </w:t>
      </w:r>
      <w:r w:rsidRPr="00F87190">
        <w:t>Schwellwerten</w:t>
      </w:r>
      <w:r>
        <w:t xml:space="preserve"> </w:t>
      </w:r>
      <w:r w:rsidRPr="00F87190">
        <w:t>überschritten,</w:t>
      </w:r>
      <w:r>
        <w:t xml:space="preserve"> </w:t>
      </w:r>
      <w:r w:rsidRPr="00F87190">
        <w:t>sollte</w:t>
      </w:r>
      <w:r>
        <w:t xml:space="preserve"> </w:t>
      </w:r>
      <w:r w:rsidRPr="00F87190">
        <w:t>automatisch</w:t>
      </w:r>
      <w:r>
        <w:t xml:space="preserve"> </w:t>
      </w:r>
      <w:r w:rsidRPr="00F87190">
        <w:t>alarmiert</w:t>
      </w:r>
      <w:r>
        <w:t xml:space="preserve"> </w:t>
      </w:r>
      <w:r w:rsidRPr="00F87190">
        <w:t>werden.</w:t>
      </w:r>
      <w:r>
        <w:t xml:space="preserve"> </w:t>
      </w:r>
      <w:r w:rsidRPr="00F87190">
        <w:t>Durch</w:t>
      </w:r>
      <w:r>
        <w:t xml:space="preserve"> </w:t>
      </w:r>
      <w:r w:rsidRPr="00F87190">
        <w:t>die</w:t>
      </w:r>
      <w:r>
        <w:t xml:space="preserve"> </w:t>
      </w:r>
      <w:r w:rsidRPr="00F87190">
        <w:t>Mitarbeite</w:t>
      </w:r>
      <w:r w:rsidR="00582924">
        <w:t>nden</w:t>
      </w:r>
      <w:r>
        <w:t xml:space="preserve"> </w:t>
      </w:r>
      <w:r w:rsidRPr="00F87190">
        <w:t>der</w:t>
      </w:r>
      <w:r>
        <w:t xml:space="preserve"> </w:t>
      </w:r>
      <w:r w:rsidR="00582924" w:rsidRPr="00F87190">
        <w:rPr>
          <w:rFonts w:cstheme="minorHAnsi"/>
          <w:highlight w:val="yellow"/>
        </w:rPr>
        <w:t>&lt;Institution&gt;</w:t>
      </w:r>
      <w:r w:rsidR="00582924">
        <w:rPr>
          <w:rFonts w:cstheme="minorHAnsi"/>
        </w:rPr>
        <w:t xml:space="preserve"> </w:t>
      </w:r>
      <w:r w:rsidRPr="00F87190">
        <w:t>sollte</w:t>
      </w:r>
      <w:r>
        <w:t xml:space="preserve"> </w:t>
      </w:r>
      <w:r w:rsidRPr="00F87190">
        <w:t>sichergestellt</w:t>
      </w:r>
      <w:r>
        <w:t xml:space="preserve"> </w:t>
      </w:r>
      <w:r w:rsidRPr="00F87190">
        <w:t>werden,</w:t>
      </w:r>
      <w:r>
        <w:t xml:space="preserve"> </w:t>
      </w:r>
      <w:r w:rsidRPr="00F87190">
        <w:t>dass</w:t>
      </w:r>
      <w:r>
        <w:t xml:space="preserve"> </w:t>
      </w:r>
      <w:r w:rsidRPr="00F87190">
        <w:t>bei</w:t>
      </w:r>
      <w:r>
        <w:t xml:space="preserve"> </w:t>
      </w:r>
      <w:r w:rsidRPr="00F87190">
        <w:t>einem</w:t>
      </w:r>
      <w:r>
        <w:t xml:space="preserve"> </w:t>
      </w:r>
      <w:r w:rsidRPr="00F87190">
        <w:t>Alarm</w:t>
      </w:r>
      <w:r>
        <w:t xml:space="preserve"> </w:t>
      </w:r>
      <w:r w:rsidRPr="00F87190">
        <w:t>unverzüglich</w:t>
      </w:r>
      <w:r>
        <w:t xml:space="preserve"> </w:t>
      </w:r>
      <w:r w:rsidRPr="00F87190">
        <w:t>eine</w:t>
      </w:r>
      <w:r>
        <w:t xml:space="preserve"> </w:t>
      </w:r>
      <w:r w:rsidRPr="00F87190">
        <w:t>qualifizierte</w:t>
      </w:r>
      <w:r>
        <w:t xml:space="preserve"> </w:t>
      </w:r>
      <w:r w:rsidRPr="00F87190">
        <w:t>und</w:t>
      </w:r>
      <w:r>
        <w:t xml:space="preserve"> </w:t>
      </w:r>
      <w:r w:rsidRPr="00F87190">
        <w:t>dem</w:t>
      </w:r>
      <w:r>
        <w:t xml:space="preserve"> </w:t>
      </w:r>
      <w:r w:rsidRPr="00F87190">
        <w:t>Bedarf</w:t>
      </w:r>
      <w:r>
        <w:t xml:space="preserve"> </w:t>
      </w:r>
      <w:r w:rsidRPr="00F87190">
        <w:t>entsprechende</w:t>
      </w:r>
      <w:r>
        <w:t xml:space="preserve"> </w:t>
      </w:r>
      <w:r w:rsidRPr="00F87190">
        <w:t>Reaktion</w:t>
      </w:r>
      <w:r>
        <w:t xml:space="preserve"> </w:t>
      </w:r>
      <w:r w:rsidRPr="00F87190">
        <w:t>eingeleitet</w:t>
      </w:r>
      <w:r>
        <w:t xml:space="preserve"> </w:t>
      </w:r>
      <w:r w:rsidRPr="00F87190">
        <w:t>wird.</w:t>
      </w:r>
      <w:r>
        <w:t xml:space="preserve"> </w:t>
      </w:r>
      <w:r w:rsidRPr="00F87190">
        <w:t>In</w:t>
      </w:r>
      <w:r>
        <w:t xml:space="preserve"> </w:t>
      </w:r>
      <w:r w:rsidRPr="00F87190">
        <w:t>diesem</w:t>
      </w:r>
      <w:r>
        <w:t xml:space="preserve"> </w:t>
      </w:r>
      <w:r w:rsidRPr="00F87190">
        <w:t>Zusammenhang</w:t>
      </w:r>
      <w:r>
        <w:t xml:space="preserve"> </w:t>
      </w:r>
      <w:r w:rsidRPr="00F87190">
        <w:t>sollte</w:t>
      </w:r>
      <w:r>
        <w:t xml:space="preserve"> </w:t>
      </w:r>
      <w:r w:rsidRPr="00F87190">
        <w:t>auch</w:t>
      </w:r>
      <w:r>
        <w:t xml:space="preserve"> </w:t>
      </w:r>
      <w:r w:rsidRPr="00F87190">
        <w:t>der</w:t>
      </w:r>
      <w:r>
        <w:t xml:space="preserve"> </w:t>
      </w:r>
      <w:r w:rsidRPr="00F87190">
        <w:t>betroffene</w:t>
      </w:r>
      <w:r>
        <w:t xml:space="preserve"> </w:t>
      </w:r>
      <w:r w:rsidR="00582924" w:rsidRPr="00F87190">
        <w:t>Mitarbeite</w:t>
      </w:r>
      <w:r w:rsidR="00582924">
        <w:t xml:space="preserve">nde </w:t>
      </w:r>
      <w:r w:rsidR="00582924" w:rsidRPr="00F87190">
        <w:t>und</w:t>
      </w:r>
      <w:r w:rsidR="00582924">
        <w:t xml:space="preserve"> Organisationsb</w:t>
      </w:r>
      <w:r w:rsidR="00582924" w:rsidRPr="00F87190">
        <w:t>ereich</w:t>
      </w:r>
      <w:r w:rsidR="00582924">
        <w:t xml:space="preserve"> </w:t>
      </w:r>
      <w:r w:rsidR="00582924" w:rsidRPr="00F87190">
        <w:t>sofort</w:t>
      </w:r>
      <w:r w:rsidR="00582924">
        <w:t xml:space="preserve"> </w:t>
      </w:r>
      <w:r w:rsidR="00582924" w:rsidRPr="00F87190">
        <w:t>informiert</w:t>
      </w:r>
      <w:r w:rsidR="00582924">
        <w:t xml:space="preserve"> </w:t>
      </w:r>
      <w:r w:rsidR="00582924" w:rsidRPr="00F87190">
        <w:t>werden</w:t>
      </w:r>
      <w:r w:rsidRPr="00F87190">
        <w:t>.</w:t>
      </w:r>
    </w:p>
    <w:p w14:paraId="4BB88B3B" w14:textId="6B31F63D" w:rsidR="00F87190" w:rsidRPr="00F87190" w:rsidRDefault="00F87190" w:rsidP="00F87190">
      <w:pPr>
        <w:pStyle w:val="berschrift3"/>
      </w:pPr>
      <w:bookmarkStart w:id="35" w:name="_Toc79910400"/>
      <w:r w:rsidRPr="00F87190">
        <w:t>Einsatz</w:t>
      </w:r>
      <w:r>
        <w:t xml:space="preserve"> </w:t>
      </w:r>
      <w:r w:rsidRPr="00F87190">
        <w:t>von</w:t>
      </w:r>
      <w:r>
        <w:t xml:space="preserve"> </w:t>
      </w:r>
      <w:r w:rsidRPr="00F87190">
        <w:t>Detektionssystemen</w:t>
      </w:r>
      <w:r>
        <w:t xml:space="preserve"> </w:t>
      </w:r>
      <w:r w:rsidRPr="00F87190">
        <w:t>nach</w:t>
      </w:r>
      <w:r>
        <w:t xml:space="preserve"> </w:t>
      </w:r>
      <w:r w:rsidRPr="00F87190">
        <w:t>Schutzbedarfsanforderungen</w:t>
      </w:r>
      <w:r>
        <w:t xml:space="preserve"> </w:t>
      </w:r>
      <w:r w:rsidRPr="00F87190">
        <w:t>(DER.1.A16</w:t>
      </w:r>
      <w:r>
        <w:t xml:space="preserve"> </w:t>
      </w:r>
      <w:r w:rsidRPr="00F87190">
        <w:t>-</w:t>
      </w:r>
      <w:r>
        <w:t xml:space="preserve"> </w:t>
      </w:r>
      <w:r w:rsidRPr="00F87190">
        <w:t>CIA)</w:t>
      </w:r>
      <w:bookmarkEnd w:id="35"/>
    </w:p>
    <w:p w14:paraId="01C2221E" w14:textId="2AC6D1D7" w:rsidR="00F87190" w:rsidRPr="00F87190" w:rsidRDefault="00F87190" w:rsidP="00F87190">
      <w:r w:rsidRPr="00F87190">
        <w:t>Anwendungen</w:t>
      </w:r>
      <w:r>
        <w:t xml:space="preserve"> </w:t>
      </w:r>
      <w:r w:rsidRPr="00F87190">
        <w:t>mit</w:t>
      </w:r>
      <w:r>
        <w:t xml:space="preserve"> </w:t>
      </w:r>
      <w:r w:rsidRPr="00F87190">
        <w:t>erhöhtem</w:t>
      </w:r>
      <w:r>
        <w:t xml:space="preserve"> </w:t>
      </w:r>
      <w:r w:rsidRPr="00F87190">
        <w:t>Schutzbedarf</w:t>
      </w:r>
      <w:r>
        <w:t xml:space="preserve"> </w:t>
      </w:r>
      <w:r w:rsidRPr="00F87190">
        <w:t>sollten</w:t>
      </w:r>
      <w:r>
        <w:t xml:space="preserve"> </w:t>
      </w:r>
      <w:r w:rsidRPr="00F87190">
        <w:t>durch</w:t>
      </w:r>
      <w:r>
        <w:t xml:space="preserve"> </w:t>
      </w:r>
      <w:r w:rsidRPr="00F87190">
        <w:t>zusätzliche</w:t>
      </w:r>
      <w:r>
        <w:t xml:space="preserve"> </w:t>
      </w:r>
      <w:r w:rsidRPr="00F87190">
        <w:t>Detektionsmaßnahmen</w:t>
      </w:r>
      <w:r>
        <w:t xml:space="preserve"> </w:t>
      </w:r>
      <w:r w:rsidRPr="00F87190">
        <w:t>geschützt</w:t>
      </w:r>
      <w:r>
        <w:t xml:space="preserve"> </w:t>
      </w:r>
      <w:r w:rsidRPr="00F87190">
        <w:t>werden.</w:t>
      </w:r>
      <w:r>
        <w:t xml:space="preserve"> </w:t>
      </w:r>
      <w:r w:rsidRPr="00F87190">
        <w:t>Dafür</w:t>
      </w:r>
      <w:r>
        <w:t xml:space="preserve"> </w:t>
      </w:r>
      <w:r w:rsidRPr="00F87190">
        <w:t>sollten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eingesetzt</w:t>
      </w:r>
      <w:r>
        <w:t xml:space="preserve"> </w:t>
      </w:r>
      <w:r w:rsidRPr="00F87190">
        <w:t>werden,</w:t>
      </w:r>
      <w:r>
        <w:t xml:space="preserve"> </w:t>
      </w:r>
      <w:r w:rsidRPr="00F87190">
        <w:t>mit</w:t>
      </w:r>
      <w:r>
        <w:t xml:space="preserve"> </w:t>
      </w:r>
      <w:r w:rsidRPr="00F87190">
        <w:t>denen</w:t>
      </w:r>
      <w:r>
        <w:t xml:space="preserve"> </w:t>
      </w:r>
      <w:r w:rsidRPr="00F87190">
        <w:t>sich</w:t>
      </w:r>
      <w:r>
        <w:t xml:space="preserve"> </w:t>
      </w:r>
      <w:r w:rsidRPr="00F87190">
        <w:t>der</w:t>
      </w:r>
      <w:r>
        <w:t xml:space="preserve"> </w:t>
      </w:r>
      <w:r w:rsidRPr="00F87190">
        <w:t>erhöhte</w:t>
      </w:r>
      <w:r>
        <w:t xml:space="preserve"> </w:t>
      </w:r>
      <w:r w:rsidRPr="00F87190">
        <w:t>Schutzbedarf</w:t>
      </w:r>
      <w:r>
        <w:t xml:space="preserve"> </w:t>
      </w:r>
      <w:r w:rsidRPr="00F87190">
        <w:t>technisch</w:t>
      </w:r>
      <w:r>
        <w:t xml:space="preserve"> </w:t>
      </w:r>
      <w:r w:rsidRPr="00F87190">
        <w:t>auch</w:t>
      </w:r>
      <w:r>
        <w:t xml:space="preserve"> </w:t>
      </w:r>
      <w:r w:rsidRPr="00F87190">
        <w:t>sicherstellen</w:t>
      </w:r>
      <w:r>
        <w:t xml:space="preserve"> </w:t>
      </w:r>
      <w:r w:rsidRPr="00F87190">
        <w:t>lässt.</w:t>
      </w:r>
    </w:p>
    <w:p w14:paraId="0FA3778C" w14:textId="39644E23" w:rsidR="00F87190" w:rsidRPr="00F87190" w:rsidRDefault="00F87190" w:rsidP="00F87190">
      <w:pPr>
        <w:pStyle w:val="berschrift3"/>
      </w:pPr>
      <w:bookmarkStart w:id="36" w:name="_Toc79910401"/>
      <w:r w:rsidRPr="00F87190">
        <w:lastRenderedPageBreak/>
        <w:t>Automatische</w:t>
      </w:r>
      <w:r>
        <w:t xml:space="preserve"> </w:t>
      </w:r>
      <w:r w:rsidRPr="00F87190">
        <w:t>Reaktion</w:t>
      </w:r>
      <w:r>
        <w:t xml:space="preserve"> </w:t>
      </w:r>
      <w:r w:rsidRPr="00F87190">
        <w:t>auf</w:t>
      </w:r>
      <w:r>
        <w:t xml:space="preserve"> </w:t>
      </w:r>
      <w:r w:rsidRPr="00F87190">
        <w:t>sicherheitsrelevante</w:t>
      </w:r>
      <w:r>
        <w:t xml:space="preserve"> </w:t>
      </w:r>
      <w:r w:rsidRPr="00F87190">
        <w:t>Ereignisse</w:t>
      </w:r>
      <w:r>
        <w:t xml:space="preserve"> </w:t>
      </w:r>
      <w:r w:rsidRPr="00F87190">
        <w:t>(DER.1.A17</w:t>
      </w:r>
      <w:r>
        <w:t xml:space="preserve"> </w:t>
      </w:r>
      <w:r w:rsidRPr="00F87190">
        <w:t>-</w:t>
      </w:r>
      <w:r>
        <w:t xml:space="preserve"> </w:t>
      </w:r>
      <w:r w:rsidRPr="00F87190">
        <w:t>CI)</w:t>
      </w:r>
      <w:bookmarkEnd w:id="36"/>
    </w:p>
    <w:p w14:paraId="0D2DF481" w14:textId="53163389" w:rsidR="00F87190" w:rsidRPr="00F87190" w:rsidRDefault="00F87190" w:rsidP="00F87190">
      <w:r w:rsidRPr="00F87190">
        <w:t>Bei</w:t>
      </w:r>
      <w:r>
        <w:t xml:space="preserve"> </w:t>
      </w:r>
      <w:r w:rsidRPr="00F87190">
        <w:t>einem</w:t>
      </w:r>
      <w:r>
        <w:t xml:space="preserve"> </w:t>
      </w:r>
      <w:r w:rsidRPr="00F87190">
        <w:t>sicherheitsrelevanten</w:t>
      </w:r>
      <w:r>
        <w:t xml:space="preserve"> </w:t>
      </w:r>
      <w:r w:rsidRPr="00F87190">
        <w:t>Ereignis</w:t>
      </w:r>
      <w:r>
        <w:t xml:space="preserve"> </w:t>
      </w:r>
      <w:r w:rsidRPr="00F87190">
        <w:t>sollten</w:t>
      </w:r>
      <w:r>
        <w:t xml:space="preserve"> </w:t>
      </w:r>
      <w:r w:rsidRPr="00F87190">
        <w:t>die</w:t>
      </w:r>
      <w:r>
        <w:t xml:space="preserve"> </w:t>
      </w:r>
      <w:r w:rsidRPr="00F87190">
        <w:t>eingesetzten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mit</w:t>
      </w:r>
      <w:r>
        <w:t xml:space="preserve"> </w:t>
      </w:r>
      <w:r w:rsidRPr="00F87190">
        <w:t>automatischen</w:t>
      </w:r>
      <w:r>
        <w:t xml:space="preserve"> </w:t>
      </w:r>
      <w:r w:rsidRPr="00F87190">
        <w:t>Meldungen</w:t>
      </w:r>
      <w:r>
        <w:t xml:space="preserve"> </w:t>
      </w:r>
      <w:r w:rsidRPr="00F87190">
        <w:t>reagieren</w:t>
      </w:r>
      <w:r>
        <w:t xml:space="preserve"> </w:t>
      </w:r>
      <w:r w:rsidRPr="00F87190">
        <w:t>und</w:t>
      </w:r>
      <w:r>
        <w:t xml:space="preserve"> </w:t>
      </w:r>
      <w:r w:rsidRPr="00F87190">
        <w:t>entsprechende</w:t>
      </w:r>
      <w:r>
        <w:t xml:space="preserve"> </w:t>
      </w:r>
      <w:r w:rsidRPr="00F87190">
        <w:t>geeignete</w:t>
      </w:r>
      <w:r>
        <w:t xml:space="preserve"> </w:t>
      </w:r>
      <w:r w:rsidRPr="00F87190">
        <w:t>Schutzmaßnahmen</w:t>
      </w:r>
      <w:r>
        <w:t xml:space="preserve"> </w:t>
      </w:r>
      <w:r w:rsidRPr="00F87190">
        <w:t>einleiten.</w:t>
      </w:r>
      <w:r>
        <w:t xml:space="preserve"> </w:t>
      </w:r>
      <w:r w:rsidRPr="00F87190">
        <w:t>Hierbei</w:t>
      </w:r>
      <w:r>
        <w:t xml:space="preserve"> </w:t>
      </w:r>
      <w:r w:rsidRPr="00F87190">
        <w:t>werden</w:t>
      </w:r>
      <w:r>
        <w:t xml:space="preserve"> </w:t>
      </w:r>
      <w:r w:rsidRPr="00F87190">
        <w:t>Verfahren</w:t>
      </w:r>
      <w:r>
        <w:t xml:space="preserve"> </w:t>
      </w:r>
      <w:r w:rsidRPr="00F87190">
        <w:t>eingesetzt,</w:t>
      </w:r>
      <w:r>
        <w:t xml:space="preserve"> </w:t>
      </w:r>
      <w:r w:rsidRPr="00F87190">
        <w:t>die</w:t>
      </w:r>
      <w:r>
        <w:t xml:space="preserve"> </w:t>
      </w:r>
      <w:r w:rsidRPr="00F87190">
        <w:t>automatisch</w:t>
      </w:r>
      <w:r>
        <w:t xml:space="preserve"> </w:t>
      </w:r>
      <w:r w:rsidRPr="00F87190">
        <w:t>mögliche</w:t>
      </w:r>
      <w:r>
        <w:t xml:space="preserve"> </w:t>
      </w:r>
      <w:r w:rsidRPr="00F87190">
        <w:t>Angriffe,</w:t>
      </w:r>
      <w:r>
        <w:t xml:space="preserve"> </w:t>
      </w:r>
      <w:r w:rsidRPr="00F87190">
        <w:t>Missbrauchsversuche</w:t>
      </w:r>
      <w:r>
        <w:t xml:space="preserve"> </w:t>
      </w:r>
      <w:r w:rsidRPr="00F87190">
        <w:t>oder</w:t>
      </w:r>
      <w:r>
        <w:t xml:space="preserve"> </w:t>
      </w:r>
      <w:r w:rsidRPr="00F87190">
        <w:t>Sicherheitsverletzungen</w:t>
      </w:r>
      <w:r>
        <w:t xml:space="preserve"> </w:t>
      </w:r>
      <w:r w:rsidRPr="00F87190">
        <w:t>erkennen.</w:t>
      </w:r>
      <w:r>
        <w:t xml:space="preserve"> </w:t>
      </w:r>
      <w:r w:rsidRPr="00F87190">
        <w:t>Ein</w:t>
      </w:r>
      <w:r>
        <w:t xml:space="preserve"> </w:t>
      </w:r>
      <w:r w:rsidRPr="00F87190">
        <w:t>automatischer</w:t>
      </w:r>
      <w:r>
        <w:t xml:space="preserve"> </w:t>
      </w:r>
      <w:r w:rsidRPr="00F87190">
        <w:t>Eingriff</w:t>
      </w:r>
      <w:r>
        <w:t xml:space="preserve"> </w:t>
      </w:r>
      <w:r w:rsidRPr="00F87190">
        <w:t>in</w:t>
      </w:r>
      <w:r>
        <w:t xml:space="preserve"> </w:t>
      </w:r>
      <w:r w:rsidRPr="00F87190">
        <w:t>den</w:t>
      </w:r>
      <w:r>
        <w:t xml:space="preserve"> </w:t>
      </w:r>
      <w:r w:rsidRPr="00F87190">
        <w:t>Datenstrom,</w:t>
      </w:r>
      <w:r>
        <w:t xml:space="preserve"> </w:t>
      </w:r>
      <w:r w:rsidRPr="00F87190">
        <w:t>um</w:t>
      </w:r>
      <w:r>
        <w:t xml:space="preserve"> </w:t>
      </w:r>
      <w:r w:rsidRPr="00F87190">
        <w:t>einen</w:t>
      </w:r>
      <w:r>
        <w:t xml:space="preserve"> </w:t>
      </w:r>
      <w:r w:rsidRPr="00F87190">
        <w:t>möglichen</w:t>
      </w:r>
      <w:r>
        <w:t xml:space="preserve"> </w:t>
      </w:r>
      <w:r w:rsidRPr="00F87190">
        <w:t>Sicherheitsvorfall</w:t>
      </w:r>
      <w:r>
        <w:t xml:space="preserve"> </w:t>
      </w:r>
      <w:r w:rsidRPr="00F87190">
        <w:t>zu</w:t>
      </w:r>
      <w:r>
        <w:t xml:space="preserve"> </w:t>
      </w:r>
      <w:r w:rsidRPr="00F87190">
        <w:t>unterbinden,</w:t>
      </w:r>
      <w:r>
        <w:t xml:space="preserve"> </w:t>
      </w:r>
      <w:r w:rsidRPr="00F87190">
        <w:t>ist</w:t>
      </w:r>
      <w:r>
        <w:t xml:space="preserve"> </w:t>
      </w:r>
      <w:r w:rsidRPr="00F87190">
        <w:t>möglich.</w:t>
      </w:r>
    </w:p>
    <w:p w14:paraId="3709BDA6" w14:textId="127C6ABA" w:rsidR="00F87190" w:rsidRPr="00F87190" w:rsidRDefault="00F87190" w:rsidP="00F87190">
      <w:pPr>
        <w:pStyle w:val="berschrift3"/>
      </w:pPr>
      <w:bookmarkStart w:id="37" w:name="_Toc79910402"/>
      <w:r w:rsidRPr="00F87190">
        <w:t>Durchführung</w:t>
      </w:r>
      <w:r>
        <w:t xml:space="preserve"> </w:t>
      </w:r>
      <w:r w:rsidRPr="00F87190">
        <w:t>regelmäßiger</w:t>
      </w:r>
      <w:r>
        <w:t xml:space="preserve"> </w:t>
      </w:r>
      <w:r w:rsidRPr="00F87190">
        <w:t>Integritätskontrollen</w:t>
      </w:r>
      <w:r>
        <w:t xml:space="preserve"> </w:t>
      </w:r>
      <w:r w:rsidRPr="00F87190">
        <w:t>(DER.1.A18</w:t>
      </w:r>
      <w:r>
        <w:t xml:space="preserve"> </w:t>
      </w:r>
      <w:r w:rsidRPr="00F87190">
        <w:t>-</w:t>
      </w:r>
      <w:r>
        <w:t xml:space="preserve"> </w:t>
      </w:r>
      <w:r w:rsidRPr="00F87190">
        <w:t>CI)</w:t>
      </w:r>
      <w:bookmarkEnd w:id="37"/>
    </w:p>
    <w:p w14:paraId="0BBD5968" w14:textId="59189FB0" w:rsidR="00F87190" w:rsidRPr="00F87190" w:rsidRDefault="00F87190" w:rsidP="00F87190">
      <w:r w:rsidRPr="00F87190">
        <w:t>Alle</w:t>
      </w:r>
      <w:r>
        <w:t xml:space="preserve"> </w:t>
      </w:r>
      <w:r w:rsidRPr="00F87190">
        <w:t>Detektionssysteme</w:t>
      </w:r>
      <w:r>
        <w:t xml:space="preserve"> </w:t>
      </w:r>
      <w:r w:rsidRPr="00F87190">
        <w:t>sollten</w:t>
      </w:r>
      <w:r>
        <w:t xml:space="preserve"> </w:t>
      </w:r>
      <w:r w:rsidRPr="00F87190">
        <w:t>regelmäßig</w:t>
      </w:r>
      <w:r>
        <w:t xml:space="preserve"> </w:t>
      </w:r>
      <w:r w:rsidRPr="00F87190">
        <w:t>daraufhin</w:t>
      </w:r>
      <w:r>
        <w:t xml:space="preserve"> </w:t>
      </w:r>
      <w:r w:rsidRPr="00F87190">
        <w:t>überprüft</w:t>
      </w:r>
      <w:r>
        <w:t xml:space="preserve"> </w:t>
      </w:r>
      <w:r w:rsidRPr="00F87190">
        <w:t>werden,</w:t>
      </w:r>
      <w:r>
        <w:t xml:space="preserve"> </w:t>
      </w:r>
      <w:r w:rsidRPr="00F87190">
        <w:t>ob</w:t>
      </w:r>
      <w:r>
        <w:t xml:space="preserve"> </w:t>
      </w:r>
      <w:r w:rsidRPr="00F87190">
        <w:t>sie</w:t>
      </w:r>
      <w:r>
        <w:t xml:space="preserve"> </w:t>
      </w:r>
      <w:r w:rsidRPr="00F87190">
        <w:t>noch</w:t>
      </w:r>
      <w:r>
        <w:t xml:space="preserve"> </w:t>
      </w:r>
      <w:r w:rsidRPr="00F87190">
        <w:t>integer</w:t>
      </w:r>
      <w:r>
        <w:t xml:space="preserve"> </w:t>
      </w:r>
      <w:r w:rsidRPr="00F87190">
        <w:t>sind.</w:t>
      </w:r>
      <w:r>
        <w:t xml:space="preserve"> </w:t>
      </w:r>
      <w:r w:rsidRPr="00F87190">
        <w:t>Auch</w:t>
      </w:r>
      <w:r>
        <w:t xml:space="preserve"> </w:t>
      </w:r>
      <w:r w:rsidRPr="00F87190">
        <w:t>sollten</w:t>
      </w:r>
      <w:r>
        <w:t xml:space="preserve"> </w:t>
      </w:r>
      <w:r w:rsidRPr="00F87190">
        <w:t>die</w:t>
      </w:r>
      <w:r>
        <w:t xml:space="preserve"> </w:t>
      </w:r>
      <w:r w:rsidRPr="00F87190">
        <w:t>Benutzerrechte</w:t>
      </w:r>
      <w:r>
        <w:t xml:space="preserve"> </w:t>
      </w:r>
      <w:r w:rsidRPr="00F87190">
        <w:t>kontrolliert</w:t>
      </w:r>
      <w:r>
        <w:t xml:space="preserve"> </w:t>
      </w:r>
      <w:r w:rsidRPr="00F87190">
        <w:t>werden.</w:t>
      </w:r>
      <w:r>
        <w:t xml:space="preserve"> </w:t>
      </w:r>
      <w:r w:rsidRPr="00F87190">
        <w:t>Zusätzlich</w:t>
      </w:r>
      <w:r>
        <w:t xml:space="preserve"> </w:t>
      </w:r>
      <w:r w:rsidRPr="00F87190">
        <w:t>sollten</w:t>
      </w:r>
      <w:r>
        <w:t xml:space="preserve"> </w:t>
      </w:r>
      <w:r w:rsidRPr="00F87190">
        <w:t>die</w:t>
      </w:r>
      <w:r>
        <w:t xml:space="preserve"> </w:t>
      </w:r>
      <w:r w:rsidRPr="00F87190">
        <w:t>Sensoren</w:t>
      </w:r>
      <w:r>
        <w:t xml:space="preserve"> </w:t>
      </w:r>
      <w:r w:rsidRPr="00F87190">
        <w:t>eine</w:t>
      </w:r>
      <w:r>
        <w:t xml:space="preserve"> </w:t>
      </w:r>
      <w:r w:rsidRPr="00F87190">
        <w:t>Integritätskontrolle</w:t>
      </w:r>
      <w:r>
        <w:t xml:space="preserve"> </w:t>
      </w:r>
      <w:r w:rsidRPr="00F87190">
        <w:t>von</w:t>
      </w:r>
      <w:r>
        <w:t xml:space="preserve"> </w:t>
      </w:r>
      <w:r w:rsidRPr="00F87190">
        <w:t>Dateien</w:t>
      </w:r>
      <w:r>
        <w:t xml:space="preserve"> </w:t>
      </w:r>
      <w:r w:rsidRPr="00F87190">
        <w:t>durchführen</w:t>
      </w:r>
      <w:r>
        <w:t xml:space="preserve"> </w:t>
      </w:r>
      <w:r w:rsidRPr="00F87190">
        <w:t>und</w:t>
      </w:r>
      <w:r>
        <w:t xml:space="preserve"> </w:t>
      </w:r>
      <w:r w:rsidRPr="00F87190">
        <w:t>bei</w:t>
      </w:r>
      <w:r>
        <w:t xml:space="preserve"> </w:t>
      </w:r>
      <w:r w:rsidRPr="00F87190">
        <w:t>sich</w:t>
      </w:r>
      <w:r>
        <w:t xml:space="preserve"> </w:t>
      </w:r>
      <w:r w:rsidRPr="00F87190">
        <w:t>ändernden</w:t>
      </w:r>
      <w:r>
        <w:t xml:space="preserve"> </w:t>
      </w:r>
      <w:r w:rsidRPr="00F87190">
        <w:t>Werten</w:t>
      </w:r>
      <w:r>
        <w:t xml:space="preserve"> </w:t>
      </w:r>
      <w:r w:rsidRPr="00F87190">
        <w:t>eine</w:t>
      </w:r>
      <w:r>
        <w:t xml:space="preserve"> </w:t>
      </w:r>
      <w:r w:rsidRPr="00F87190">
        <w:t>automatische</w:t>
      </w:r>
      <w:r>
        <w:t xml:space="preserve"> </w:t>
      </w:r>
      <w:r w:rsidRPr="00F87190">
        <w:t>Alarmierung</w:t>
      </w:r>
      <w:r>
        <w:t xml:space="preserve"> </w:t>
      </w:r>
      <w:r w:rsidRPr="00F87190">
        <w:t>auslösen.</w:t>
      </w:r>
    </w:p>
    <w:sectPr w:rsidR="00F87190" w:rsidRPr="00F87190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BA17" w14:textId="77777777" w:rsidR="00AC641E" w:rsidRDefault="00AC641E" w:rsidP="00845F6F">
      <w:r>
        <w:separator/>
      </w:r>
    </w:p>
  </w:endnote>
  <w:endnote w:type="continuationSeparator" w:id="0">
    <w:p w14:paraId="1AF3ED81" w14:textId="77777777" w:rsidR="00AC641E" w:rsidRDefault="00AC641E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4E561777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F87190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F87190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F87190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3576" w14:textId="77777777" w:rsidR="00AC641E" w:rsidRDefault="00AC641E" w:rsidP="00845F6F">
      <w:r>
        <w:separator/>
      </w:r>
    </w:p>
  </w:footnote>
  <w:footnote w:type="continuationSeparator" w:id="0">
    <w:p w14:paraId="56389A10" w14:textId="77777777" w:rsidR="00AC641E" w:rsidRDefault="00AC641E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8FA"/>
    <w:rsid w:val="00227B82"/>
    <w:rsid w:val="0023049E"/>
    <w:rsid w:val="00232C28"/>
    <w:rsid w:val="00237ECF"/>
    <w:rsid w:val="00260B8E"/>
    <w:rsid w:val="0026341E"/>
    <w:rsid w:val="00266A02"/>
    <w:rsid w:val="002B2257"/>
    <w:rsid w:val="002C14F3"/>
    <w:rsid w:val="00326D15"/>
    <w:rsid w:val="00356AFE"/>
    <w:rsid w:val="003741C3"/>
    <w:rsid w:val="003811B8"/>
    <w:rsid w:val="00385015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2C7A"/>
    <w:rsid w:val="004F6505"/>
    <w:rsid w:val="00512A54"/>
    <w:rsid w:val="00517291"/>
    <w:rsid w:val="00524AC3"/>
    <w:rsid w:val="00534E96"/>
    <w:rsid w:val="00566C8F"/>
    <w:rsid w:val="00582924"/>
    <w:rsid w:val="005908F9"/>
    <w:rsid w:val="005A70D1"/>
    <w:rsid w:val="005B1245"/>
    <w:rsid w:val="005B18DE"/>
    <w:rsid w:val="005B3C5F"/>
    <w:rsid w:val="00631DA3"/>
    <w:rsid w:val="00636353"/>
    <w:rsid w:val="00642B84"/>
    <w:rsid w:val="00650567"/>
    <w:rsid w:val="00652505"/>
    <w:rsid w:val="006746BD"/>
    <w:rsid w:val="0067705F"/>
    <w:rsid w:val="00687B36"/>
    <w:rsid w:val="00692D88"/>
    <w:rsid w:val="006B0BDE"/>
    <w:rsid w:val="006B7684"/>
    <w:rsid w:val="006D46E2"/>
    <w:rsid w:val="006E0685"/>
    <w:rsid w:val="006E1B10"/>
    <w:rsid w:val="006F2711"/>
    <w:rsid w:val="007145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17DA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52E1D"/>
    <w:rsid w:val="00964E12"/>
    <w:rsid w:val="00982590"/>
    <w:rsid w:val="009A45D0"/>
    <w:rsid w:val="009B18F9"/>
    <w:rsid w:val="009B4681"/>
    <w:rsid w:val="009B6585"/>
    <w:rsid w:val="009B6C77"/>
    <w:rsid w:val="009D5026"/>
    <w:rsid w:val="00A00D4E"/>
    <w:rsid w:val="00A176CD"/>
    <w:rsid w:val="00A419E5"/>
    <w:rsid w:val="00A57375"/>
    <w:rsid w:val="00A81264"/>
    <w:rsid w:val="00A85F0E"/>
    <w:rsid w:val="00A906BB"/>
    <w:rsid w:val="00A9544D"/>
    <w:rsid w:val="00AC641E"/>
    <w:rsid w:val="00B00FC6"/>
    <w:rsid w:val="00B06A25"/>
    <w:rsid w:val="00B2000A"/>
    <w:rsid w:val="00B3260C"/>
    <w:rsid w:val="00B450AD"/>
    <w:rsid w:val="00B5522F"/>
    <w:rsid w:val="00B90649"/>
    <w:rsid w:val="00B916D9"/>
    <w:rsid w:val="00BB1DFD"/>
    <w:rsid w:val="00BF0504"/>
    <w:rsid w:val="00C07306"/>
    <w:rsid w:val="00C20592"/>
    <w:rsid w:val="00C552E8"/>
    <w:rsid w:val="00C849B8"/>
    <w:rsid w:val="00C950BB"/>
    <w:rsid w:val="00CA0E7B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572F3"/>
    <w:rsid w:val="00E66380"/>
    <w:rsid w:val="00E841E1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256FD"/>
    <w:rsid w:val="00F56D56"/>
    <w:rsid w:val="00F674F8"/>
    <w:rsid w:val="00F765DE"/>
    <w:rsid w:val="00F87190"/>
    <w:rsid w:val="00F96D43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2408</Words>
  <Characters>18496</Characters>
  <Application>Microsoft Office Word</Application>
  <DocSecurity>0</DocSecurity>
  <Lines>411</Lines>
  <Paragraphs>224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"Detektion von sicherheitsrelevanten Ereignissen"</vt:lpstr>
    </vt:vector>
  </TitlesOfParts>
  <Manager/>
  <Company/>
  <LinksUpToDate>false</LinksUpToDate>
  <CharactersWithSpaces>20680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"Detektion von sicherheitsrelevanten Ereignissen"</dc:title>
  <dc:subject/>
  <dc:creator>Jens Mahnke</dc:creator>
  <cp:keywords/>
  <dc:description/>
  <cp:lastModifiedBy>Jens Mahnke</cp:lastModifiedBy>
  <cp:revision>3</cp:revision>
  <cp:lastPrinted>2021-08-15T06:59:00Z</cp:lastPrinted>
  <dcterms:created xsi:type="dcterms:W3CDTF">2021-08-15T06:59:00Z</dcterms:created>
  <dcterms:modified xsi:type="dcterms:W3CDTF">2021-08-15T07:00:00Z</dcterms:modified>
  <cp:category/>
</cp:coreProperties>
</file>