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90038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900384" w14:paraId="69C439B4" w14:textId="77777777" w:rsidTr="00512A54">
            <w:tc>
              <w:tcPr>
                <w:tcW w:w="2977" w:type="dxa"/>
              </w:tcPr>
              <w:p w14:paraId="30B0F234" w14:textId="40EEDE6E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1.0</w:t>
                </w:r>
              </w:p>
            </w:tc>
          </w:tr>
          <w:tr w:rsidR="00E66380" w:rsidRPr="00900384" w14:paraId="349F318A" w14:textId="77777777" w:rsidTr="00512A54">
            <w:tc>
              <w:tcPr>
                <w:tcW w:w="2977" w:type="dxa"/>
              </w:tcPr>
              <w:p w14:paraId="27E69FFC" w14:textId="77777777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Freigegeben</w:t>
                </w:r>
              </w:p>
            </w:tc>
          </w:tr>
          <w:tr w:rsidR="00E66380" w:rsidRPr="00900384" w14:paraId="538E40F7" w14:textId="77777777" w:rsidTr="00512A54">
            <w:tc>
              <w:tcPr>
                <w:tcW w:w="2977" w:type="dxa"/>
              </w:tcPr>
              <w:p w14:paraId="5A3C4D07" w14:textId="77777777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900384" w:rsidRDefault="00512A54" w:rsidP="00845F6F">
                <w:pPr>
                  <w:rPr>
                    <w:rFonts w:cstheme="minorHAnsi"/>
                  </w:rPr>
                </w:pPr>
                <w:r w:rsidRPr="0090038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900384" w:rsidRDefault="00E66380" w:rsidP="00845F6F">
          <w:pPr>
            <w:rPr>
              <w:rFonts w:cstheme="minorHAnsi"/>
            </w:rPr>
          </w:pPr>
          <w:r w:rsidRPr="0090038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68EDD2E" w:rsidR="00512A54" w:rsidRDefault="00CA229E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D44A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90038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D44A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"Software-Entwicklung"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68EDD2E" w:rsidR="00512A54" w:rsidRDefault="00CA229E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D44A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90038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D44A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"Software-Entwicklung"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0038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FB29992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0038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0038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FB29992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0038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0038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0038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900384">
            <w:rPr>
              <w:rFonts w:cstheme="minorHAnsi"/>
            </w:rPr>
            <w:br w:type="page"/>
          </w:r>
        </w:p>
      </w:sdtContent>
    </w:sdt>
    <w:p w14:paraId="67065548" w14:textId="04BC15C6" w:rsidR="006B0BDE" w:rsidRPr="00900384" w:rsidRDefault="006B0BDE" w:rsidP="00845F6F">
      <w:pPr>
        <w:pStyle w:val="1ohneNummer"/>
      </w:pPr>
      <w:bookmarkStart w:id="0" w:name="_Toc74856125"/>
      <w:bookmarkStart w:id="1" w:name="_Toc78815421"/>
      <w:r w:rsidRPr="00900384">
        <w:lastRenderedPageBreak/>
        <w:t>Allgemeine</w:t>
      </w:r>
      <w:r w:rsidR="00900384">
        <w:t xml:space="preserve"> </w:t>
      </w:r>
      <w:r w:rsidRPr="00900384">
        <w:t>Informationen</w:t>
      </w:r>
      <w:r w:rsidR="00900384">
        <w:t xml:space="preserve"> </w:t>
      </w:r>
      <w:r w:rsidRPr="00900384">
        <w:t>zum</w:t>
      </w:r>
      <w:r w:rsidR="00900384">
        <w:t xml:space="preserve"> </w:t>
      </w:r>
      <w:r w:rsidRPr="00900384">
        <w:t>vorliegenden</w:t>
      </w:r>
      <w:r w:rsidR="00900384">
        <w:t xml:space="preserve"> </w:t>
      </w:r>
      <w:r w:rsidRPr="0090038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B0BDE" w:rsidRPr="0090038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900384" w:rsidRDefault="006B0BDE" w:rsidP="00652505">
            <w:pPr>
              <w:pStyle w:val="Tabellenkopf"/>
            </w:pPr>
            <w:r w:rsidRPr="0090038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900384" w:rsidRDefault="006B0BDE" w:rsidP="00652505">
            <w:pPr>
              <w:pStyle w:val="Tabellenkopf"/>
            </w:pPr>
            <w:r w:rsidRPr="0090038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900384" w:rsidRDefault="006B0BDE" w:rsidP="00652505">
            <w:pPr>
              <w:pStyle w:val="Tabellenkopf"/>
            </w:pPr>
            <w:r w:rsidRPr="00900384">
              <w:t>Bearbeitungshinweis</w:t>
            </w:r>
          </w:p>
        </w:tc>
      </w:tr>
      <w:tr w:rsidR="006B0BDE" w:rsidRPr="0090038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900384" w:rsidRDefault="006B0BDE" w:rsidP="00652505">
            <w:pPr>
              <w:pStyle w:val="TabellenInhalt"/>
            </w:pPr>
            <w:r w:rsidRPr="0090038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90038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89C96BE" w:rsidR="006B0BDE" w:rsidRPr="00900384" w:rsidRDefault="006B0BDE" w:rsidP="00652505">
            <w:pPr>
              <w:pStyle w:val="TabellenInhalt"/>
            </w:pPr>
            <w:r w:rsidRPr="00900384">
              <w:t>[verantwortlich</w:t>
            </w:r>
            <w:r w:rsidR="00900384">
              <w:t xml:space="preserve"> </w:t>
            </w:r>
            <w:r w:rsidRPr="00900384">
              <w:t>für</w:t>
            </w:r>
            <w:r w:rsidR="00900384">
              <w:t xml:space="preserve"> </w:t>
            </w:r>
            <w:r w:rsidRPr="00900384">
              <w:t>die</w:t>
            </w:r>
            <w:r w:rsidR="00900384">
              <w:t xml:space="preserve"> </w:t>
            </w:r>
            <w:r w:rsidRPr="00900384">
              <w:t>Erstellung</w:t>
            </w:r>
            <w:r w:rsidR="00900384">
              <w:t xml:space="preserve"> </w:t>
            </w:r>
            <w:r w:rsidRPr="00900384">
              <w:t>und</w:t>
            </w:r>
            <w:r w:rsidR="00900384">
              <w:t xml:space="preserve"> </w:t>
            </w:r>
            <w:r w:rsidRPr="00900384">
              <w:t>Pflege</w:t>
            </w:r>
            <w:r w:rsidR="00900384">
              <w:t xml:space="preserve"> </w:t>
            </w:r>
            <w:r w:rsidRPr="00900384">
              <w:t>des</w:t>
            </w:r>
            <w:r w:rsidR="00900384">
              <w:t xml:space="preserve"> </w:t>
            </w:r>
            <w:r w:rsidRPr="00900384">
              <w:t>Dokuments</w:t>
            </w:r>
            <w:r w:rsidR="00900384">
              <w:t xml:space="preserve"> </w:t>
            </w:r>
            <w:r w:rsidRPr="00900384">
              <w:t>=</w:t>
            </w:r>
            <w:r w:rsidR="00900384">
              <w:t xml:space="preserve"> </w:t>
            </w:r>
            <w:r w:rsidRPr="00900384">
              <w:t>Abteilungsleitung]</w:t>
            </w:r>
          </w:p>
        </w:tc>
      </w:tr>
      <w:tr w:rsidR="006B0BDE" w:rsidRPr="0090038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900384" w:rsidRDefault="006B0BDE" w:rsidP="00652505">
            <w:pPr>
              <w:pStyle w:val="TabellenInhalt"/>
            </w:pPr>
            <w:r w:rsidRPr="0090038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90038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1318325" w:rsidR="006B0BDE" w:rsidRPr="00900384" w:rsidRDefault="006B0BDE" w:rsidP="00652505">
            <w:pPr>
              <w:pStyle w:val="TabellenInhalt"/>
            </w:pPr>
            <w:r w:rsidRPr="00900384">
              <w:t>[operative</w:t>
            </w:r>
            <w:r w:rsidR="00900384">
              <w:t xml:space="preserve"> </w:t>
            </w:r>
            <w:r w:rsidRPr="00900384">
              <w:t>Verantwortung</w:t>
            </w:r>
            <w:r w:rsidR="00900384">
              <w:t xml:space="preserve"> </w:t>
            </w:r>
            <w:r w:rsidRPr="00900384">
              <w:t>für</w:t>
            </w:r>
            <w:r w:rsidR="00900384">
              <w:t xml:space="preserve"> </w:t>
            </w:r>
            <w:r w:rsidRPr="00900384">
              <w:t>das</w:t>
            </w:r>
            <w:r w:rsidR="00900384">
              <w:t xml:space="preserve"> </w:t>
            </w:r>
            <w:r w:rsidRPr="00900384">
              <w:t>Dokument]</w:t>
            </w:r>
          </w:p>
        </w:tc>
      </w:tr>
      <w:tr w:rsidR="006B0BDE" w:rsidRPr="0090038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900384" w:rsidRDefault="006B0BDE" w:rsidP="00652505">
            <w:pPr>
              <w:pStyle w:val="TabellenInhalt"/>
            </w:pPr>
            <w:r w:rsidRPr="0090038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900384" w:rsidRDefault="006B0BDE" w:rsidP="00652505">
            <w:pPr>
              <w:pStyle w:val="TabellenInhalt"/>
            </w:pPr>
            <w:r w:rsidRPr="0090038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99F1E0A" w:rsidR="006B0BDE" w:rsidRPr="00900384" w:rsidRDefault="006B0BDE" w:rsidP="00652505">
            <w:pPr>
              <w:pStyle w:val="TabellenInhalt"/>
            </w:pPr>
            <w:r w:rsidRPr="00900384">
              <w:t>[Einstufung</w:t>
            </w:r>
            <w:r w:rsidR="00900384">
              <w:t xml:space="preserve"> </w:t>
            </w:r>
            <w:r w:rsidRPr="00900384">
              <w:t>des</w:t>
            </w:r>
            <w:r w:rsidR="00900384">
              <w:t xml:space="preserve"> </w:t>
            </w:r>
            <w:r w:rsidRPr="00900384">
              <w:t>aktuellen</w:t>
            </w:r>
            <w:r w:rsidR="00900384">
              <w:t xml:space="preserve"> </w:t>
            </w:r>
            <w:r w:rsidRPr="00900384">
              <w:t>Dokumentenstatus</w:t>
            </w:r>
            <w:r w:rsidR="00900384">
              <w:t xml:space="preserve"> </w:t>
            </w:r>
            <w:r w:rsidRPr="00900384">
              <w:t>&lt;Entwurf,</w:t>
            </w:r>
            <w:r w:rsidR="00900384">
              <w:t xml:space="preserve"> </w:t>
            </w:r>
            <w:r w:rsidRPr="00900384">
              <w:t>Finaler</w:t>
            </w:r>
            <w:r w:rsidR="00900384">
              <w:t xml:space="preserve"> </w:t>
            </w:r>
            <w:r w:rsidRPr="00900384">
              <w:t>Entwurf,</w:t>
            </w:r>
            <w:r w:rsidR="00900384">
              <w:t xml:space="preserve"> </w:t>
            </w:r>
            <w:r w:rsidRPr="00900384">
              <w:t>Final/Freigegeben&gt;]</w:t>
            </w:r>
          </w:p>
        </w:tc>
      </w:tr>
      <w:tr w:rsidR="006B0BDE" w:rsidRPr="0090038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900384" w:rsidRDefault="006B0BDE" w:rsidP="00652505">
            <w:pPr>
              <w:pStyle w:val="TabellenInhalt"/>
            </w:pPr>
            <w:r w:rsidRPr="0090038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900384" w:rsidRDefault="006B0BDE" w:rsidP="00652505">
            <w:pPr>
              <w:pStyle w:val="TabellenInhalt"/>
            </w:pPr>
            <w:r w:rsidRPr="00900384">
              <w:t>intern</w:t>
            </w:r>
          </w:p>
        </w:tc>
        <w:tc>
          <w:tcPr>
            <w:tcW w:w="3515" w:type="dxa"/>
            <w:vAlign w:val="center"/>
          </w:tcPr>
          <w:p w14:paraId="5A8CFE86" w14:textId="2E5DE086" w:rsidR="006B0BDE" w:rsidRPr="00900384" w:rsidRDefault="006B0BDE" w:rsidP="00652505">
            <w:pPr>
              <w:pStyle w:val="TabellenInhalt"/>
            </w:pPr>
            <w:r w:rsidRPr="00900384">
              <w:t>[Einstufung</w:t>
            </w:r>
            <w:r w:rsidR="00900384">
              <w:t xml:space="preserve"> </w:t>
            </w:r>
            <w:r w:rsidRPr="00900384">
              <w:t>der</w:t>
            </w:r>
            <w:r w:rsidR="00900384">
              <w:t xml:space="preserve"> </w:t>
            </w:r>
            <w:r w:rsidRPr="00900384">
              <w:t>Dokumentenvertraulichkeit</w:t>
            </w:r>
          </w:p>
          <w:p w14:paraId="6E0D3005" w14:textId="01799815" w:rsidR="006B0BDE" w:rsidRPr="00900384" w:rsidRDefault="006B0BDE" w:rsidP="00652505">
            <w:pPr>
              <w:pStyle w:val="TabellenInhalt"/>
            </w:pPr>
            <w:r w:rsidRPr="00900384">
              <w:t>offen,</w:t>
            </w:r>
            <w:r w:rsidR="00900384">
              <w:t xml:space="preserve"> </w:t>
            </w:r>
            <w:r w:rsidRPr="00900384">
              <w:t>intern,</w:t>
            </w:r>
            <w:r w:rsidR="00900384">
              <w:t xml:space="preserve"> </w:t>
            </w:r>
            <w:r w:rsidRPr="00900384">
              <w:t>vertraulich,</w:t>
            </w:r>
            <w:r w:rsidR="00900384">
              <w:t xml:space="preserve"> </w:t>
            </w:r>
            <w:r w:rsidRPr="00900384">
              <w:t>streng</w:t>
            </w:r>
            <w:r w:rsidR="00900384">
              <w:t xml:space="preserve"> </w:t>
            </w:r>
            <w:r w:rsidRPr="00900384">
              <w:t>vertraulich]</w:t>
            </w:r>
          </w:p>
        </w:tc>
      </w:tr>
      <w:tr w:rsidR="006B0BDE" w:rsidRPr="0090038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900384" w:rsidRDefault="006B0BDE" w:rsidP="00652505">
            <w:pPr>
              <w:pStyle w:val="TabellenInhalt"/>
            </w:pPr>
            <w:r w:rsidRPr="00900384">
              <w:t>Dokumen</w:t>
            </w:r>
            <w:r w:rsidRPr="0090038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A2A3214" w:rsidR="006B0BDE" w:rsidRPr="00900384" w:rsidRDefault="006B0BDE" w:rsidP="00652505">
            <w:pPr>
              <w:pStyle w:val="TabellenInhalt"/>
            </w:pPr>
            <w:r w:rsidRPr="00900384">
              <w:t>ISMS</w:t>
            </w:r>
            <w:r w:rsidR="00467029" w:rsidRPr="00900384">
              <w:t>3</w:t>
            </w:r>
            <w:r w:rsidR="00CC238C" w:rsidRPr="00900384">
              <w:t>0</w:t>
            </w:r>
            <w:r w:rsidRPr="00900384">
              <w:t>000</w:t>
            </w:r>
            <w:r w:rsidR="00900384">
              <w:t>6</w:t>
            </w:r>
          </w:p>
        </w:tc>
        <w:tc>
          <w:tcPr>
            <w:tcW w:w="3515" w:type="dxa"/>
            <w:vAlign w:val="center"/>
          </w:tcPr>
          <w:p w14:paraId="63380C12" w14:textId="18763B6A" w:rsidR="006B0BDE" w:rsidRPr="00900384" w:rsidRDefault="007370C8" w:rsidP="00652505">
            <w:pPr>
              <w:pStyle w:val="TabellenInhalt"/>
            </w:pPr>
            <w:r w:rsidRPr="00900384">
              <w:t>[Die</w:t>
            </w:r>
            <w:r w:rsidR="00900384">
              <w:t xml:space="preserve"> </w:t>
            </w:r>
            <w:r w:rsidRPr="00900384">
              <w:t>Dokumenten-Kennung</w:t>
            </w:r>
            <w:r w:rsidR="00900384">
              <w:t xml:space="preserve"> </w:t>
            </w:r>
            <w:r w:rsidRPr="00900384">
              <w:t>wird</w:t>
            </w:r>
            <w:r w:rsidR="00900384">
              <w:t xml:space="preserve"> </w:t>
            </w:r>
            <w:r w:rsidRPr="00900384">
              <w:t>von</w:t>
            </w:r>
            <w:r w:rsidR="00900384">
              <w:t xml:space="preserve"> </w:t>
            </w:r>
            <w:r w:rsidRPr="00900384">
              <w:t>der</w:t>
            </w:r>
            <w:r w:rsidR="00900384">
              <w:t xml:space="preserve"> </w:t>
            </w:r>
            <w:r w:rsidRPr="00900384">
              <w:t>Dokumentenlenkung</w:t>
            </w:r>
            <w:r w:rsidR="00900384">
              <w:t xml:space="preserve"> </w:t>
            </w:r>
            <w:r w:rsidRPr="00900384">
              <w:t>vergeben]</w:t>
            </w:r>
          </w:p>
        </w:tc>
      </w:tr>
      <w:tr w:rsidR="006B0BDE" w:rsidRPr="0090038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2A040598" w:rsidR="006B0BDE" w:rsidRPr="00900384" w:rsidRDefault="006B0BDE" w:rsidP="00652505">
            <w:pPr>
              <w:pStyle w:val="TabellenInhalt"/>
            </w:pPr>
            <w:r w:rsidRPr="00900384">
              <w:t>Name</w:t>
            </w:r>
            <w:r w:rsidR="00900384">
              <w:t xml:space="preserve"> </w:t>
            </w:r>
            <w:r w:rsidRPr="00900384">
              <w:t>des</w:t>
            </w:r>
            <w:r w:rsidR="00900384">
              <w:t xml:space="preserve"> </w:t>
            </w:r>
            <w:r w:rsidRPr="00900384">
              <w:t>Dokuments</w:t>
            </w:r>
          </w:p>
        </w:tc>
        <w:tc>
          <w:tcPr>
            <w:tcW w:w="3544" w:type="dxa"/>
            <w:vAlign w:val="center"/>
          </w:tcPr>
          <w:p w14:paraId="0373263A" w14:textId="5075E790" w:rsidR="006B0BDE" w:rsidRPr="00900384" w:rsidRDefault="00CA229E" w:rsidP="00652505">
            <w:pPr>
              <w:pStyle w:val="TabellenInhalt"/>
            </w:pPr>
            <w:r w:rsidRPr="00900384">
              <w:fldChar w:fldCharType="begin"/>
            </w:r>
            <w:r w:rsidRPr="00900384">
              <w:instrText xml:space="preserve"> DOCPROPERTY  Title  \* MERGEFORMAT </w:instrText>
            </w:r>
            <w:r w:rsidRPr="00900384">
              <w:fldChar w:fldCharType="separate"/>
            </w:r>
            <w:r w:rsidR="00900384">
              <w:t>Sicherheitsrichtlinie "Software-Entwicklung"</w:t>
            </w:r>
            <w:r w:rsidRPr="00900384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701666BB" w:rsidR="006B0BDE" w:rsidRPr="00900384" w:rsidRDefault="006B0BDE" w:rsidP="00652505">
            <w:pPr>
              <w:pStyle w:val="TabellenInhalt"/>
            </w:pPr>
            <w:r w:rsidRPr="00900384">
              <w:t>[Bezeichnung</w:t>
            </w:r>
            <w:r w:rsidR="00900384">
              <w:t xml:space="preserve"> </w:t>
            </w:r>
            <w:r w:rsidRPr="00900384">
              <w:t>des</w:t>
            </w:r>
            <w:r w:rsidR="00900384">
              <w:t xml:space="preserve"> </w:t>
            </w:r>
            <w:r w:rsidRPr="00900384">
              <w:t>Dokuments</w:t>
            </w:r>
            <w:r w:rsidR="00900384">
              <w:t xml:space="preserve"> </w:t>
            </w:r>
            <w:r w:rsidRPr="00900384">
              <w:t>wie</w:t>
            </w:r>
            <w:r w:rsidR="00900384">
              <w:t xml:space="preserve"> </w:t>
            </w:r>
            <w:r w:rsidRPr="00900384">
              <w:t>auf</w:t>
            </w:r>
            <w:r w:rsidR="00900384">
              <w:t xml:space="preserve"> </w:t>
            </w:r>
            <w:r w:rsidRPr="00900384">
              <w:t>dem</w:t>
            </w:r>
            <w:r w:rsidR="00900384">
              <w:t xml:space="preserve"> </w:t>
            </w:r>
            <w:r w:rsidRPr="00900384">
              <w:t>Titelblatt</w:t>
            </w:r>
            <w:r w:rsidR="00900384">
              <w:t xml:space="preserve"> </w:t>
            </w:r>
            <w:r w:rsidRPr="00900384">
              <w:t>beschrieben.]</w:t>
            </w:r>
          </w:p>
        </w:tc>
      </w:tr>
      <w:tr w:rsidR="006B0BDE" w:rsidRPr="0090038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33A7A123" w:rsidR="006B0BDE" w:rsidRPr="00900384" w:rsidRDefault="006B0BDE" w:rsidP="00652505">
            <w:pPr>
              <w:pStyle w:val="TabellenInhalt"/>
            </w:pPr>
            <w:r w:rsidRPr="00900384">
              <w:t>Version</w:t>
            </w:r>
            <w:r w:rsidR="00900384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900384" w:rsidRDefault="006B0BDE" w:rsidP="00652505">
            <w:pPr>
              <w:pStyle w:val="TabellenInhalt"/>
            </w:pPr>
            <w:r w:rsidRPr="00900384">
              <w:t>1.0</w:t>
            </w:r>
          </w:p>
        </w:tc>
        <w:tc>
          <w:tcPr>
            <w:tcW w:w="3515" w:type="dxa"/>
            <w:vAlign w:val="center"/>
          </w:tcPr>
          <w:p w14:paraId="00360FE0" w14:textId="0E01AE4F" w:rsidR="006B0BDE" w:rsidRPr="00900384" w:rsidRDefault="006B0BDE" w:rsidP="00652505">
            <w:pPr>
              <w:pStyle w:val="TabellenInhalt"/>
            </w:pPr>
            <w:r w:rsidRPr="00900384">
              <w:t>[zweistellige</w:t>
            </w:r>
            <w:r w:rsidR="00900384">
              <w:t xml:space="preserve"> </w:t>
            </w:r>
            <w:r w:rsidRPr="00900384">
              <w:t>Versionsnummer]</w:t>
            </w:r>
          </w:p>
        </w:tc>
      </w:tr>
      <w:tr w:rsidR="006B0BDE" w:rsidRPr="0090038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900384" w:rsidRDefault="006B0BDE" w:rsidP="00652505">
            <w:pPr>
              <w:pStyle w:val="TabellenInhalt"/>
            </w:pPr>
            <w:r w:rsidRPr="0090038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900384" w:rsidRDefault="006B0BDE" w:rsidP="00652505">
            <w:pPr>
              <w:pStyle w:val="TabellenInhalt"/>
            </w:pPr>
            <w:r w:rsidRPr="00900384">
              <w:t>digital</w:t>
            </w:r>
          </w:p>
        </w:tc>
        <w:tc>
          <w:tcPr>
            <w:tcW w:w="3515" w:type="dxa"/>
            <w:vAlign w:val="center"/>
          </w:tcPr>
          <w:p w14:paraId="04723D1C" w14:textId="02F00ED8" w:rsidR="006B0BDE" w:rsidRPr="00900384" w:rsidRDefault="006B0BDE" w:rsidP="00652505">
            <w:pPr>
              <w:pStyle w:val="TabellenInhalt"/>
            </w:pPr>
            <w:r w:rsidRPr="00900384">
              <w:t>[Veröffentlichungsform</w:t>
            </w:r>
            <w:r w:rsidR="00900384">
              <w:t xml:space="preserve"> </w:t>
            </w:r>
            <w:r w:rsidRPr="00900384">
              <w:t>Papier,</w:t>
            </w:r>
            <w:r w:rsidR="00900384">
              <w:t xml:space="preserve"> </w:t>
            </w:r>
            <w:r w:rsidRPr="00900384">
              <w:t>digital]</w:t>
            </w:r>
          </w:p>
        </w:tc>
      </w:tr>
      <w:tr w:rsidR="006B0BDE" w:rsidRPr="0090038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900384" w:rsidRDefault="006B0BDE" w:rsidP="00652505">
            <w:pPr>
              <w:pStyle w:val="TabellenInhalt"/>
            </w:pPr>
            <w:r w:rsidRPr="0090038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90038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6A942C11" w:rsidR="006B0BDE" w:rsidRPr="00900384" w:rsidRDefault="006B0BDE" w:rsidP="00652505">
            <w:pPr>
              <w:pStyle w:val="TabellenInhalt"/>
            </w:pPr>
            <w:r w:rsidRPr="00900384">
              <w:t>[Ablageort</w:t>
            </w:r>
            <w:r w:rsidR="00900384">
              <w:t xml:space="preserve"> </w:t>
            </w:r>
            <w:r w:rsidRPr="00900384">
              <w:t>des</w:t>
            </w:r>
            <w:r w:rsidR="00900384">
              <w:t xml:space="preserve"> </w:t>
            </w:r>
            <w:r w:rsidRPr="00900384">
              <w:t>Dokumentes]</w:t>
            </w:r>
          </w:p>
        </w:tc>
      </w:tr>
      <w:tr w:rsidR="006B0BDE" w:rsidRPr="0090038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3C0B568" w:rsidR="006B0BDE" w:rsidRPr="00900384" w:rsidRDefault="006B0BDE" w:rsidP="00652505">
            <w:pPr>
              <w:pStyle w:val="TabellenInhalt"/>
            </w:pPr>
            <w:r w:rsidRPr="00900384">
              <w:t>Freigabe</w:t>
            </w:r>
            <w:r w:rsidR="00900384">
              <w:t xml:space="preserve"> </w:t>
            </w:r>
            <w:r w:rsidRPr="0090038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900384" w:rsidRDefault="006B0BDE" w:rsidP="00652505">
            <w:pPr>
              <w:pStyle w:val="TabellenInhalt"/>
            </w:pPr>
            <w:r w:rsidRPr="0090038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6C253B34" w:rsidR="006B0BDE" w:rsidRPr="00900384" w:rsidRDefault="006B0BDE" w:rsidP="00652505">
            <w:pPr>
              <w:pStyle w:val="TabellenInhalt"/>
            </w:pPr>
            <w:r w:rsidRPr="00900384">
              <w:t>[Datum</w:t>
            </w:r>
            <w:r w:rsidR="00900384">
              <w:t xml:space="preserve"> </w:t>
            </w:r>
            <w:r w:rsidRPr="00900384">
              <w:t>der</w:t>
            </w:r>
            <w:r w:rsidR="00900384">
              <w:t xml:space="preserve"> </w:t>
            </w:r>
            <w:r w:rsidRPr="00900384">
              <w:t>Freigabe</w:t>
            </w:r>
            <w:r w:rsidR="00900384">
              <w:t xml:space="preserve"> </w:t>
            </w:r>
            <w:r w:rsidRPr="00900384">
              <w:t>durch</w:t>
            </w:r>
            <w:r w:rsidR="00900384">
              <w:t xml:space="preserve"> </w:t>
            </w:r>
            <w:r w:rsidRPr="00900384">
              <w:t>den</w:t>
            </w:r>
            <w:r w:rsidR="00900384">
              <w:t xml:space="preserve"> </w:t>
            </w:r>
            <w:r w:rsidRPr="00900384">
              <w:t>Eigentümer]</w:t>
            </w:r>
          </w:p>
        </w:tc>
      </w:tr>
      <w:tr w:rsidR="006B0BDE" w:rsidRPr="0090038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1DE0439" w:rsidR="006B0BDE" w:rsidRPr="00900384" w:rsidRDefault="006B0BDE" w:rsidP="00652505">
            <w:pPr>
              <w:pStyle w:val="TabellenInhalt"/>
            </w:pPr>
            <w:r w:rsidRPr="00900384">
              <w:t>Freigabe</w:t>
            </w:r>
            <w:r w:rsidR="00900384">
              <w:t xml:space="preserve"> </w:t>
            </w:r>
            <w:r w:rsidRPr="0090038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900384" w:rsidRDefault="006B0BDE" w:rsidP="00652505">
            <w:pPr>
              <w:pStyle w:val="TabellenInhalt"/>
            </w:pPr>
            <w:r w:rsidRPr="0090038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298B2F1F" w:rsidR="006B0BDE" w:rsidRPr="00900384" w:rsidRDefault="006B0BDE" w:rsidP="00652505">
            <w:pPr>
              <w:pStyle w:val="TabellenInhalt"/>
            </w:pPr>
            <w:r w:rsidRPr="00900384">
              <w:t>[Datum</w:t>
            </w:r>
            <w:r w:rsidR="00900384">
              <w:t xml:space="preserve"> </w:t>
            </w:r>
            <w:r w:rsidRPr="00900384">
              <w:t>der</w:t>
            </w:r>
            <w:r w:rsidR="00900384">
              <w:t xml:space="preserve"> </w:t>
            </w:r>
            <w:r w:rsidRPr="00900384">
              <w:t>Freigabe</w:t>
            </w:r>
            <w:r w:rsidR="00900384">
              <w:t xml:space="preserve"> </w:t>
            </w:r>
            <w:r w:rsidRPr="00900384">
              <w:t>bis</w:t>
            </w:r>
            <w:r w:rsidR="00900384">
              <w:t xml:space="preserve"> </w:t>
            </w:r>
            <w:r w:rsidRPr="00900384">
              <w:t>durch</w:t>
            </w:r>
            <w:r w:rsidR="00900384">
              <w:t xml:space="preserve"> </w:t>
            </w:r>
            <w:r w:rsidRPr="00900384">
              <w:t>den</w:t>
            </w:r>
            <w:r w:rsidR="00900384">
              <w:t xml:space="preserve"> </w:t>
            </w:r>
            <w:r w:rsidRPr="00900384">
              <w:t>Eigentümer]</w:t>
            </w:r>
          </w:p>
        </w:tc>
      </w:tr>
      <w:tr w:rsidR="006B0BDE" w:rsidRPr="0090038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900384" w:rsidRDefault="006B0BDE" w:rsidP="00652505">
            <w:pPr>
              <w:pStyle w:val="TabellenInhalt"/>
            </w:pPr>
            <w:r w:rsidRPr="0090038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0C7359F7" w:rsidR="006B0BDE" w:rsidRPr="00900384" w:rsidRDefault="006B0BDE" w:rsidP="00652505">
            <w:pPr>
              <w:pStyle w:val="TabellenInhalt"/>
            </w:pPr>
            <w:r w:rsidRPr="00900384">
              <w:t>Alle</w:t>
            </w:r>
            <w:r w:rsidR="00900384">
              <w:t xml:space="preserve"> </w:t>
            </w:r>
            <w:r w:rsidRPr="00900384">
              <w:t>zwei</w:t>
            </w:r>
            <w:r w:rsidR="00900384">
              <w:t xml:space="preserve"> </w:t>
            </w:r>
            <w:r w:rsidRPr="00900384">
              <w:t>Jahre</w:t>
            </w:r>
          </w:p>
        </w:tc>
        <w:tc>
          <w:tcPr>
            <w:tcW w:w="3515" w:type="dxa"/>
            <w:vAlign w:val="center"/>
          </w:tcPr>
          <w:p w14:paraId="7B8A472E" w14:textId="66330822" w:rsidR="006B0BDE" w:rsidRPr="00900384" w:rsidRDefault="006B0BDE" w:rsidP="00652505">
            <w:pPr>
              <w:pStyle w:val="TabellenInhalt"/>
            </w:pPr>
            <w:r w:rsidRPr="00900384">
              <w:t>[Revisionszyklus</w:t>
            </w:r>
            <w:r w:rsidR="00900384">
              <w:t xml:space="preserve"> </w:t>
            </w:r>
            <w:r w:rsidRPr="00900384">
              <w:t>alle</w:t>
            </w:r>
            <w:r w:rsidR="00900384">
              <w:t xml:space="preserve"> </w:t>
            </w:r>
            <w:r w:rsidRPr="00900384">
              <w:t>1,</w:t>
            </w:r>
            <w:r w:rsidR="00900384">
              <w:t xml:space="preserve"> </w:t>
            </w:r>
            <w:r w:rsidRPr="00900384">
              <w:t>2</w:t>
            </w:r>
            <w:r w:rsidR="00900384">
              <w:t xml:space="preserve"> </w:t>
            </w:r>
            <w:r w:rsidRPr="00900384">
              <w:t>Jahre]</w:t>
            </w:r>
          </w:p>
        </w:tc>
      </w:tr>
      <w:tr w:rsidR="006B0BDE" w:rsidRPr="0090038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900384" w:rsidRDefault="006B0BDE" w:rsidP="00652505">
            <w:pPr>
              <w:pStyle w:val="TabellenInhalt"/>
            </w:pPr>
            <w:r w:rsidRPr="0090038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030D3B76" w:rsidR="006B0BDE" w:rsidRPr="00900384" w:rsidRDefault="006B0BDE" w:rsidP="00652505">
            <w:pPr>
              <w:pStyle w:val="TabellenInhalt"/>
            </w:pPr>
            <w:r w:rsidRPr="00900384">
              <w:t>10</w:t>
            </w:r>
            <w:r w:rsidR="00900384">
              <w:t xml:space="preserve"> </w:t>
            </w:r>
            <w:r w:rsidRPr="00900384">
              <w:t>Jahre</w:t>
            </w:r>
          </w:p>
        </w:tc>
        <w:tc>
          <w:tcPr>
            <w:tcW w:w="3515" w:type="dxa"/>
            <w:vAlign w:val="center"/>
          </w:tcPr>
          <w:p w14:paraId="68997AB5" w14:textId="16CA4AE0" w:rsidR="006B0BDE" w:rsidRPr="00900384" w:rsidRDefault="006B0BDE" w:rsidP="00652505">
            <w:pPr>
              <w:pStyle w:val="TabellenInhalt"/>
            </w:pPr>
            <w:r w:rsidRPr="00900384">
              <w:t>[Archivierungszeitraum</w:t>
            </w:r>
            <w:r w:rsidR="00900384">
              <w:t xml:space="preserve"> </w:t>
            </w:r>
            <w:r w:rsidRPr="00900384">
              <w:t>nach</w:t>
            </w:r>
            <w:r w:rsidR="00900384">
              <w:t xml:space="preserve"> </w:t>
            </w:r>
            <w:r w:rsidRPr="00900384">
              <w:t>Ablauf</w:t>
            </w:r>
            <w:r w:rsidR="00900384">
              <w:t xml:space="preserve"> </w:t>
            </w:r>
            <w:r w:rsidRPr="00900384">
              <w:t>5,</w:t>
            </w:r>
            <w:r w:rsidR="00900384">
              <w:t xml:space="preserve"> </w:t>
            </w:r>
            <w:r w:rsidRPr="00900384">
              <w:t>10</w:t>
            </w:r>
            <w:r w:rsidR="00900384">
              <w:t xml:space="preserve"> </w:t>
            </w:r>
            <w:r w:rsidRPr="00900384">
              <w:t>Jahre]</w:t>
            </w:r>
          </w:p>
        </w:tc>
      </w:tr>
    </w:tbl>
    <w:p w14:paraId="5FF21834" w14:textId="77777777" w:rsidR="006B0BDE" w:rsidRPr="00900384" w:rsidRDefault="006B0BDE" w:rsidP="00845F6F">
      <w:pPr>
        <w:rPr>
          <w:rFonts w:cstheme="minorHAnsi"/>
        </w:rPr>
      </w:pPr>
    </w:p>
    <w:p w14:paraId="68CB2151" w14:textId="77777777" w:rsidR="006B0BDE" w:rsidRPr="00900384" w:rsidRDefault="006B0BDE" w:rsidP="00845F6F">
      <w:pPr>
        <w:rPr>
          <w:rFonts w:cstheme="minorHAnsi"/>
        </w:rPr>
      </w:pPr>
    </w:p>
    <w:p w14:paraId="48A822D8" w14:textId="6E90E3DA" w:rsidR="00CC238C" w:rsidRPr="00900384" w:rsidRDefault="00CC238C">
      <w:pPr>
        <w:spacing w:before="0" w:after="0"/>
        <w:rPr>
          <w:rFonts w:cstheme="minorHAnsi"/>
        </w:rPr>
      </w:pPr>
      <w:r w:rsidRPr="00900384">
        <w:rPr>
          <w:rFonts w:cstheme="minorHAnsi"/>
        </w:rPr>
        <w:br w:type="page"/>
      </w:r>
    </w:p>
    <w:p w14:paraId="35A34835" w14:textId="77777777" w:rsidR="000F54B1" w:rsidRPr="00900384" w:rsidRDefault="000F54B1" w:rsidP="00845F6F">
      <w:pPr>
        <w:pStyle w:val="berschrift1"/>
        <w:rPr>
          <w:rFonts w:asciiTheme="minorHAnsi" w:hAnsiTheme="minorHAnsi" w:cstheme="minorHAnsi"/>
        </w:rPr>
      </w:pPr>
      <w:bookmarkStart w:id="2" w:name="_Toc55125667"/>
      <w:bookmarkStart w:id="3" w:name="_Toc74856126"/>
      <w:bookmarkStart w:id="4" w:name="_Toc78815422"/>
      <w:r w:rsidRPr="00900384">
        <w:rPr>
          <w:rFonts w:asciiTheme="minorHAnsi" w:hAnsiTheme="minorHAnsi" w:cstheme="minorHAnsi"/>
        </w:rPr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F54B1" w:rsidRPr="0090038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900384" w:rsidRDefault="000F54B1" w:rsidP="00652505">
            <w:pPr>
              <w:pStyle w:val="Tabellenkopf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900384" w:rsidRDefault="000F54B1" w:rsidP="00652505">
            <w:pPr>
              <w:pStyle w:val="Tabellenkopf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900384" w:rsidRDefault="000F54B1" w:rsidP="00652505">
            <w:pPr>
              <w:pStyle w:val="Tabellenkopf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900384" w:rsidRDefault="000F54B1" w:rsidP="00652505">
            <w:pPr>
              <w:pStyle w:val="Tabellenkopf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Datum</w:t>
            </w:r>
          </w:p>
        </w:tc>
      </w:tr>
      <w:tr w:rsidR="000F54B1" w:rsidRPr="0090038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4FC065E1" w:rsidR="000F54B1" w:rsidRPr="00900384" w:rsidRDefault="000F54B1" w:rsidP="00652505">
            <w:pPr>
              <w:pStyle w:val="TabellenInhalt"/>
            </w:pPr>
            <w:r w:rsidRPr="00900384">
              <w:t>initiale</w:t>
            </w:r>
            <w:r w:rsidR="00900384">
              <w:t xml:space="preserve"> </w:t>
            </w:r>
            <w:r w:rsidRPr="0090038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90038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120DC412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0.2</w:t>
            </w:r>
            <w:r w:rsidR="00900384">
              <w:rPr>
                <w:rFonts w:eastAsia="Times New Roman"/>
              </w:rPr>
              <w:t xml:space="preserve"> </w:t>
            </w:r>
            <w:r w:rsidR="006B0BDE" w:rsidRPr="00900384">
              <w:rPr>
                <w:rFonts w:eastAsia="Times New Roman"/>
              </w:rPr>
              <w:t>–</w:t>
            </w:r>
            <w:r w:rsidR="00900384">
              <w:rPr>
                <w:rFonts w:eastAsia="Times New Roman"/>
              </w:rPr>
              <w:t xml:space="preserve"> </w:t>
            </w:r>
            <w:r w:rsidR="006B0BDE" w:rsidRPr="0090038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90038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90038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4C26D34C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final</w:t>
            </w:r>
            <w:r w:rsidR="00900384">
              <w:rPr>
                <w:rFonts w:eastAsia="Times New Roman"/>
              </w:rPr>
              <w:t xml:space="preserve"> </w:t>
            </w:r>
            <w:r w:rsidRPr="0090038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90038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90038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  <w:r w:rsidRPr="0090038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90038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90038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90038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90038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90038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90038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90038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90038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90038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900384" w:rsidRDefault="006B0BDE" w:rsidP="00845F6F">
      <w:pPr>
        <w:rPr>
          <w:rFonts w:cstheme="minorHAnsi"/>
        </w:rPr>
      </w:pPr>
    </w:p>
    <w:p w14:paraId="14B5470F" w14:textId="3C69F1B0" w:rsidR="00CC238C" w:rsidRPr="00900384" w:rsidRDefault="00CC238C">
      <w:pPr>
        <w:spacing w:before="0" w:after="0"/>
        <w:rPr>
          <w:rFonts w:cstheme="minorHAnsi"/>
        </w:rPr>
      </w:pPr>
      <w:r w:rsidRPr="00900384">
        <w:rPr>
          <w:rFonts w:cstheme="minorHAnsi"/>
        </w:rPr>
        <w:br w:type="page"/>
      </w:r>
    </w:p>
    <w:p w14:paraId="78D7710C" w14:textId="77777777" w:rsidR="006B0BDE" w:rsidRPr="00900384" w:rsidRDefault="006B0BDE" w:rsidP="00845F6F">
      <w:pPr>
        <w:pStyle w:val="1ohneNummer"/>
      </w:pPr>
      <w:bookmarkStart w:id="5" w:name="_Toc78815423"/>
      <w:r w:rsidRPr="00900384">
        <w:lastRenderedPageBreak/>
        <w:t>Inhaltsverzeichnis</w:t>
      </w:r>
      <w:bookmarkEnd w:id="5"/>
    </w:p>
    <w:p w14:paraId="3F290795" w14:textId="366999CC" w:rsidR="00900384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900384">
        <w:rPr>
          <w:rFonts w:eastAsia="Times New Roman" w:cstheme="minorHAnsi"/>
        </w:rPr>
        <w:fldChar w:fldCharType="begin"/>
      </w:r>
      <w:r w:rsidRPr="00900384">
        <w:rPr>
          <w:rFonts w:cstheme="minorHAnsi"/>
        </w:rPr>
        <w:instrText xml:space="preserve"> TOC \o "1-3" \h \z \u </w:instrText>
      </w:r>
      <w:r w:rsidRPr="00900384">
        <w:rPr>
          <w:rFonts w:eastAsia="Times New Roman" w:cstheme="minorHAnsi"/>
        </w:rPr>
        <w:fldChar w:fldCharType="separate"/>
      </w:r>
      <w:hyperlink w:anchor="_Toc78815421" w:history="1">
        <w:r w:rsidR="00900384" w:rsidRPr="00F77085">
          <w:rPr>
            <w:rStyle w:val="Hyperlink"/>
            <w:noProof/>
          </w:rPr>
          <w:t>Allgemeine Informationen zum vorliegenden Dokument</w:t>
        </w:r>
        <w:r w:rsidR="00900384">
          <w:rPr>
            <w:noProof/>
            <w:webHidden/>
          </w:rPr>
          <w:tab/>
        </w:r>
        <w:r w:rsidR="00900384">
          <w:rPr>
            <w:noProof/>
            <w:webHidden/>
          </w:rPr>
          <w:fldChar w:fldCharType="begin"/>
        </w:r>
        <w:r w:rsidR="00900384">
          <w:rPr>
            <w:noProof/>
            <w:webHidden/>
          </w:rPr>
          <w:instrText xml:space="preserve"> PAGEREF _Toc78815421 \h </w:instrText>
        </w:r>
        <w:r w:rsidR="00900384">
          <w:rPr>
            <w:noProof/>
            <w:webHidden/>
          </w:rPr>
        </w:r>
        <w:r w:rsidR="00900384">
          <w:rPr>
            <w:noProof/>
            <w:webHidden/>
          </w:rPr>
          <w:fldChar w:fldCharType="separate"/>
        </w:r>
        <w:r w:rsidR="00900384">
          <w:rPr>
            <w:noProof/>
            <w:webHidden/>
          </w:rPr>
          <w:t>2</w:t>
        </w:r>
        <w:r w:rsidR="00900384">
          <w:rPr>
            <w:noProof/>
            <w:webHidden/>
          </w:rPr>
          <w:fldChar w:fldCharType="end"/>
        </w:r>
      </w:hyperlink>
    </w:p>
    <w:p w14:paraId="2414C076" w14:textId="7DE1C879" w:rsidR="00900384" w:rsidRDefault="0090038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815422" w:history="1">
        <w:r w:rsidRPr="00F77085">
          <w:rPr>
            <w:rStyle w:val="Hyperlink"/>
            <w:rFonts w:cstheme="minorHAnsi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2846D5" w14:textId="0696F449" w:rsidR="00900384" w:rsidRDefault="0090038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815423" w:history="1">
        <w:r w:rsidRPr="00F77085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323CA8" w14:textId="648AF82A" w:rsidR="00900384" w:rsidRDefault="0090038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815424" w:history="1">
        <w:r w:rsidRPr="00F77085">
          <w:rPr>
            <w:rStyle w:val="Hyperlink"/>
            <w:rFonts w:cstheme="minorHAnsi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4DECB9" w14:textId="2CACA54E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25" w:history="1">
        <w:r w:rsidRPr="00F77085">
          <w:rPr>
            <w:rStyle w:val="Hyperlink"/>
            <w:rFonts w:cstheme="minorHAnsi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7F3A11" w14:textId="5CCDCF92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26" w:history="1">
        <w:r w:rsidRPr="00F77085">
          <w:rPr>
            <w:rStyle w:val="Hyperlink"/>
            <w:rFonts w:cstheme="minorHAnsi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E3753D" w14:textId="41A9645F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27" w:history="1">
        <w:r w:rsidRPr="00F77085">
          <w:rPr>
            <w:rStyle w:val="Hyperlink"/>
            <w:rFonts w:cstheme="minorHAnsi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15A7E9" w14:textId="060AA534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28" w:history="1">
        <w:r w:rsidRPr="00F77085">
          <w:rPr>
            <w:rStyle w:val="Hyperlink"/>
            <w:rFonts w:cstheme="minorHAnsi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D76E23" w14:textId="69E2F4C0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29" w:history="1">
        <w:r w:rsidRPr="00F77085">
          <w:rPr>
            <w:rStyle w:val="Hyperlink"/>
            <w:rFonts w:cstheme="minorHAnsi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A8FC0B" w14:textId="0CA6E5BA" w:rsidR="00900384" w:rsidRDefault="0090038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815430" w:history="1">
        <w:r w:rsidRPr="00F77085">
          <w:rPr>
            <w:rStyle w:val="Hyperlink"/>
            <w:rFonts w:cstheme="minorHAnsi"/>
            <w:noProof/>
          </w:rPr>
          <w:t>Sicherheitsrichtlinie "Software-Entwicklung"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DA2F33" w14:textId="64A0820F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31" w:history="1">
        <w:r w:rsidRPr="00F77085">
          <w:rPr>
            <w:rStyle w:val="Hyperlink"/>
            <w:rFonts w:cstheme="minorHAnsi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51A573" w14:textId="39AD9C65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2" w:history="1">
        <w:r w:rsidRPr="00F77085">
          <w:rPr>
            <w:rStyle w:val="Hyperlink"/>
            <w:rFonts w:cstheme="minorHAnsi"/>
            <w:noProof/>
          </w:rPr>
          <w:t>Definition von Rollen und Verantwortlichkeiten (CON.8.A1)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44F23D" w14:textId="1D3854C1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3" w:history="1">
        <w:r w:rsidRPr="00F77085">
          <w:rPr>
            <w:rStyle w:val="Hyperlink"/>
            <w:rFonts w:cstheme="minorHAnsi"/>
            <w:noProof/>
          </w:rPr>
          <w:t>Auswahl eines Vorgehensmodells (CON.8.A2)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0DD040" w14:textId="735E439A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4" w:history="1">
        <w:r w:rsidRPr="00F77085">
          <w:rPr>
            <w:rStyle w:val="Hyperlink"/>
            <w:rFonts w:cstheme="minorHAnsi"/>
            <w:noProof/>
          </w:rPr>
          <w:t>Auswahl einer Entwicklungsumgebung (CON.8.A3)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FAE2AA" w14:textId="06FA8583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5" w:history="1">
        <w:r w:rsidRPr="00F77085">
          <w:rPr>
            <w:rStyle w:val="Hyperlink"/>
            <w:rFonts w:cstheme="minorHAnsi"/>
            <w:noProof/>
          </w:rPr>
          <w:t>Einhaltung einer sicheren Vorgehensweise (CON.8.A4)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D6958A" w14:textId="5EDA575F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6" w:history="1">
        <w:r w:rsidRPr="00F77085">
          <w:rPr>
            <w:rStyle w:val="Hyperlink"/>
            <w:rFonts w:cstheme="minorHAnsi"/>
            <w:noProof/>
          </w:rPr>
          <w:t>Sicheres Systemdesign (CON.8.A5)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337354" w14:textId="0CC5F226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7" w:history="1">
        <w:r w:rsidRPr="00F77085">
          <w:rPr>
            <w:rStyle w:val="Hyperlink"/>
            <w:rFonts w:cstheme="minorHAnsi"/>
            <w:noProof/>
          </w:rPr>
          <w:t>Verwendung von Bibliotheken aus vertrauenswürdigen Quellen (CON.8.A6)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DC06BB" w14:textId="41E10535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8" w:history="1">
        <w:r w:rsidRPr="00F77085">
          <w:rPr>
            <w:rStyle w:val="Hyperlink"/>
            <w:rFonts w:cstheme="minorHAnsi"/>
            <w:noProof/>
          </w:rPr>
          <w:t>Anwendung von Testverfahren (CON.8.A7)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FAE3A9" w14:textId="3A76FDB1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39" w:history="1">
        <w:r w:rsidRPr="00F77085">
          <w:rPr>
            <w:rStyle w:val="Hyperlink"/>
            <w:rFonts w:cstheme="minorHAnsi"/>
            <w:noProof/>
          </w:rPr>
          <w:t>Bereitstellung von Patches, Updates und Änderungen (CON.8.A8)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EFCBF48" w14:textId="445673C6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0" w:history="1">
        <w:r w:rsidRPr="00F77085">
          <w:rPr>
            <w:rStyle w:val="Hyperlink"/>
            <w:rFonts w:cstheme="minorHAnsi"/>
            <w:noProof/>
          </w:rPr>
          <w:t>Berücksichtigung von Compliance-Anforderungen (CON.8.A9)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4314C8" w14:textId="0B6C1927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1" w:history="1">
        <w:r w:rsidRPr="00F77085">
          <w:rPr>
            <w:rStyle w:val="Hyperlink"/>
            <w:rFonts w:cstheme="minorHAnsi"/>
            <w:noProof/>
          </w:rPr>
          <w:t>Versionsverwaltung des Quellcodes (CON.8.A10)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811E84" w14:textId="01697276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42" w:history="1">
        <w:r w:rsidRPr="00F77085">
          <w:rPr>
            <w:rStyle w:val="Hyperlink"/>
            <w:rFonts w:cstheme="minorHAnsi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7C69F9" w14:textId="10BD21E4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3" w:history="1">
        <w:r w:rsidRPr="00F77085">
          <w:rPr>
            <w:rStyle w:val="Hyperlink"/>
            <w:rFonts w:cstheme="minorHAnsi"/>
            <w:noProof/>
          </w:rPr>
          <w:t>Ausführliche Dokumentation (CON.8.A12)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FA3BE3" w14:textId="316A413D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4" w:history="1">
        <w:r w:rsidRPr="00F77085">
          <w:rPr>
            <w:rStyle w:val="Hyperlink"/>
            <w:rFonts w:cstheme="minorHAnsi"/>
            <w:noProof/>
          </w:rPr>
          <w:t>Beschaffung von Werkzeugen (CON.8.A13)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D869C6" w14:textId="08DE847B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5" w:history="1">
        <w:r w:rsidRPr="00F77085">
          <w:rPr>
            <w:rStyle w:val="Hyperlink"/>
            <w:rFonts w:cstheme="minorHAnsi"/>
            <w:noProof/>
          </w:rPr>
          <w:t>Schulung des Projektteams zur Informationssicherheit (CON.8.A14)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5EC9DD" w14:textId="0DA57381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6" w:history="1">
        <w:r w:rsidRPr="00F77085">
          <w:rPr>
            <w:rStyle w:val="Hyperlink"/>
            <w:rFonts w:cstheme="minorHAnsi"/>
            <w:noProof/>
          </w:rPr>
          <w:t>Sicherer Einsatz der Test- und Entwicklungsumgebungen (CON.8.A15)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E7303B7" w14:textId="46B7DC02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7" w:history="1">
        <w:r w:rsidRPr="00F77085">
          <w:rPr>
            <w:rStyle w:val="Hyperlink"/>
            <w:rFonts w:cstheme="minorHAnsi"/>
            <w:noProof/>
          </w:rPr>
          <w:t>Geeignete Steuerung der Software-Entwicklung (CON.8.A16)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D627AEA" w14:textId="5B4E701B" w:rsidR="00900384" w:rsidRDefault="0090038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815448" w:history="1">
        <w:r w:rsidRPr="00F77085">
          <w:rPr>
            <w:rStyle w:val="Hyperlink"/>
            <w:rFonts w:cstheme="minorHAnsi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125161" w14:textId="70511190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49" w:history="1">
        <w:r w:rsidRPr="00F77085">
          <w:rPr>
            <w:rStyle w:val="Hyperlink"/>
            <w:rFonts w:cstheme="minorHAnsi"/>
            <w:noProof/>
          </w:rPr>
          <w:t>Auswahl vertrauenswürdiger Entwicklungswerkzeuge (CON.8.A17 -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C8BF25" w14:textId="51A95A38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50" w:history="1">
        <w:r w:rsidRPr="00F77085">
          <w:rPr>
            <w:rStyle w:val="Hyperlink"/>
            <w:rFonts w:cstheme="minorHAnsi"/>
            <w:noProof/>
          </w:rPr>
          <w:t>Regelmäßige Sicherheitsaudits für die Entwicklungsumgebung (CON.8.A18 -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59BE29" w14:textId="1BFEC3FA" w:rsidR="00900384" w:rsidRDefault="0090038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815451" w:history="1">
        <w:r w:rsidRPr="00F77085">
          <w:rPr>
            <w:rStyle w:val="Hyperlink"/>
            <w:rFonts w:cstheme="minorHAnsi"/>
            <w:noProof/>
          </w:rPr>
          <w:t>Regelmäßige Integritätsprüfung der Entwicklungsumgebung (CON.8.A19 - 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_Toc78815451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4F8181" w14:textId="3CE1354A" w:rsidR="00652505" w:rsidRPr="00900384" w:rsidRDefault="006B0BDE" w:rsidP="00845F6F">
      <w:pPr>
        <w:rPr>
          <w:rFonts w:cstheme="minorHAnsi"/>
        </w:rPr>
      </w:pPr>
      <w:r w:rsidRPr="00900384">
        <w:rPr>
          <w:rFonts w:cstheme="minorHAnsi"/>
        </w:rPr>
        <w:fldChar w:fldCharType="end"/>
      </w:r>
    </w:p>
    <w:p w14:paraId="521331AF" w14:textId="77777777" w:rsidR="00652505" w:rsidRPr="00900384" w:rsidRDefault="00652505">
      <w:pPr>
        <w:spacing w:before="0" w:after="0"/>
        <w:rPr>
          <w:rFonts w:cstheme="minorHAnsi"/>
        </w:rPr>
      </w:pPr>
      <w:r w:rsidRPr="00900384">
        <w:rPr>
          <w:rFonts w:cstheme="minorHAnsi"/>
        </w:rPr>
        <w:br w:type="page"/>
      </w:r>
    </w:p>
    <w:p w14:paraId="08CFD653" w14:textId="04956EB3" w:rsidR="00652505" w:rsidRPr="00900384" w:rsidRDefault="00652505" w:rsidP="00652505">
      <w:pPr>
        <w:pStyle w:val="berschrift1"/>
        <w:rPr>
          <w:rFonts w:asciiTheme="minorHAnsi" w:hAnsiTheme="minorHAnsi" w:cstheme="minorHAnsi"/>
        </w:rPr>
      </w:pPr>
      <w:bookmarkStart w:id="6" w:name="_Toc55126300"/>
      <w:bookmarkStart w:id="7" w:name="_Toc78815424"/>
      <w:r w:rsidRPr="00900384">
        <w:rPr>
          <w:rFonts w:asciiTheme="minorHAnsi" w:hAnsiTheme="minorHAnsi" w:cstheme="minorHAnsi"/>
        </w:rPr>
        <w:lastRenderedPageBreak/>
        <w:t>Allgemeine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Festlegungen</w:t>
      </w:r>
      <w:bookmarkEnd w:id="6"/>
      <w:bookmarkEnd w:id="7"/>
    </w:p>
    <w:p w14:paraId="285DE84C" w14:textId="32421DAD" w:rsidR="00652505" w:rsidRPr="00900384" w:rsidRDefault="00652505" w:rsidP="00652505">
      <w:pPr>
        <w:pStyle w:val="berschrift2"/>
        <w:rPr>
          <w:rFonts w:asciiTheme="minorHAnsi" w:hAnsiTheme="minorHAnsi" w:cstheme="minorHAnsi"/>
        </w:rPr>
      </w:pPr>
      <w:bookmarkStart w:id="8" w:name="_Toc55126301"/>
      <w:bookmarkStart w:id="9" w:name="_Toc78815425"/>
      <w:r w:rsidRPr="00900384">
        <w:rPr>
          <w:rFonts w:asciiTheme="minorHAnsi" w:hAnsiTheme="minorHAnsi" w:cstheme="minorHAnsi"/>
        </w:rPr>
        <w:t>Ziel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/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Zweck</w:t>
      </w:r>
      <w:bookmarkEnd w:id="8"/>
      <w:bookmarkEnd w:id="9"/>
    </w:p>
    <w:p w14:paraId="13571531" w14:textId="5C9F0E3B" w:rsidR="001D44A3" w:rsidRPr="00900384" w:rsidRDefault="001D44A3" w:rsidP="001D44A3">
      <w:pPr>
        <w:rPr>
          <w:rFonts w:cstheme="minorHAnsi"/>
        </w:rPr>
      </w:pPr>
      <w:bookmarkStart w:id="10" w:name="_Toc75592807"/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steh</w:t>
      </w:r>
      <w:r w:rsidRPr="00900384">
        <w:rPr>
          <w:rFonts w:cstheme="minorHAnsi"/>
        </w:rPr>
        <w:t>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häufig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Herausforderungen,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mehr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vollumfänglich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Standardsoftware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behandelt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können.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Fällen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notwendig,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existierende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Web-Lösung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entweder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anzupassen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individuell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lassen.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Beispiele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hierfür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hochspezifische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Software-Lösungen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Content-Management-Systeme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Identity-Management-Systeme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Altsysteme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Customer-</w:t>
      </w:r>
      <w:proofErr w:type="spellStart"/>
      <w:r w:rsidRPr="00900384">
        <w:rPr>
          <w:rFonts w:cstheme="minorHAnsi"/>
        </w:rPr>
        <w:t>Relationship</w:t>
      </w:r>
      <w:proofErr w:type="spellEnd"/>
      <w:r w:rsidRPr="00900384">
        <w:rPr>
          <w:rFonts w:cstheme="minorHAnsi"/>
        </w:rPr>
        <w:t>-Management-System.</w:t>
      </w:r>
    </w:p>
    <w:p w14:paraId="0ED4A3AA" w14:textId="45040DA8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Hierbei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selbst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Dritten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komplett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neu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Ebenso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erforderlich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Basis-Lösung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anzupassen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zusätzliche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individuelle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Funktionen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erweitern.</w:t>
      </w:r>
    </w:p>
    <w:p w14:paraId="0E976057" w14:textId="6A37FDF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Fällen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nimmt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zentrale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Rolle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Programm-Code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bzw.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angepasst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Hierbei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essentieller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Bedeutung,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Informationssicherheit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Datenschutz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Notfallmanagement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gesamten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Software-Entwicklungsprozess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hinweg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Weise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Informationssicherheit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Software-Lösung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gewährleistet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Regel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viel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aufwändiger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kostenintensiver,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wenn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Informationssicherheit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späten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Phase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betrachtet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Außerdem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besteht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Gefahr,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bereits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fertig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Bestandteile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angepasst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neu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müssen.</w:t>
      </w:r>
    </w:p>
    <w:p w14:paraId="6057AA31" w14:textId="73F9DA9F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Sicherheitsrichtlinie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beschäftigt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Sicherheitsaspekten,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Eigenentwicklung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beachten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Hierzu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betrachtet,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vorbereiten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durchführen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Gefährdungen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identifiziert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formuliert.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Erstellung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Sicherheitsrichtlinie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wurde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BSI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Bausteine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CON.8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"Software-Entwicklung"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zurückgegriffen.</w:t>
      </w:r>
    </w:p>
    <w:p w14:paraId="2974344E" w14:textId="77777777" w:rsidR="00731E9D" w:rsidRPr="00900384" w:rsidRDefault="00731E9D" w:rsidP="00731E9D">
      <w:pPr>
        <w:pStyle w:val="berschrift2"/>
        <w:rPr>
          <w:rFonts w:asciiTheme="minorHAnsi" w:hAnsiTheme="minorHAnsi" w:cstheme="minorHAnsi"/>
        </w:rPr>
      </w:pPr>
      <w:bookmarkStart w:id="11" w:name="_Toc78815426"/>
      <w:r w:rsidRPr="00900384">
        <w:rPr>
          <w:rFonts w:asciiTheme="minorHAnsi" w:hAnsiTheme="minorHAnsi" w:cstheme="minorHAnsi"/>
        </w:rPr>
        <w:t>Geltungsbereich</w:t>
      </w:r>
      <w:bookmarkEnd w:id="10"/>
      <w:bookmarkEnd w:id="11"/>
    </w:p>
    <w:p w14:paraId="6A075333" w14:textId="28A102D8" w:rsidR="00731E9D" w:rsidRPr="00900384" w:rsidRDefault="00731E9D" w:rsidP="00731E9D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Prozessverantwortlichen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verbindlich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zuständigen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Rollenträger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umzusetzen.</w:t>
      </w:r>
    </w:p>
    <w:p w14:paraId="360FB494" w14:textId="4AE0FBAD" w:rsidR="00731E9D" w:rsidRPr="00900384" w:rsidRDefault="00731E9D" w:rsidP="00731E9D">
      <w:pPr>
        <w:rPr>
          <w:rFonts w:cstheme="minorHAnsi"/>
        </w:rPr>
      </w:pPr>
      <w:r w:rsidRPr="00900384">
        <w:rPr>
          <w:rFonts w:cstheme="minorHAnsi"/>
        </w:rPr>
        <w:t>Anzuwenden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verantworteten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Geschäftsprozesse,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Hard-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Softwarekomponenten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ihren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Konfigurationen.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Umsetzung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Arbeitsanweisung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Führungskräfte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sicherzustellen.</w:t>
      </w:r>
    </w:p>
    <w:p w14:paraId="138F5E92" w14:textId="798C9F88" w:rsidR="00731E9D" w:rsidRPr="00900384" w:rsidRDefault="00731E9D" w:rsidP="00731E9D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Folgenden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beschriebenen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hingegen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bindend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Prozessverantwortliche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Geschäftsprozessen,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wahrgenommen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Fällen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besitzen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beschriebenen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empfehlenden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Charakter,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Einhaltung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hingewirkt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60A49C36" w14:textId="098A12F6" w:rsidR="00467029" w:rsidRPr="00900384" w:rsidRDefault="00731E9D" w:rsidP="00467029">
      <w:pPr>
        <w:rPr>
          <w:rFonts w:cstheme="minorHAnsi"/>
        </w:rPr>
      </w:pPr>
      <w:r w:rsidRPr="00900384">
        <w:rPr>
          <w:rFonts w:cstheme="minorHAnsi"/>
        </w:rPr>
        <w:lastRenderedPageBreak/>
        <w:t>Interne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Regelungen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geschlechterneutral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formulieren.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Gründen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besseren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Lesbarkeit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gleichzeitige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männlicher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weiblicher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Sprachformen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verzichtet.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Sämtliche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personenbezogenen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Bezeichnungen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männlicher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Form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verallgemeinernd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beziehen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stets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Geschlechter.</w:t>
      </w:r>
    </w:p>
    <w:p w14:paraId="42E44944" w14:textId="77777777" w:rsidR="00224AA1" w:rsidRPr="00900384" w:rsidRDefault="00224AA1" w:rsidP="00224AA1">
      <w:pPr>
        <w:pStyle w:val="berschrift2"/>
        <w:rPr>
          <w:rFonts w:asciiTheme="minorHAnsi" w:hAnsiTheme="minorHAnsi" w:cstheme="minorHAnsi"/>
        </w:rPr>
      </w:pPr>
      <w:bookmarkStart w:id="12" w:name="_Toc75592808"/>
      <w:bookmarkStart w:id="13" w:name="_Toc78815427"/>
      <w:r w:rsidRPr="00900384">
        <w:rPr>
          <w:rFonts w:asciiTheme="minorHAnsi" w:hAnsiTheme="minorHAnsi" w:cstheme="minorHAnsi"/>
        </w:rPr>
        <w:t>Zuständigkeiten</w:t>
      </w:r>
      <w:bookmarkEnd w:id="12"/>
      <w:bookmarkEnd w:id="13"/>
    </w:p>
    <w:p w14:paraId="4ADB9337" w14:textId="007B929C" w:rsidR="00224AA1" w:rsidRPr="00900384" w:rsidRDefault="00224AA1" w:rsidP="00224AA1">
      <w:pPr>
        <w:rPr>
          <w:rFonts w:cstheme="minorHAnsi"/>
        </w:rPr>
      </w:pPr>
      <w:r w:rsidRPr="00900384">
        <w:rPr>
          <w:rFonts w:cstheme="minorHAnsi"/>
        </w:rPr>
        <w:t>Zuständig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Einhaltung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aufgeführten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Pflichten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sind:</w:t>
      </w:r>
    </w:p>
    <w:p w14:paraId="64AB72D4" w14:textId="726DDF99" w:rsidR="00224AA1" w:rsidRPr="0090038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00384">
        <w:rPr>
          <w:rFonts w:eastAsia="Times New Roman" w:cstheme="minorHAnsi"/>
        </w:rPr>
        <w:t>Eigene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Mitarbeitende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beauftragte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Dienstleister,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welche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administrative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Arbeiten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IT-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Systemen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Anwendungen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durchführen,</w:t>
      </w:r>
    </w:p>
    <w:p w14:paraId="3CCA73BC" w14:textId="1121E224" w:rsidR="00467029" w:rsidRPr="0090038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00384">
        <w:rPr>
          <w:rFonts w:eastAsia="Times New Roman" w:cstheme="minorHAnsi"/>
        </w:rPr>
        <w:t>Eigene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Mitarbeitende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beauftragte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Dienstleister,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welche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Applikationsbetreuung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mit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administrativem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Charakter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(z.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B.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Versionspflege,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Benutzerverwaltung)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betreiben.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Kontrolle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korrekten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Umsetzung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Vorgaben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  <w:color w:val="000000"/>
        </w:rPr>
        <w:t>erfolgt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eastAsia="Times New Roman" w:cstheme="minorHAnsi"/>
          <w:color w:val="000000"/>
        </w:rPr>
        <w:t>durch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eastAsia="Times New Roman" w:cstheme="minorHAnsi"/>
          <w:color w:val="000000"/>
        </w:rPr>
        <w:t>den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eastAsia="Times New Roman" w:cstheme="minorHAnsi"/>
          <w:color w:val="000000"/>
          <w:highlight w:val="yellow"/>
        </w:rPr>
        <w:t>&lt;Bereich</w:t>
      </w:r>
      <w:r w:rsidR="00900384">
        <w:rPr>
          <w:rFonts w:eastAsia="Times New Roman" w:cstheme="minorHAnsi"/>
          <w:color w:val="000000"/>
          <w:highlight w:val="yellow"/>
        </w:rPr>
        <w:t xml:space="preserve"> </w:t>
      </w:r>
      <w:r w:rsidRPr="00900384">
        <w:rPr>
          <w:rFonts w:eastAsia="Times New Roman" w:cstheme="minorHAnsi"/>
          <w:color w:val="000000"/>
          <w:highlight w:val="yellow"/>
        </w:rPr>
        <w:t>???&gt;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eastAsia="Times New Roman" w:cstheme="minorHAnsi"/>
          <w:color w:val="000000"/>
        </w:rPr>
        <w:t>bei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eastAsia="Times New Roman" w:cstheme="minorHAnsi"/>
          <w:color w:val="000000"/>
        </w:rPr>
        <w:t>der</w:t>
      </w:r>
      <w:r w:rsidR="00900384">
        <w:rPr>
          <w:rFonts w:eastAsia="Times New Roman" w:cstheme="minorHAnsi"/>
          <w:color w:val="000000"/>
        </w:rPr>
        <w:t xml:space="preserve"> </w:t>
      </w:r>
      <w:r w:rsidRPr="00900384">
        <w:rPr>
          <w:rFonts w:cstheme="minorHAnsi"/>
          <w:highlight w:val="yellow"/>
        </w:rPr>
        <w:t>&lt;Institution&gt;</w:t>
      </w:r>
      <w:r w:rsidRPr="00900384">
        <w:rPr>
          <w:rFonts w:eastAsia="Times New Roman" w:cstheme="minorHAnsi"/>
          <w:color w:val="000000"/>
        </w:rPr>
        <w:t>.</w:t>
      </w:r>
    </w:p>
    <w:p w14:paraId="3DC6C711" w14:textId="326EEEE2" w:rsidR="00467029" w:rsidRPr="00900384" w:rsidRDefault="00467029" w:rsidP="00467029">
      <w:pPr>
        <w:pStyle w:val="berschrift2"/>
        <w:rPr>
          <w:rFonts w:asciiTheme="minorHAnsi" w:hAnsiTheme="minorHAnsi" w:cstheme="minorHAnsi"/>
        </w:rPr>
      </w:pPr>
      <w:bookmarkStart w:id="14" w:name="_Toc78815428"/>
      <w:r w:rsidRPr="00900384">
        <w:rPr>
          <w:rFonts w:asciiTheme="minorHAnsi" w:hAnsiTheme="minorHAnsi" w:cstheme="minorHAnsi"/>
        </w:rPr>
        <w:t>Genehmigungs-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und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Änderungsverfahren</w:t>
      </w:r>
      <w:bookmarkEnd w:id="14"/>
    </w:p>
    <w:p w14:paraId="0DCFB3DE" w14:textId="454B434C" w:rsidR="00467029" w:rsidRPr="00900384" w:rsidRDefault="00467029" w:rsidP="00467029">
      <w:pPr>
        <w:rPr>
          <w:rFonts w:cstheme="minorHAnsi"/>
        </w:rPr>
      </w:pP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"Sicherheitsrichtlinie</w:t>
      </w:r>
      <w:r w:rsidR="00900384">
        <w:rPr>
          <w:rFonts w:cstheme="minorHAnsi"/>
        </w:rPr>
        <w:t xml:space="preserve"> </w:t>
      </w:r>
      <w:r w:rsidR="001D44A3" w:rsidRPr="00900384">
        <w:rPr>
          <w:rFonts w:cstheme="minorHAnsi"/>
        </w:rPr>
        <w:t>Software-Entwicklung</w:t>
      </w:r>
      <w:r w:rsidRPr="00900384">
        <w:rPr>
          <w:rFonts w:cstheme="minorHAnsi"/>
        </w:rPr>
        <w:t>“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wird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  <w:highlight w:val="yellow"/>
        </w:rPr>
        <w:t>&lt;Informationssicherheitsbeauftragter&gt;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verantwortet.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Pflege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dieses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Dokuments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unterliegt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  <w:highlight w:val="yellow"/>
        </w:rPr>
        <w:t>&lt;Bereich</w:t>
      </w:r>
      <w:r w:rsidR="00900384">
        <w:rPr>
          <w:rFonts w:cstheme="minorHAnsi"/>
          <w:highlight w:val="yellow"/>
        </w:rPr>
        <w:t xml:space="preserve"> </w:t>
      </w:r>
      <w:r w:rsidR="00224AA1" w:rsidRPr="00900384">
        <w:rPr>
          <w:rFonts w:cstheme="minorHAnsi"/>
          <w:highlight w:val="yellow"/>
        </w:rPr>
        <w:t>???&gt;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vertreten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  <w:highlight w:val="yellow"/>
        </w:rPr>
        <w:t>&lt;Informationssicherheitsbeauftragter&gt;</w:t>
      </w:r>
      <w:r w:rsidR="00224AA1" w:rsidRPr="00900384">
        <w:rPr>
          <w:rFonts w:cstheme="minorHAnsi"/>
        </w:rPr>
        <w:t>.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Änderungen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ausschließlich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dieser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Person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seinem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Stellvertreter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vorgenommen.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Genehmigung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Freigabe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erfolgt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="00224AA1" w:rsidRPr="00900384">
        <w:rPr>
          <w:rFonts w:cstheme="minorHAnsi"/>
          <w:highlight w:val="yellow"/>
        </w:rPr>
        <w:t>&lt;Informationssicherheitsbeauftragter&gt;</w:t>
      </w:r>
      <w:r w:rsidR="00224AA1" w:rsidRPr="00900384">
        <w:rPr>
          <w:rFonts w:cstheme="minorHAnsi"/>
        </w:rPr>
        <w:t>.</w:t>
      </w:r>
    </w:p>
    <w:p w14:paraId="7433F335" w14:textId="32CD5F7B" w:rsidR="00467029" w:rsidRPr="00900384" w:rsidRDefault="00467029" w:rsidP="00467029">
      <w:pPr>
        <w:pStyle w:val="berschrift2"/>
        <w:rPr>
          <w:rFonts w:asciiTheme="minorHAnsi" w:hAnsiTheme="minorHAnsi" w:cstheme="minorHAnsi"/>
        </w:rPr>
      </w:pPr>
      <w:bookmarkStart w:id="15" w:name="_Toc78815429"/>
      <w:r w:rsidRPr="00900384">
        <w:rPr>
          <w:rFonts w:asciiTheme="minorHAnsi" w:hAnsiTheme="minorHAnsi" w:cstheme="minorHAnsi"/>
        </w:rPr>
        <w:t>Aufbau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Dokuments</w:t>
      </w:r>
      <w:bookmarkEnd w:id="15"/>
      <w:r w:rsidR="00900384">
        <w:rPr>
          <w:rFonts w:asciiTheme="minorHAnsi" w:hAnsiTheme="minorHAnsi" w:cstheme="minorHAnsi"/>
        </w:rPr>
        <w:t xml:space="preserve"> </w:t>
      </w:r>
    </w:p>
    <w:p w14:paraId="080634DD" w14:textId="64BFA434" w:rsidR="00467029" w:rsidRPr="00900384" w:rsidRDefault="00467029" w:rsidP="00467029">
      <w:pPr>
        <w:rPr>
          <w:rFonts w:cstheme="minorHAnsi"/>
        </w:rPr>
      </w:pP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vorliegende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folgt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aufgebaut:</w:t>
      </w:r>
    </w:p>
    <w:p w14:paraId="7126B875" w14:textId="69783745" w:rsidR="00467029" w:rsidRPr="0090038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Kapitel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Basismaßnahmen: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Beschreibung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Kernmaßnahmen,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für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das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Anforderungsmanagement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zwingend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erforderlich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sind.</w:t>
      </w:r>
    </w:p>
    <w:p w14:paraId="757F46DA" w14:textId="03910387" w:rsidR="00467029" w:rsidRPr="0090038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Kapitel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Standardmaßnahmen: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Definition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Maßnahmen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Erreichung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eines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vollumfänglichen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Standardabsicherungsschutzniveaus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für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Schutzbedarf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„Normal“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Informationssicherheitsschutzzielen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Vertraulichkeit,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Integrität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Verfügbarkeit.</w:t>
      </w:r>
    </w:p>
    <w:p w14:paraId="3A1C4E11" w14:textId="0DB5B814" w:rsidR="00224AA1" w:rsidRPr="0090038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Kapitel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Maßnahmen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bei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erhöhtem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Schutzbedarf: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Erläuterung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Maßnahmen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erhöhten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Schutzbedarf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(Schutzbedarfe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„Hoch“,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„Sehr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hoch“)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gewährleisten.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Einsatz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ist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je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Anwendungsfall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Rahmen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Verhältnismäßigkeitsprüfung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abzuwägen.</w:t>
      </w:r>
    </w:p>
    <w:p w14:paraId="0019395F" w14:textId="77777777" w:rsidR="00224AA1" w:rsidRPr="0090038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90038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90038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FA77514" w:rsidR="00467029" w:rsidRPr="00900384" w:rsidRDefault="00467029" w:rsidP="00467029">
      <w:pPr>
        <w:pStyle w:val="berschrift1"/>
        <w:rPr>
          <w:rFonts w:asciiTheme="minorHAnsi" w:hAnsiTheme="minorHAnsi" w:cstheme="minorHAnsi"/>
        </w:rPr>
      </w:pPr>
      <w:bookmarkStart w:id="16" w:name="_Toc78815430"/>
      <w:r w:rsidRPr="00900384">
        <w:rPr>
          <w:rFonts w:asciiTheme="minorHAnsi" w:hAnsiTheme="minorHAnsi" w:cstheme="minorHAnsi"/>
        </w:rPr>
        <w:lastRenderedPageBreak/>
        <w:t>Sicherheitsrichtlinie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"</w:t>
      </w:r>
      <w:r w:rsidR="001D44A3" w:rsidRPr="00900384">
        <w:rPr>
          <w:rFonts w:asciiTheme="minorHAnsi" w:hAnsiTheme="minorHAnsi" w:cstheme="minorHAnsi"/>
        </w:rPr>
        <w:t>Software-Entwicklung</w:t>
      </w:r>
      <w:r w:rsidRPr="00900384">
        <w:rPr>
          <w:rFonts w:asciiTheme="minorHAnsi" w:hAnsiTheme="minorHAnsi" w:cstheme="minorHAnsi"/>
        </w:rPr>
        <w:t>"</w:t>
      </w:r>
      <w:bookmarkEnd w:id="16"/>
    </w:p>
    <w:p w14:paraId="411E24D5" w14:textId="77777777" w:rsidR="00467029" w:rsidRPr="00900384" w:rsidRDefault="00467029" w:rsidP="00467029">
      <w:pPr>
        <w:pStyle w:val="berschrift2"/>
        <w:rPr>
          <w:rFonts w:asciiTheme="minorHAnsi" w:hAnsiTheme="minorHAnsi" w:cstheme="minorHAnsi"/>
        </w:rPr>
      </w:pPr>
      <w:bookmarkStart w:id="17" w:name="_Toc78815431"/>
      <w:r w:rsidRPr="00900384">
        <w:rPr>
          <w:rFonts w:asciiTheme="minorHAnsi" w:hAnsiTheme="minorHAnsi" w:cstheme="minorHAnsi"/>
        </w:rPr>
        <w:t>Basismaßnahmen</w:t>
      </w:r>
      <w:bookmarkEnd w:id="17"/>
    </w:p>
    <w:p w14:paraId="3C77E176" w14:textId="0D10C15E" w:rsidR="00467029" w:rsidRPr="00900384" w:rsidRDefault="00467029" w:rsidP="00467029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nachfolgenden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Basismaßnahmen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vorrangig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Gewährleistung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sicherheitstechnischen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Leitlinie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umzusetzen.</w:t>
      </w:r>
    </w:p>
    <w:p w14:paraId="1E897B56" w14:textId="116274A8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18" w:name="_Toc78815432"/>
      <w:r w:rsidRPr="00900384">
        <w:rPr>
          <w:rFonts w:asciiTheme="minorHAnsi" w:hAnsiTheme="minorHAnsi" w:cstheme="minorHAnsi"/>
        </w:rPr>
        <w:t>Definition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Rollen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und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Verantwortlichkeiten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(CON.8.A1)</w:t>
      </w:r>
      <w:bookmarkEnd w:id="18"/>
    </w:p>
    <w:p w14:paraId="1B4D5917" w14:textId="13F60867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Software-Entwicklungsprozess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Gesamtverantwortlicher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benennen.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Außerdem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Rollen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Verantwortlichkeiten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Aktivitäten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festzulegen.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jedes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Entwicklungsprojekt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Sicherheitsverantwortlicher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benennen.</w:t>
      </w:r>
    </w:p>
    <w:p w14:paraId="015F8417" w14:textId="342AD0FE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19" w:name="_Toc78815433"/>
      <w:r w:rsidRPr="00900384">
        <w:rPr>
          <w:rFonts w:asciiTheme="minorHAnsi" w:hAnsiTheme="minorHAnsi" w:cstheme="minorHAnsi"/>
        </w:rPr>
        <w:t>Auswahl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eines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Vorgehensmodells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(CON.8.A2)</w:t>
      </w:r>
      <w:bookmarkEnd w:id="19"/>
    </w:p>
    <w:p w14:paraId="485B0F14" w14:textId="20BFC8FB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seitens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Projektteams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festzulegen.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Anhand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gewählten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Ablaufplan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erstellen.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dokumentieren.</w:t>
      </w:r>
    </w:p>
    <w:p w14:paraId="685E549C" w14:textId="4503C4B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Mitglieder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Projektteams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Methodik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gewählten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geschult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sein.</w:t>
      </w:r>
    </w:p>
    <w:p w14:paraId="05E0C64F" w14:textId="5091ED77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0" w:name="_Toc78815434"/>
      <w:r w:rsidRPr="00900384">
        <w:rPr>
          <w:rFonts w:asciiTheme="minorHAnsi" w:hAnsiTheme="minorHAnsi" w:cstheme="minorHAnsi"/>
        </w:rPr>
        <w:t>Auswahl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einer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Entwicklungsumgebung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(CON.8.A3)</w:t>
      </w:r>
      <w:bookmarkEnd w:id="20"/>
    </w:p>
    <w:p w14:paraId="1B246BD0" w14:textId="6E469D0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Liste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erforderlichen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optionalen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Auswahlkriterien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erstellen.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Anschließend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anhand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zuvor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definierten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Kriterien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auszuwählen.</w:t>
      </w:r>
    </w:p>
    <w:p w14:paraId="5F48DD5B" w14:textId="24438604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1" w:name="_Toc78815435"/>
      <w:r w:rsidRPr="00900384">
        <w:rPr>
          <w:rFonts w:asciiTheme="minorHAnsi" w:hAnsiTheme="minorHAnsi" w:cstheme="minorHAnsi"/>
        </w:rPr>
        <w:t>Einhaltung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einer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sicheren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Vorgehensweise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(CON.8.A4)</w:t>
      </w:r>
      <w:bookmarkEnd w:id="21"/>
    </w:p>
    <w:p w14:paraId="0960E140" w14:textId="2E931C13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seitens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Projektteams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ausgewählte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einschließlich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kompletten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Zeitraum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einzuhalten.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Wechsel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während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notwendig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Gründe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Beteiligten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hierüber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geänderte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Quellcode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Fehler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gesichtet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Kompatibilität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genutzten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Lizenzmodelle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überprüft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Komponenten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Schwachstellen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potentielle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Konflikte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überprüfen.</w:t>
      </w:r>
    </w:p>
    <w:p w14:paraId="64AE0B05" w14:textId="57B10AE5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2" w:name="_Toc78815436"/>
      <w:r w:rsidRPr="00900384">
        <w:rPr>
          <w:rFonts w:asciiTheme="minorHAnsi" w:hAnsiTheme="minorHAnsi" w:cstheme="minorHAnsi"/>
        </w:rPr>
        <w:t>Sicheres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Systemdesign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(CON.8.A5)</w:t>
      </w:r>
      <w:bookmarkEnd w:id="22"/>
    </w:p>
    <w:p w14:paraId="03E9B68E" w14:textId="06719641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Folgende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Grundregeln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Systemdesigns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einzuhalten:</w:t>
      </w:r>
    </w:p>
    <w:p w14:paraId="380D231A" w14:textId="7AA60EF9" w:rsidR="001D44A3" w:rsidRPr="00900384" w:rsidRDefault="001D44A3" w:rsidP="001D44A3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Grundsätzlich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sind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alle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Eingabedaten/Formulardaten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Weiterverarbeitung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prüfen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validieren.</w:t>
      </w:r>
    </w:p>
    <w:p w14:paraId="6B087B27" w14:textId="6B646B4E" w:rsidR="001D44A3" w:rsidRPr="00900384" w:rsidRDefault="001D44A3" w:rsidP="001D44A3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Bei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Client-Server-Anwendungen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sind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Daten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grundsätzlich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auf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Server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validieren.</w:t>
      </w:r>
    </w:p>
    <w:p w14:paraId="3F6977C9" w14:textId="151F2EB7" w:rsidR="001D44A3" w:rsidRPr="00900384" w:rsidRDefault="001D44A3" w:rsidP="001D44A3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lastRenderedPageBreak/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Software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ist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konfigurieren,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dass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sicherer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Betrieb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bereits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Standard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Software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gewährleistet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ist.</w:t>
      </w:r>
    </w:p>
    <w:p w14:paraId="4C253428" w14:textId="5841C622" w:rsidR="001D44A3" w:rsidRPr="00900384" w:rsidRDefault="001D44A3" w:rsidP="001D44A3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Bei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Fehlern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oder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Ausfall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Komponenten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Software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oder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des</w:t>
      </w:r>
      <w:r w:rsidR="00900384">
        <w:rPr>
          <w:rFonts w:eastAsia="Times New Roman" w:cstheme="minorHAnsi"/>
        </w:rPr>
        <w:t xml:space="preserve"> </w:t>
      </w:r>
      <w:proofErr w:type="spellStart"/>
      <w:r w:rsidRPr="00900384">
        <w:rPr>
          <w:rFonts w:eastAsia="Times New Roman" w:cstheme="minorHAnsi"/>
        </w:rPr>
        <w:t>dadrunter</w:t>
      </w:r>
      <w:proofErr w:type="spellEnd"/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liegenden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IT-Systems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dürfen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keine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vertraulichen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Daten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preisgegeben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werden.</w:t>
      </w:r>
    </w:p>
    <w:p w14:paraId="4A4ED013" w14:textId="4617F0DD" w:rsidR="001D44A3" w:rsidRPr="00900384" w:rsidRDefault="001D44A3" w:rsidP="001D44A3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Betrieb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Software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muss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mit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möglichst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geringen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Benutzerprivilegien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nach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Need-to-</w:t>
      </w:r>
      <w:proofErr w:type="spellStart"/>
      <w:r w:rsidRPr="00900384">
        <w:rPr>
          <w:rFonts w:eastAsia="Times New Roman" w:cstheme="minorHAnsi"/>
        </w:rPr>
        <w:t>Know</w:t>
      </w:r>
      <w:proofErr w:type="spellEnd"/>
      <w:r w:rsidRPr="00900384">
        <w:rPr>
          <w:rFonts w:eastAsia="Times New Roman" w:cstheme="minorHAnsi"/>
        </w:rPr>
        <w:t>-Prinzip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möglich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sein.</w:t>
      </w:r>
    </w:p>
    <w:p w14:paraId="4C91582C" w14:textId="4C08EFA6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Systemdesign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Dritte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nachvollziehbar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überprüft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ob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Kommunikations-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Systemdesign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erfüllt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wurden.</w:t>
      </w:r>
    </w:p>
    <w:p w14:paraId="7EF05FB4" w14:textId="67FDC178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3" w:name="_Toc78815437"/>
      <w:r w:rsidRPr="00900384">
        <w:rPr>
          <w:rFonts w:asciiTheme="minorHAnsi" w:hAnsiTheme="minorHAnsi" w:cstheme="minorHAnsi"/>
        </w:rPr>
        <w:t>Verwendung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Bibliotheken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aus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vertrauenswürdigen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Quellen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(CON.8.A6)</w:t>
      </w:r>
      <w:bookmarkEnd w:id="23"/>
    </w:p>
    <w:p w14:paraId="669486C8" w14:textId="4C559152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Sofern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Implementierungsprozesses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beauftragten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Dienstleistern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Bibliotheken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zurückgegriffen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vertrauenswürdigen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Quellen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beziehen.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Bevor</w:t>
      </w:r>
      <w:r w:rsidR="00900384">
        <w:rPr>
          <w:rFonts w:cstheme="minorHAnsi"/>
        </w:rPr>
        <w:t xml:space="preserve"> </w:t>
      </w:r>
      <w:proofErr w:type="gramStart"/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Bibliotheken</w:t>
      </w:r>
      <w:proofErr w:type="gram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Methoden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Integrität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(bspw.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genutzte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Lizenz,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veröffentliche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Sicherheitsprobleme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Zeitraum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Behebung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stetige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Weiterentwicklung)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prüfen.</w:t>
      </w:r>
    </w:p>
    <w:p w14:paraId="6B039360" w14:textId="043F07C3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4" w:name="_Toc78815438"/>
      <w:r w:rsidRPr="00900384">
        <w:rPr>
          <w:rFonts w:asciiTheme="minorHAnsi" w:hAnsiTheme="minorHAnsi" w:cstheme="minorHAnsi"/>
        </w:rPr>
        <w:t>Anwendung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Testverfahren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(CON.8.A7)</w:t>
      </w:r>
      <w:bookmarkEnd w:id="24"/>
    </w:p>
    <w:p w14:paraId="0339B939" w14:textId="4FD075C0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Vor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Freigabe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neuer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geänderter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Softwareversionen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angemessene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Tests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durchzuführen,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Funktionalität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Zielsystem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geprüft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wird.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kritischen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Grenzwerte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Funktionalität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testen.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proofErr w:type="spellStart"/>
      <w:r w:rsidRPr="00900384">
        <w:rPr>
          <w:rFonts w:cstheme="minorHAnsi"/>
        </w:rPr>
        <w:t>Weiteren</w:t>
      </w:r>
      <w:proofErr w:type="spell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Reviews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automatische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statische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Code-Analyse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durchzuführen.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Bibliotheken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ebenfalls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Reviews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integrieren.</w:t>
      </w:r>
    </w:p>
    <w:p w14:paraId="5883702F" w14:textId="3C3817E1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grundsätzlicher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Aspekt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Testverfahrens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Überprüfung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Systemvoraussetzungen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Dimensionierung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Vereinbarkeit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gesetzlichen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internen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Dienstleistern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entwickelte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Software.</w:t>
      </w:r>
    </w:p>
    <w:p w14:paraId="4573A8EC" w14:textId="0242B195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5" w:name="_Toc78815439"/>
      <w:r w:rsidRPr="00900384">
        <w:rPr>
          <w:rFonts w:asciiTheme="minorHAnsi" w:hAnsiTheme="minorHAnsi" w:cstheme="minorHAnsi"/>
        </w:rPr>
        <w:t>Bereitstellung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Patches,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Updates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und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Änderungen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(CON.8.A8)</w:t>
      </w:r>
      <w:bookmarkEnd w:id="25"/>
    </w:p>
    <w:p w14:paraId="01243B28" w14:textId="2EF7E4B0" w:rsidR="001D44A3" w:rsidRPr="00900384" w:rsidRDefault="001D44A3" w:rsidP="001D44A3">
      <w:pPr>
        <w:rPr>
          <w:rFonts w:cstheme="minorHAnsi"/>
        </w:rPr>
      </w:pPr>
      <w:proofErr w:type="gramStart"/>
      <w:r w:rsidRPr="00900384">
        <w:rPr>
          <w:rFonts w:cstheme="minorHAnsi"/>
        </w:rPr>
        <w:t>Seitens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Entwicklern</w:t>
      </w:r>
      <w:proofErr w:type="gram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beauftragten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Dienstleister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sicherheitskritische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Patches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Updates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zeitnah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bereitgestellt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proofErr w:type="spellStart"/>
      <w:r w:rsidRPr="00900384">
        <w:rPr>
          <w:rFonts w:cstheme="minorHAnsi"/>
        </w:rPr>
        <w:t>Enrollment</w:t>
      </w:r>
      <w:proofErr w:type="spell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einspielen.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zeitnahe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Bereitstellung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Aktualisierung</w:t>
      </w:r>
      <w:r w:rsidR="00900384">
        <w:rPr>
          <w:rFonts w:cstheme="minorHAnsi"/>
        </w:rPr>
        <w:t xml:space="preserve"> </w:t>
      </w:r>
      <w:proofErr w:type="gramStart"/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sicherheitskritische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Patches</w:t>
      </w:r>
      <w:proofErr w:type="gram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Updates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gilt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ebenfalls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externe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Bibliotheken.</w:t>
      </w:r>
    </w:p>
    <w:p w14:paraId="65FE23B4" w14:textId="58F8810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Installations-,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Update-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proofErr w:type="spellStart"/>
      <w:r w:rsidRPr="00900384">
        <w:rPr>
          <w:rFonts w:cstheme="minorHAnsi"/>
        </w:rPr>
        <w:t>Patchdateien</w:t>
      </w:r>
      <w:proofErr w:type="spell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digitale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Signaturen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bereitzustellen.</w:t>
      </w:r>
    </w:p>
    <w:p w14:paraId="61AC96BE" w14:textId="6E8F77B4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6" w:name="_Toc78815440"/>
      <w:r w:rsidRPr="00900384">
        <w:rPr>
          <w:rFonts w:asciiTheme="minorHAnsi" w:hAnsiTheme="minorHAnsi" w:cstheme="minorHAnsi"/>
        </w:rPr>
        <w:t>Berücksichtigung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Compliance-Anforderungen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(CON.8.A9)</w:t>
      </w:r>
      <w:bookmarkEnd w:id="26"/>
    </w:p>
    <w:p w14:paraId="351FE0F9" w14:textId="186BCD6D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lastRenderedPageBreak/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Compliance-Anforderungen,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internen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Sicherheitsvorgaben,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internen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Datenschutzvorgaben,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internen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Notfallmanagementvorgaben,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rechtlichen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spezifischen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ermitteln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berücksichtigen.</w:t>
      </w:r>
    </w:p>
    <w:p w14:paraId="23068427" w14:textId="69EBB2C9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7" w:name="_Toc78815441"/>
      <w:r w:rsidRPr="00900384">
        <w:rPr>
          <w:rFonts w:asciiTheme="minorHAnsi" w:hAnsiTheme="minorHAnsi" w:cstheme="minorHAnsi"/>
        </w:rPr>
        <w:t>Versionsverwaltung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Quellcodes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(CON.8.A10)</w:t>
      </w:r>
      <w:bookmarkEnd w:id="27"/>
    </w:p>
    <w:p w14:paraId="4C08A1E3" w14:textId="15B897E2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Entwicklungsprojekt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(der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Quellcode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Projektes)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Versionsverwaltung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verwalten.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</w:t>
      </w:r>
      <w:r w:rsidR="00F96D43">
        <w:rPr>
          <w:rFonts w:cstheme="minorHAnsi"/>
        </w:rPr>
        <w:t xml:space="preserve"> </w:t>
      </w:r>
      <w:r w:rsidRPr="00900384">
        <w:rPr>
          <w:rFonts w:cstheme="minorHAnsi"/>
        </w:rPr>
        <w:t>Versionsverwaltungslösung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müssen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regeln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festlegen:</w:t>
      </w:r>
    </w:p>
    <w:p w14:paraId="02375384" w14:textId="07C15981" w:rsidR="001D44A3" w:rsidRPr="00900384" w:rsidRDefault="001D44A3" w:rsidP="001D44A3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den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Zugriff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auf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proofErr w:type="spellStart"/>
      <w:r w:rsidRPr="00900384">
        <w:rPr>
          <w:rFonts w:eastAsia="Times New Roman" w:cstheme="minorHAnsi"/>
        </w:rPr>
        <w:t>Versionierungstools</w:t>
      </w:r>
      <w:proofErr w:type="spellEnd"/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und</w:t>
      </w:r>
    </w:p>
    <w:p w14:paraId="1F8B9E76" w14:textId="6094D8E0" w:rsidR="001D44A3" w:rsidRPr="00900384" w:rsidRDefault="001D44A3" w:rsidP="001D44A3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theme="minorHAnsi"/>
        </w:rPr>
      </w:pPr>
      <w:r w:rsidRPr="00900384">
        <w:rPr>
          <w:rFonts w:eastAsia="Times New Roman" w:cstheme="minorHAnsi"/>
        </w:rPr>
        <w:t>wann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Änderungen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am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Quellcode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durch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die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Entwickler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als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eigene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Version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in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der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Versionsverwaltung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gespeichert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werden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eastAsia="Times New Roman" w:cstheme="minorHAnsi"/>
        </w:rPr>
        <w:t>sollen.</w:t>
      </w:r>
    </w:p>
    <w:p w14:paraId="4A4ACE7D" w14:textId="0922F7B6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sicherzustellen,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Versionsverwaltung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Änderungen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Quellcode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nachvollzogen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rückgängig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gemacht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können.</w:t>
      </w:r>
    </w:p>
    <w:p w14:paraId="32E0760A" w14:textId="5D6A46F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Versionsverwaltung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muss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Konzept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Datensicherung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Betrieb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Verwaltungslösung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darf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ohne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Datensicherung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erfolgen.</w:t>
      </w:r>
    </w:p>
    <w:p w14:paraId="51074FB4" w14:textId="77777777" w:rsidR="00467029" w:rsidRPr="00900384" w:rsidRDefault="00467029" w:rsidP="00467029">
      <w:pPr>
        <w:pStyle w:val="berschrift2"/>
        <w:rPr>
          <w:rFonts w:asciiTheme="minorHAnsi" w:hAnsiTheme="minorHAnsi" w:cstheme="minorHAnsi"/>
        </w:rPr>
      </w:pPr>
      <w:bookmarkStart w:id="28" w:name="_Toc78815442"/>
      <w:r w:rsidRPr="00900384">
        <w:rPr>
          <w:rFonts w:asciiTheme="minorHAnsi" w:hAnsiTheme="minorHAnsi" w:cstheme="minorHAnsi"/>
        </w:rPr>
        <w:t>Standardmaßnahmen</w:t>
      </w:r>
      <w:bookmarkEnd w:id="28"/>
    </w:p>
    <w:p w14:paraId="2089948B" w14:textId="5F6FB769" w:rsidR="00467029" w:rsidRPr="00900384" w:rsidRDefault="00467029" w:rsidP="00467029">
      <w:pPr>
        <w:rPr>
          <w:rFonts w:cstheme="minorHAnsi"/>
        </w:rPr>
      </w:pPr>
      <w:r w:rsidRPr="00900384">
        <w:rPr>
          <w:rFonts w:cstheme="minorHAnsi"/>
        </w:rPr>
        <w:t>Gemeinsam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Basismaßnahmen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folgenden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Standardmaßnahmen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Erzielen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normalen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Schutzbedarfs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betrachten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grundsätzlich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umgesetzt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4A76E90E" w14:textId="6053183E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29" w:name="_Toc78815443"/>
      <w:r w:rsidRPr="00900384">
        <w:rPr>
          <w:rFonts w:asciiTheme="minorHAnsi" w:hAnsiTheme="minorHAnsi" w:cstheme="minorHAnsi"/>
        </w:rPr>
        <w:t>Ausführliche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Dokumentation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(CON.8.A12)</w:t>
      </w:r>
      <w:bookmarkEnd w:id="29"/>
    </w:p>
    <w:p w14:paraId="4ED7A9FB" w14:textId="31B08E8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ausreichende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Projekt-,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Funktions-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Schnittstellendokumentationen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aktuell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gehalten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Dokumentation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Rahmen</w:t>
      </w:r>
      <w:r w:rsidR="00900384">
        <w:rPr>
          <w:rFonts w:cstheme="minorHAnsi"/>
        </w:rPr>
        <w:t xml:space="preserve"> </w:t>
      </w:r>
      <w:proofErr w:type="gramStart"/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proofErr w:type="spellStart"/>
      <w:r w:rsidRPr="00900384">
        <w:rPr>
          <w:rFonts w:cstheme="minorHAnsi"/>
        </w:rPr>
        <w:t>Onboarding</w:t>
      </w:r>
      <w:proofErr w:type="spellEnd"/>
      <w:proofErr w:type="gram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Sicherheitsaudit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Bewältigung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Notfallsituationen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herangezogen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Benutzern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(Mitarbeitenden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Kunden)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verantwortlichen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Administratoren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Dokumentation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Hilfen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korrekten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Nutzung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bzw.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Administration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Verfügung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dokumentieren,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Fachexperte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mithilfe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Programm-Code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nachvollziehen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kurzer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weiterentwickeln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kann.</w:t>
      </w:r>
    </w:p>
    <w:p w14:paraId="42A0F19A" w14:textId="29D4EF2A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0" w:name="_Toc78815444"/>
      <w:r w:rsidRPr="00900384">
        <w:rPr>
          <w:rFonts w:asciiTheme="minorHAnsi" w:hAnsiTheme="minorHAnsi" w:cstheme="minorHAnsi"/>
        </w:rPr>
        <w:t>Beschaffung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von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Werkzeugen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(CON.8.A13)</w:t>
      </w:r>
      <w:bookmarkEnd w:id="30"/>
    </w:p>
    <w:p w14:paraId="33617E9B" w14:textId="49E8B56B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Werkzeuge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standardisierten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dokumentierten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Beschaffungsprozessen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Entwicklern</w:t>
      </w:r>
      <w:r w:rsidR="00900384">
        <w:rPr>
          <w:rFonts w:cstheme="minorHAnsi"/>
        </w:rPr>
        <w:t xml:space="preserve"> </w:t>
      </w:r>
      <w:r w:rsidR="00900384"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="00900384"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="00900384" w:rsidRPr="00900384">
        <w:rPr>
          <w:rFonts w:eastAsia="Times New Roman" w:cstheme="minorHAnsi"/>
        </w:rPr>
        <w:t>bzw.</w:t>
      </w:r>
      <w:r w:rsidR="00900384">
        <w:rPr>
          <w:rFonts w:eastAsia="Times New Roman" w:cstheme="minorHAnsi"/>
        </w:rPr>
        <w:t xml:space="preserve"> </w:t>
      </w:r>
      <w:r w:rsidR="00900384" w:rsidRPr="00900384">
        <w:rPr>
          <w:rFonts w:eastAsia="Times New Roman" w:cstheme="minorHAnsi"/>
        </w:rPr>
        <w:t>des</w:t>
      </w:r>
      <w:r w:rsidR="00900384">
        <w:rPr>
          <w:rFonts w:eastAsia="Times New Roman" w:cstheme="minorHAnsi"/>
        </w:rPr>
        <w:t xml:space="preserve"> </w:t>
      </w:r>
      <w:r w:rsidR="00900384" w:rsidRPr="00900384">
        <w:rPr>
          <w:rFonts w:eastAsia="Times New Roman" w:cstheme="minorHAnsi"/>
        </w:rPr>
        <w:t>externen</w:t>
      </w:r>
      <w:r w:rsidR="00900384">
        <w:rPr>
          <w:rFonts w:eastAsia="Times New Roman" w:cstheme="minorHAnsi"/>
        </w:rPr>
        <w:t xml:space="preserve"> </w:t>
      </w:r>
      <w:r w:rsidR="00900384" w:rsidRPr="00900384">
        <w:rPr>
          <w:rFonts w:eastAsia="Times New Roman" w:cstheme="minorHAnsi"/>
        </w:rPr>
        <w:t>Dienstleisters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bereitgestellt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3E42DC19" w14:textId="02E9BDA0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1" w:name="_Toc78815445"/>
      <w:r w:rsidRPr="00900384">
        <w:rPr>
          <w:rFonts w:asciiTheme="minorHAnsi" w:hAnsiTheme="minorHAnsi" w:cstheme="minorHAnsi"/>
        </w:rPr>
        <w:t>Schulung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Projektteams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zur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Informationssicherheit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(CON.8.A14)</w:t>
      </w:r>
      <w:bookmarkEnd w:id="31"/>
    </w:p>
    <w:p w14:paraId="2602721E" w14:textId="2F6362D1" w:rsidR="001D44A3" w:rsidRPr="00900384" w:rsidRDefault="001D44A3" w:rsidP="001D44A3">
      <w:pPr>
        <w:pStyle w:val="StandardWeb"/>
        <w:rPr>
          <w:rFonts w:cstheme="minorHAnsi"/>
        </w:rPr>
      </w:pPr>
      <w:r w:rsidRPr="00900384">
        <w:rPr>
          <w:rFonts w:cstheme="minorHAnsi"/>
        </w:rPr>
        <w:lastRenderedPageBreak/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übrigen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Mitglieder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Projektteams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generellen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Datenschutz-,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Informationssicherheits-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Notfallmanagementaspekten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jeweils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speziell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Aspekten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geschult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sein.</w:t>
      </w:r>
    </w:p>
    <w:p w14:paraId="46E0A3DE" w14:textId="2DC95F08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2" w:name="_Toc78815446"/>
      <w:r w:rsidRPr="00900384">
        <w:rPr>
          <w:rFonts w:asciiTheme="minorHAnsi" w:hAnsiTheme="minorHAnsi" w:cstheme="minorHAnsi"/>
        </w:rPr>
        <w:t>Sicherer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Einsatz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Test-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und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Entwicklungsumgebungen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(CON.8.A15)</w:t>
      </w:r>
      <w:bookmarkEnd w:id="32"/>
    </w:p>
    <w:p w14:paraId="32FB539E" w14:textId="6B33249B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Test-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Entwicklungsumgebungen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getrennt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Produktionsumgebung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betrieben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Tool,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Produktivbetrieb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erhöhtes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Missbrauchsrisiko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darstellen,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möglichst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entfernt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bevor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Programmpakete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Produktionsumgebung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überführt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Testdaten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unter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Datenschutzes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sorgfältig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auszuwählen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schützen.</w:t>
      </w:r>
    </w:p>
    <w:p w14:paraId="6EC39150" w14:textId="642B0DDB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Verteilte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remote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Arbeitsplätze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dürfen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über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kryptographisch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abgesicherte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Verbindung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miteinander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kommunizieren.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Zugriff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Entwicklungsdaten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etablierten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Berechtigungskonzept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="00900384"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unter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Need-to-</w:t>
      </w:r>
      <w:proofErr w:type="spellStart"/>
      <w:r w:rsidRPr="00900384">
        <w:rPr>
          <w:rFonts w:cstheme="minorHAnsi"/>
        </w:rPr>
        <w:t>Know</w:t>
      </w:r>
      <w:proofErr w:type="spellEnd"/>
      <w:r w:rsidRPr="00900384">
        <w:rPr>
          <w:rFonts w:cstheme="minorHAnsi"/>
        </w:rPr>
        <w:t>-Prinzip</w:t>
      </w:r>
      <w:r w:rsidR="00F96D43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etablieren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kontrollieren.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Erkannte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potentielle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Missbräuche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Zugriffes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Sicherheitsvorfall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bewerten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Information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Security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Officer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umgehend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involvieren.</w:t>
      </w:r>
    </w:p>
    <w:p w14:paraId="5FAA9DC0" w14:textId="27DD6255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3" w:name="_Toc78815447"/>
      <w:r w:rsidRPr="00900384">
        <w:rPr>
          <w:rFonts w:asciiTheme="minorHAnsi" w:hAnsiTheme="minorHAnsi" w:cstheme="minorHAnsi"/>
        </w:rPr>
        <w:t>Geeignete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Steuerung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Software-Entwicklung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(CON.8.A16)</w:t>
      </w:r>
      <w:bookmarkEnd w:id="33"/>
    </w:p>
    <w:p w14:paraId="2F72B9F9" w14:textId="2D7A20EB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Steuerungs-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Projektmanagementmodell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Basis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ausgewählten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Vorgehensmodells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Konzepte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insbesondere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benötigten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Qualifikationen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Mitarbeitenden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Abdeckung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aller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relevanten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Phasen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während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Lebenszyklus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berücksichtigt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Außerdem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Entwicklungsmodell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Risikomanagement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sowie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Qualitätsziele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festgelegt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Teile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mehreren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Dienstleistern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durchgeführt,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geeignet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internen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Steuerungs-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Sicherheitsprozesse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="00900384"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eingebunden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43D4E83C" w14:textId="07A8E6D4" w:rsidR="00467029" w:rsidRPr="00900384" w:rsidRDefault="00467029" w:rsidP="00467029">
      <w:pPr>
        <w:pStyle w:val="berschrift2"/>
        <w:rPr>
          <w:rFonts w:asciiTheme="minorHAnsi" w:hAnsiTheme="minorHAnsi" w:cstheme="minorHAnsi"/>
        </w:rPr>
      </w:pPr>
      <w:bookmarkStart w:id="34" w:name="_Toc78815448"/>
      <w:r w:rsidRPr="00900384">
        <w:rPr>
          <w:rFonts w:asciiTheme="minorHAnsi" w:hAnsiTheme="minorHAnsi" w:cstheme="minorHAnsi"/>
        </w:rPr>
        <w:t>Maßnahmen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bei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erhöhtem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Schutzbedarf</w:t>
      </w:r>
      <w:bookmarkEnd w:id="34"/>
    </w:p>
    <w:p w14:paraId="59DE0BDB" w14:textId="0BEDCD84" w:rsidR="00467029" w:rsidRPr="00900384" w:rsidRDefault="00467029" w:rsidP="00467029">
      <w:pPr>
        <w:rPr>
          <w:rFonts w:cstheme="minorHAnsi"/>
        </w:rPr>
      </w:pPr>
      <w:r w:rsidRPr="00900384">
        <w:rPr>
          <w:rFonts w:cstheme="minorHAnsi"/>
        </w:rPr>
        <w:t>Gemeinsam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Basismaßnahmen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Standardmaßnahmen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Erzielen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erhöhten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Schutzbedarfs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aufgeführten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betrachten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grundsätzlich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umgesetzt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wirtschaftlichen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bzw.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organisatorischen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Gründen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möglich,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Sicherheitsmanagement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weiteren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Begegnung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Risiken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Infrastruktur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="00566C8F" w:rsidRPr="00900384">
        <w:rPr>
          <w:rFonts w:eastAsia="Times New Roman" w:cstheme="minorHAnsi"/>
          <w:highlight w:val="yellow"/>
        </w:rPr>
        <w:t>&lt;Institution&gt;</w:t>
      </w:r>
      <w:r w:rsidR="00900384">
        <w:rPr>
          <w:rFonts w:eastAsia="Times New Roman" w:cstheme="minorHAnsi"/>
        </w:rPr>
        <w:t xml:space="preserve"> </w:t>
      </w:r>
      <w:r w:rsidRPr="00900384">
        <w:rPr>
          <w:rFonts w:cstheme="minorHAnsi"/>
        </w:rPr>
        <w:t>zu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begründen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abzustimmen.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Folgenden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Maßnahmen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erhöhtem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Schutzbedarf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aufgeführt.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jeweils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Klammern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angegebenen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Buchstaben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zeigen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welche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Grundwerte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vorrangig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geschützt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(C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=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Vertraulichkeit,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=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Integrität,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=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Verfügbarkeit).</w:t>
      </w:r>
    </w:p>
    <w:p w14:paraId="5EC79434" w14:textId="210A85F9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5" w:name="_Toc78815449"/>
      <w:r w:rsidRPr="00900384">
        <w:rPr>
          <w:rFonts w:asciiTheme="minorHAnsi" w:hAnsiTheme="minorHAnsi" w:cstheme="minorHAnsi"/>
        </w:rPr>
        <w:t>Auswahl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vertrauenswürdiger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Entwicklungswerkzeuge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(CON.8.A17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-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CIA)</w:t>
      </w:r>
      <w:bookmarkEnd w:id="35"/>
    </w:p>
    <w:p w14:paraId="298D7D43" w14:textId="33972259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Werkzeuge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bzw.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Infrastrukturen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nachgewiesenen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Sicherheitseigenschaften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verwendet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sein,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Werkzeuge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Infrastrukturen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manipuliert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können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bzw.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Betreiber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Infrastruktur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Mechanismen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Erkennung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Manipulationen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lastRenderedPageBreak/>
        <w:t>etabliert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wurden.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Hersteller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Entwicklungshardware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oder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hinreichende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Anforderungen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zur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ihrer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Werkzeuge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gestellt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340B3C2C" w14:textId="7EFB98A5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6" w:name="_Toc78815450"/>
      <w:r w:rsidRPr="00900384">
        <w:rPr>
          <w:rFonts w:asciiTheme="minorHAnsi" w:hAnsiTheme="minorHAnsi" w:cstheme="minorHAnsi"/>
        </w:rPr>
        <w:t>Regelmäßige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Sicherheitsaudits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für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die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Entwicklungsumgebung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(CON.8.A18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-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CIA)</w:t>
      </w:r>
      <w:bookmarkEnd w:id="36"/>
    </w:p>
    <w:p w14:paraId="2E102CBE" w14:textId="4F8170D1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Es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regelmäßige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Sicherheitsaudits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Software-Entwicklungsumgebung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Software-Testumgebung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durchgeführt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</w:p>
    <w:p w14:paraId="3D9136D0" w14:textId="6B43A0FC" w:rsidR="001D44A3" w:rsidRPr="00900384" w:rsidRDefault="001D44A3" w:rsidP="001D44A3">
      <w:pPr>
        <w:pStyle w:val="berschrift3"/>
        <w:rPr>
          <w:rFonts w:asciiTheme="minorHAnsi" w:hAnsiTheme="minorHAnsi" w:cstheme="minorHAnsi"/>
        </w:rPr>
      </w:pPr>
      <w:bookmarkStart w:id="37" w:name="_Toc78815451"/>
      <w:r w:rsidRPr="00900384">
        <w:rPr>
          <w:rFonts w:asciiTheme="minorHAnsi" w:hAnsiTheme="minorHAnsi" w:cstheme="minorHAnsi"/>
        </w:rPr>
        <w:t>Regelmäßige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Integritätsprüfung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der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Entwicklungsumgebung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(CON.8.A19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-</w:t>
      </w:r>
      <w:r w:rsidR="00900384">
        <w:rPr>
          <w:rFonts w:asciiTheme="minorHAnsi" w:hAnsiTheme="minorHAnsi" w:cstheme="minorHAnsi"/>
        </w:rPr>
        <w:t xml:space="preserve"> </w:t>
      </w:r>
      <w:r w:rsidRPr="00900384">
        <w:rPr>
          <w:rFonts w:asciiTheme="minorHAnsi" w:hAnsiTheme="minorHAnsi" w:cstheme="minorHAnsi"/>
        </w:rPr>
        <w:t>I)</w:t>
      </w:r>
      <w:bookmarkEnd w:id="37"/>
    </w:p>
    <w:p w14:paraId="06F08F79" w14:textId="7D224054" w:rsidR="001D44A3" w:rsidRPr="00900384" w:rsidRDefault="001D44A3" w:rsidP="001D44A3">
      <w:pPr>
        <w:rPr>
          <w:rFonts w:cstheme="minorHAnsi"/>
        </w:rPr>
      </w:pP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Integrität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Entwicklungsumgebung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regelmäßig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mit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kryptographischen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Mechanismen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entsprechend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Stand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Technik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geprüft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werden.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Die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Prüfsummendateien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das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Prüfprogramm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selbst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ausreichend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vor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Manipulationen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geschützt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sein.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Wichtige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Hinweise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auf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Integritätsverlust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sollten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nicht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einer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Fülle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irrelevanter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Warnmeldungen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(</w:t>
      </w:r>
      <w:proofErr w:type="spellStart"/>
      <w:r w:rsidRPr="00900384">
        <w:rPr>
          <w:rFonts w:cstheme="minorHAnsi"/>
        </w:rPr>
        <w:t>false</w:t>
      </w:r>
      <w:proofErr w:type="spellEnd"/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positives)</w:t>
      </w:r>
      <w:r w:rsidR="00900384">
        <w:rPr>
          <w:rFonts w:cstheme="minorHAnsi"/>
        </w:rPr>
        <w:t xml:space="preserve"> </w:t>
      </w:r>
      <w:r w:rsidRPr="00900384">
        <w:rPr>
          <w:rFonts w:cstheme="minorHAnsi"/>
        </w:rPr>
        <w:t>untergehen.</w:t>
      </w:r>
    </w:p>
    <w:p w14:paraId="17B10306" w14:textId="77777777" w:rsidR="00900384" w:rsidRPr="00900384" w:rsidRDefault="00900384">
      <w:pPr>
        <w:rPr>
          <w:rFonts w:cstheme="minorHAnsi"/>
        </w:rPr>
      </w:pPr>
    </w:p>
    <w:sectPr w:rsidR="00900384" w:rsidRPr="00900384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3A33" w14:textId="77777777" w:rsidR="00CA229E" w:rsidRDefault="00CA229E" w:rsidP="00845F6F">
      <w:r>
        <w:separator/>
      </w:r>
    </w:p>
  </w:endnote>
  <w:endnote w:type="continuationSeparator" w:id="0">
    <w:p w14:paraId="09E10111" w14:textId="77777777" w:rsidR="00CA229E" w:rsidRDefault="00CA229E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03CBD12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00384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00384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00384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781D" w14:textId="77777777" w:rsidR="00CA229E" w:rsidRDefault="00CA229E" w:rsidP="00845F6F">
      <w:r>
        <w:separator/>
      </w:r>
    </w:p>
  </w:footnote>
  <w:footnote w:type="continuationSeparator" w:id="0">
    <w:p w14:paraId="4A8262A6" w14:textId="77777777" w:rsidR="00CA229E" w:rsidRDefault="00CA229E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011A6"/>
    <w:multiLevelType w:val="multilevel"/>
    <w:tmpl w:val="9D9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47B38"/>
    <w:multiLevelType w:val="multilevel"/>
    <w:tmpl w:val="AA2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F52E10"/>
    <w:multiLevelType w:val="multilevel"/>
    <w:tmpl w:val="CC6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32E61"/>
    <w:multiLevelType w:val="multilevel"/>
    <w:tmpl w:val="E3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D716A"/>
    <w:multiLevelType w:val="multilevel"/>
    <w:tmpl w:val="9E7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F474F"/>
    <w:multiLevelType w:val="multilevel"/>
    <w:tmpl w:val="AC7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21"/>
  </w:num>
  <w:num w:numId="5">
    <w:abstractNumId w:val="39"/>
  </w:num>
  <w:num w:numId="6">
    <w:abstractNumId w:val="4"/>
  </w:num>
  <w:num w:numId="7">
    <w:abstractNumId w:val="10"/>
  </w:num>
  <w:num w:numId="8">
    <w:abstractNumId w:val="22"/>
  </w:num>
  <w:num w:numId="9">
    <w:abstractNumId w:val="26"/>
  </w:num>
  <w:num w:numId="10">
    <w:abstractNumId w:val="18"/>
  </w:num>
  <w:num w:numId="11">
    <w:abstractNumId w:val="30"/>
  </w:num>
  <w:num w:numId="12">
    <w:abstractNumId w:val="17"/>
  </w:num>
  <w:num w:numId="13">
    <w:abstractNumId w:val="36"/>
  </w:num>
  <w:num w:numId="14">
    <w:abstractNumId w:val="43"/>
  </w:num>
  <w:num w:numId="15">
    <w:abstractNumId w:val="12"/>
  </w:num>
  <w:num w:numId="16">
    <w:abstractNumId w:val="28"/>
  </w:num>
  <w:num w:numId="17">
    <w:abstractNumId w:val="40"/>
  </w:num>
  <w:num w:numId="18">
    <w:abstractNumId w:val="13"/>
  </w:num>
  <w:num w:numId="19">
    <w:abstractNumId w:val="35"/>
  </w:num>
  <w:num w:numId="20">
    <w:abstractNumId w:val="3"/>
  </w:num>
  <w:num w:numId="21">
    <w:abstractNumId w:val="14"/>
  </w:num>
  <w:num w:numId="22">
    <w:abstractNumId w:val="15"/>
  </w:num>
  <w:num w:numId="23">
    <w:abstractNumId w:val="29"/>
  </w:num>
  <w:num w:numId="24">
    <w:abstractNumId w:val="0"/>
  </w:num>
  <w:num w:numId="25">
    <w:abstractNumId w:val="7"/>
  </w:num>
  <w:num w:numId="26">
    <w:abstractNumId w:val="37"/>
  </w:num>
  <w:num w:numId="27">
    <w:abstractNumId w:val="19"/>
  </w:num>
  <w:num w:numId="28">
    <w:abstractNumId w:val="41"/>
  </w:num>
  <w:num w:numId="29">
    <w:abstractNumId w:val="8"/>
  </w:num>
  <w:num w:numId="30">
    <w:abstractNumId w:val="31"/>
  </w:num>
  <w:num w:numId="31">
    <w:abstractNumId w:val="23"/>
  </w:num>
  <w:num w:numId="32">
    <w:abstractNumId w:val="27"/>
  </w:num>
  <w:num w:numId="33">
    <w:abstractNumId w:val="34"/>
  </w:num>
  <w:num w:numId="34">
    <w:abstractNumId w:val="42"/>
  </w:num>
  <w:num w:numId="35">
    <w:abstractNumId w:val="9"/>
  </w:num>
  <w:num w:numId="36">
    <w:abstractNumId w:val="5"/>
  </w:num>
  <w:num w:numId="37">
    <w:abstractNumId w:val="16"/>
  </w:num>
  <w:num w:numId="38">
    <w:abstractNumId w:val="6"/>
  </w:num>
  <w:num w:numId="39">
    <w:abstractNumId w:val="20"/>
  </w:num>
  <w:num w:numId="40">
    <w:abstractNumId w:val="25"/>
  </w:num>
  <w:num w:numId="41">
    <w:abstractNumId w:val="38"/>
  </w:num>
  <w:num w:numId="42">
    <w:abstractNumId w:val="11"/>
  </w:num>
  <w:num w:numId="43">
    <w:abstractNumId w:val="3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73B67"/>
    <w:rsid w:val="00092792"/>
    <w:rsid w:val="000B39FD"/>
    <w:rsid w:val="000C3193"/>
    <w:rsid w:val="000F54B1"/>
    <w:rsid w:val="000F7BCB"/>
    <w:rsid w:val="00106894"/>
    <w:rsid w:val="00170895"/>
    <w:rsid w:val="001C7B24"/>
    <w:rsid w:val="001D44A3"/>
    <w:rsid w:val="001E7FC2"/>
    <w:rsid w:val="001F0A94"/>
    <w:rsid w:val="002162BF"/>
    <w:rsid w:val="00224AA1"/>
    <w:rsid w:val="00227B82"/>
    <w:rsid w:val="0023049E"/>
    <w:rsid w:val="00237ECF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34E96"/>
    <w:rsid w:val="00566C8F"/>
    <w:rsid w:val="005908F9"/>
    <w:rsid w:val="005A70D1"/>
    <w:rsid w:val="00636353"/>
    <w:rsid w:val="00642B84"/>
    <w:rsid w:val="00650567"/>
    <w:rsid w:val="00652505"/>
    <w:rsid w:val="006746BD"/>
    <w:rsid w:val="00687B36"/>
    <w:rsid w:val="00692D88"/>
    <w:rsid w:val="006B0BDE"/>
    <w:rsid w:val="006B7684"/>
    <w:rsid w:val="006E0685"/>
    <w:rsid w:val="0073083A"/>
    <w:rsid w:val="00731E9D"/>
    <w:rsid w:val="007370C8"/>
    <w:rsid w:val="00763D26"/>
    <w:rsid w:val="00781113"/>
    <w:rsid w:val="007A7A49"/>
    <w:rsid w:val="007E60CA"/>
    <w:rsid w:val="00817DA5"/>
    <w:rsid w:val="00845F6F"/>
    <w:rsid w:val="00892FD7"/>
    <w:rsid w:val="008B3B8A"/>
    <w:rsid w:val="008B638B"/>
    <w:rsid w:val="00900384"/>
    <w:rsid w:val="0091283B"/>
    <w:rsid w:val="00935193"/>
    <w:rsid w:val="00964E12"/>
    <w:rsid w:val="009B4681"/>
    <w:rsid w:val="009B6585"/>
    <w:rsid w:val="009B6C77"/>
    <w:rsid w:val="009D5026"/>
    <w:rsid w:val="00A00D4E"/>
    <w:rsid w:val="00A906BB"/>
    <w:rsid w:val="00B00FC6"/>
    <w:rsid w:val="00B2000A"/>
    <w:rsid w:val="00C07306"/>
    <w:rsid w:val="00C849B8"/>
    <w:rsid w:val="00C950BB"/>
    <w:rsid w:val="00CA229E"/>
    <w:rsid w:val="00CC238C"/>
    <w:rsid w:val="00CD200D"/>
    <w:rsid w:val="00D44FCA"/>
    <w:rsid w:val="00D4729C"/>
    <w:rsid w:val="00D53E29"/>
    <w:rsid w:val="00D973F7"/>
    <w:rsid w:val="00DA43BC"/>
    <w:rsid w:val="00DC422F"/>
    <w:rsid w:val="00DE0A0B"/>
    <w:rsid w:val="00E0634D"/>
    <w:rsid w:val="00E413B8"/>
    <w:rsid w:val="00E42A14"/>
    <w:rsid w:val="00E66380"/>
    <w:rsid w:val="00E8487D"/>
    <w:rsid w:val="00EA2997"/>
    <w:rsid w:val="00EB5639"/>
    <w:rsid w:val="00EC3C49"/>
    <w:rsid w:val="00EF2F62"/>
    <w:rsid w:val="00F256FD"/>
    <w:rsid w:val="00F56D56"/>
    <w:rsid w:val="00F674F8"/>
    <w:rsid w:val="00F96D43"/>
    <w:rsid w:val="00FA5612"/>
    <w:rsid w:val="00FB02E2"/>
    <w:rsid w:val="00FD453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F54B1"/>
    <w:pPr>
      <w:spacing w:before="100" w:beforeAutospacing="1" w:after="100" w:afterAutospacing="1"/>
      <w:outlineLvl w:val="0"/>
    </w:pPr>
    <w:rPr>
      <w:rFonts w:ascii="DINOT" w:eastAsia="Times New Roman" w:hAnsi="DINOT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0F54B1"/>
    <w:pPr>
      <w:spacing w:before="100" w:beforeAutospacing="1" w:after="100" w:afterAutospacing="1"/>
      <w:outlineLvl w:val="1"/>
    </w:pPr>
    <w:rPr>
      <w:rFonts w:ascii="DINOT" w:eastAsia="Times New Roman" w:hAnsi="DINOT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F54B1"/>
    <w:pPr>
      <w:spacing w:before="100" w:beforeAutospacing="1" w:after="100" w:afterAutospacing="1"/>
      <w:outlineLvl w:val="2"/>
    </w:pPr>
    <w:rPr>
      <w:rFonts w:ascii="DINOT" w:eastAsia="Times New Roman" w:hAnsi="DINOT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54B1"/>
    <w:rPr>
      <w:rFonts w:ascii="DINOT" w:hAnsi="DINOT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54B1"/>
    <w:rPr>
      <w:rFonts w:ascii="DINOT" w:hAnsi="DINOT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4B1"/>
    <w:rPr>
      <w:rFonts w:ascii="DINOT" w:hAnsi="DINOT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2299</Words>
  <Characters>18123</Characters>
  <Application>Microsoft Office Word</Application>
  <DocSecurity>0</DocSecurity>
  <Lines>393</Lines>
  <Paragraphs>206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"Software-Entwicklung"</vt:lpstr>
    </vt:vector>
  </TitlesOfParts>
  <Manager/>
  <Company/>
  <LinksUpToDate>false</LinksUpToDate>
  <CharactersWithSpaces>20216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"Software-Entwicklung"</dc:title>
  <dc:subject/>
  <dc:creator>Jens Mahnke</dc:creator>
  <cp:keywords/>
  <dc:description/>
  <cp:lastModifiedBy>Jens Mahnke</cp:lastModifiedBy>
  <cp:revision>4</cp:revision>
  <cp:lastPrinted>2021-08-01T15:35:00Z</cp:lastPrinted>
  <dcterms:created xsi:type="dcterms:W3CDTF">2021-08-02T14:38:00Z</dcterms:created>
  <dcterms:modified xsi:type="dcterms:W3CDTF">2021-08-02T14:51:00Z</dcterms:modified>
  <cp:category/>
</cp:coreProperties>
</file>